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5D" w:rsidRPr="00A9055D" w:rsidRDefault="00A9055D" w:rsidP="003C435F">
      <w:pPr>
        <w:spacing w:after="0" w:line="241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АДМИНИСТРАТИВНЫЙ РЕГЛАМЕНТ</w:t>
      </w:r>
    </w:p>
    <w:p w:rsidR="00A9055D" w:rsidRPr="00A9055D" w:rsidRDefault="00A9055D" w:rsidP="003C435F">
      <w:pPr>
        <w:spacing w:after="0" w:line="241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предоставления муниципальной услуги «</w:t>
      </w:r>
      <w:bookmarkStart w:id="0" w:name="_Hlk109744846"/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Установка</w:t>
      </w:r>
    </w:p>
    <w:p w:rsidR="00A9055D" w:rsidRPr="00A9055D" w:rsidRDefault="00A9055D" w:rsidP="003C435F">
      <w:pPr>
        <w:spacing w:after="0" w:line="241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информационной вывески, согласование </w:t>
      </w:r>
      <w:proofErr w:type="gramStart"/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дизайн-проекта</w:t>
      </w:r>
      <w:proofErr w:type="gramEnd"/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размещения вывески</w:t>
      </w:r>
      <w:bookmarkEnd w:id="0"/>
    </w:p>
    <w:p w:rsidR="00A9055D" w:rsidRPr="00A9055D" w:rsidRDefault="00A9055D" w:rsidP="003C435F">
      <w:pPr>
        <w:spacing w:after="0" w:line="241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(утвержден постановление от 28.07.2022г. №46, в редакции постановления от 10.03.2023г. № 13)</w:t>
      </w:r>
    </w:p>
    <w:p w:rsidR="00A9055D" w:rsidRPr="00A9055D" w:rsidRDefault="00A9055D" w:rsidP="00A9055D">
      <w:pPr>
        <w:spacing w:after="131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055D" w:rsidRPr="00A9055D" w:rsidRDefault="00A9055D" w:rsidP="00A9055D">
      <w:pPr>
        <w:keepNext/>
        <w:keepLines/>
        <w:tabs>
          <w:tab w:val="left" w:pos="2835"/>
          <w:tab w:val="left" w:pos="3119"/>
          <w:tab w:val="center" w:pos="3871"/>
        </w:tabs>
        <w:spacing w:after="0" w:line="259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I.</w:t>
      </w:r>
      <w:r w:rsidRPr="00A9055D">
        <w:rPr>
          <w:rFonts w:ascii="Times New Roman" w:eastAsia="Arial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Общие</w:t>
      </w:r>
      <w:proofErr w:type="spellEnd"/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положения</w:t>
      </w:r>
      <w:bookmarkStart w:id="1" w:name="_GoBack"/>
      <w:bookmarkEnd w:id="1"/>
      <w:proofErr w:type="spellEnd"/>
    </w:p>
    <w:p w:rsidR="00A9055D" w:rsidRPr="00A9055D" w:rsidRDefault="00A9055D" w:rsidP="00A9055D">
      <w:pPr>
        <w:spacing w:after="3" w:line="259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A9055D" w:rsidRPr="00A9055D" w:rsidRDefault="00A9055D" w:rsidP="00A9055D">
      <w:pPr>
        <w:numPr>
          <w:ilvl w:val="0"/>
          <w:numId w:val="7"/>
        </w:numPr>
        <w:spacing w:after="0" w:line="250" w:lineRule="auto"/>
        <w:ind w:hanging="360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Предмет</w:t>
      </w:r>
      <w:proofErr w:type="spellEnd"/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регулирования</w:t>
      </w:r>
      <w:proofErr w:type="spellEnd"/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Административного</w:t>
      </w:r>
      <w:proofErr w:type="spellEnd"/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регламента</w:t>
      </w:r>
      <w:proofErr w:type="spellEnd"/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A9055D" w:rsidRPr="00A9055D" w:rsidRDefault="00A9055D" w:rsidP="00A9055D">
      <w:pP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A9055D" w:rsidRPr="00A9055D" w:rsidRDefault="00A9055D" w:rsidP="00A9055D">
      <w:pPr>
        <w:spacing w:after="0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 Административный регламент предоставления муниципальной услуги «Установка информационной вывески, согласование </w:t>
      </w:r>
      <w:proofErr w:type="gramStart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>дизайн-проекта</w:t>
      </w:r>
      <w:proofErr w:type="gramEnd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размещения вывески» разработан в целях повышения качества и доступности предоставления муниципальной услуги, определяет стандарт, сроки и последовательность действий </w:t>
      </w:r>
    </w:p>
    <w:p w:rsidR="00A9055D" w:rsidRPr="00A9055D" w:rsidRDefault="00A9055D" w:rsidP="00A9055D">
      <w:pPr>
        <w:tabs>
          <w:tab w:val="center" w:pos="3472"/>
          <w:tab w:val="center" w:pos="4786"/>
          <w:tab w:val="center" w:pos="6407"/>
          <w:tab w:val="center" w:pos="8546"/>
          <w:tab w:val="right" w:pos="10069"/>
        </w:tabs>
        <w:spacing w:after="48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(административных процедур) при осуществлении </w:t>
      </w: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полномочий по установлению информационной вывески, согласование дизайн - проекта размещения вывески</w:t>
      </w:r>
      <w:r w:rsidRPr="00A905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>в сельском поселении «Село Совхоз Чкаловский»</w:t>
      </w:r>
    </w:p>
    <w:p w:rsidR="00A9055D" w:rsidRPr="00A9055D" w:rsidRDefault="00A9055D" w:rsidP="00A9055D">
      <w:pPr>
        <w:spacing w:after="7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055D" w:rsidRPr="00A9055D" w:rsidRDefault="00A9055D" w:rsidP="00A9055D">
      <w:pPr>
        <w:keepNext/>
        <w:keepLines/>
        <w:spacing w:after="0" w:line="259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Pr="00A9055D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Круг Заявителей </w:t>
      </w:r>
    </w:p>
    <w:p w:rsidR="00A9055D" w:rsidRPr="00A9055D" w:rsidRDefault="00A9055D" w:rsidP="00A9055D">
      <w:pPr>
        <w:spacing w:after="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9055D" w:rsidRPr="00A9055D" w:rsidRDefault="00A9055D" w:rsidP="00A9055D">
      <w:pPr>
        <w:spacing w:after="0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>2.1. Заявителями на получение муниципальной услуги являются индивидуальные предприниматели и юридические лица (далее – Заявитель).</w:t>
      </w:r>
    </w:p>
    <w:p w:rsidR="00A9055D" w:rsidRPr="00A9055D" w:rsidRDefault="00A9055D" w:rsidP="00A9055D">
      <w:pPr>
        <w:spacing w:after="0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A9055D" w:rsidRPr="00A9055D" w:rsidRDefault="00A9055D" w:rsidP="00A9055D">
      <w:pPr>
        <w:spacing w:after="7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9055D" w:rsidRPr="00A9055D" w:rsidRDefault="00A9055D" w:rsidP="00A9055D">
      <w:pPr>
        <w:numPr>
          <w:ilvl w:val="0"/>
          <w:numId w:val="8"/>
        </w:numPr>
        <w:spacing w:after="0" w:line="250" w:lineRule="auto"/>
        <w:ind w:hanging="36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порядку информирования о предоставлении</w:t>
      </w:r>
    </w:p>
    <w:p w:rsidR="00A9055D" w:rsidRPr="00A9055D" w:rsidRDefault="00A9055D" w:rsidP="00A9055D">
      <w:pPr>
        <w:spacing w:after="0" w:line="25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 услуги</w:t>
      </w:r>
    </w:p>
    <w:p w:rsidR="00A9055D" w:rsidRPr="00A9055D" w:rsidRDefault="00A9055D" w:rsidP="00A9055D">
      <w:pPr>
        <w:spacing w:after="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9055D" w:rsidRPr="00A9055D" w:rsidRDefault="00A9055D" w:rsidP="00A9055D">
      <w:pPr>
        <w:spacing w:after="0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Информирование о порядке предоставления муниципальной услуги осуществляется: </w:t>
      </w:r>
    </w:p>
    <w:p w:rsidR="00A9055D" w:rsidRPr="00A9055D" w:rsidRDefault="00A9055D" w:rsidP="00A9055D">
      <w:pPr>
        <w:numPr>
          <w:ilvl w:val="0"/>
          <w:numId w:val="9"/>
        </w:numPr>
        <w:spacing w:after="0" w:line="248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непосредственно при личном приеме заявителя в </w:t>
      </w:r>
      <w:bookmarkStart w:id="2" w:name="_Hlk109745477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сельского поселения «Село Совхоз Чкаловский»</w:t>
      </w:r>
      <w:bookmarkEnd w:id="2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Уполномоченный орган) или многофункциональном центре предоставления государственных и муниципальных услуг (далее – многофункциональный центр); </w:t>
      </w:r>
    </w:p>
    <w:p w:rsidR="00A9055D" w:rsidRPr="00A9055D" w:rsidRDefault="00A9055D" w:rsidP="00A9055D">
      <w:pPr>
        <w:numPr>
          <w:ilvl w:val="0"/>
          <w:numId w:val="9"/>
        </w:numPr>
        <w:spacing w:after="0" w:line="248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телефону </w:t>
      </w:r>
      <w:proofErr w:type="gramStart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Уполномоченном</w:t>
      </w:r>
      <w:proofErr w:type="gramEnd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органе или многофункциональном центре; </w:t>
      </w:r>
    </w:p>
    <w:p w:rsidR="00A9055D" w:rsidRPr="00A9055D" w:rsidRDefault="00A9055D" w:rsidP="00A9055D">
      <w:pPr>
        <w:numPr>
          <w:ilvl w:val="0"/>
          <w:numId w:val="9"/>
        </w:numPr>
        <w:spacing w:after="0" w:line="248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письменно, в том числе посредством электронной почты, факсимильной связи; </w:t>
      </w:r>
    </w:p>
    <w:p w:rsidR="00A9055D" w:rsidRPr="00A9055D" w:rsidRDefault="00A9055D" w:rsidP="00A9055D">
      <w:pPr>
        <w:numPr>
          <w:ilvl w:val="0"/>
          <w:numId w:val="9"/>
        </w:numPr>
        <w:spacing w:after="0" w:line="248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 размещения в открытой и доступной форме информации: в федеральной государственной информационной системе «Единый портал государственных и муниципальных услуг (функций)» (</w:t>
      </w: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https</w:t>
      </w: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>://</w:t>
      </w: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www</w:t>
      </w: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gosuslugi</w:t>
      </w:r>
      <w:proofErr w:type="spellEnd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/) </w:t>
      </w:r>
    </w:p>
    <w:p w:rsidR="00A9055D" w:rsidRPr="00A9055D" w:rsidRDefault="00A9055D" w:rsidP="00A9055D">
      <w:pPr>
        <w:spacing w:after="0" w:line="24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ЕПГУ); на официальном сайте Уполномоченного органа</w:t>
      </w:r>
      <w:r w:rsidRPr="00A9055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9055D">
        <w:rPr>
          <w:rFonts w:ascii="Times New Roman" w:eastAsia="Times New Roman" w:hAnsi="Times New Roman" w:cs="Times New Roman"/>
          <w:i/>
          <w:sz w:val="24"/>
          <w:szCs w:val="24"/>
        </w:rPr>
        <w:t>(https://admkondrovo.ru)</w:t>
      </w: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9055D" w:rsidRPr="00A9055D" w:rsidRDefault="00A9055D" w:rsidP="00A9055D">
      <w:pPr>
        <w:spacing w:after="0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5) </w:t>
      </w: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посредством размещения информации на информационных стендах Уполномоченного органа или многофункционального центра. </w:t>
      </w:r>
    </w:p>
    <w:p w:rsidR="00A9055D" w:rsidRPr="00A9055D" w:rsidRDefault="00A9055D" w:rsidP="00A9055D">
      <w:pPr>
        <w:spacing w:after="0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Информирование осуществляется по вопросам, касающимся: </w:t>
      </w:r>
    </w:p>
    <w:p w:rsidR="00A9055D" w:rsidRPr="00A9055D" w:rsidRDefault="00A9055D" w:rsidP="00A9055D">
      <w:pPr>
        <w:spacing w:after="0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способов подачи заявления о предоставлении муниципальной услуги; </w:t>
      </w:r>
    </w:p>
    <w:p w:rsidR="00A9055D" w:rsidRPr="00A9055D" w:rsidRDefault="00A9055D" w:rsidP="00A9055D">
      <w:pPr>
        <w:spacing w:after="0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адресов Уполномоченного органа и многофункциональных </w:t>
      </w: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центров,</w:t>
      </w:r>
    </w:p>
    <w:p w:rsidR="00A9055D" w:rsidRPr="00A9055D" w:rsidRDefault="00A9055D" w:rsidP="00A9055D">
      <w:pPr>
        <w:spacing w:after="0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обращение</w:t>
      </w:r>
      <w:proofErr w:type="gramEnd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которые необходимо для предоставления муниципальной </w:t>
      </w:r>
    </w:p>
    <w:p w:rsidR="00A9055D" w:rsidRPr="00A9055D" w:rsidRDefault="00A9055D" w:rsidP="00A9055D">
      <w:pPr>
        <w:spacing w:after="0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услуги; </w:t>
      </w:r>
    </w:p>
    <w:p w:rsidR="00A9055D" w:rsidRPr="00A9055D" w:rsidRDefault="00A9055D" w:rsidP="00A9055D">
      <w:pPr>
        <w:spacing w:after="0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справочной информации о работе Уполномоченного органа; </w:t>
      </w:r>
    </w:p>
    <w:p w:rsidR="00A9055D" w:rsidRPr="00A9055D" w:rsidRDefault="00A9055D" w:rsidP="00A9055D">
      <w:pPr>
        <w:spacing w:after="0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порядка и сроков предоставления муниципальной услуги; </w:t>
      </w:r>
    </w:p>
    <w:p w:rsidR="00A9055D" w:rsidRPr="00A9055D" w:rsidRDefault="00A9055D" w:rsidP="00A9055D">
      <w:pPr>
        <w:spacing w:after="2" w:line="241" w:lineRule="auto"/>
        <w:ind w:right="-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порядка получения сведений о ходе рассмотрения заявления о предоставлении муниципальной услуги и о результатах предоставления муниципальной услуги; по вопросам предоставления услуг, </w:t>
      </w: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 </w:t>
      </w:r>
    </w:p>
    <w:p w:rsidR="00A9055D" w:rsidRPr="00A9055D" w:rsidRDefault="00A9055D" w:rsidP="00A9055D">
      <w:pPr>
        <w:spacing w:after="2" w:line="241" w:lineRule="auto"/>
        <w:ind w:right="-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 </w:t>
      </w:r>
    </w:p>
    <w:p w:rsidR="00A9055D" w:rsidRPr="00A9055D" w:rsidRDefault="00A9055D" w:rsidP="00A9055D">
      <w:pPr>
        <w:spacing w:after="2" w:line="241" w:lineRule="auto"/>
        <w:ind w:right="-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обратившихся</w:t>
      </w:r>
      <w:proofErr w:type="gramEnd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интересующим вопросам. </w:t>
      </w:r>
    </w:p>
    <w:p w:rsidR="00A9055D" w:rsidRPr="00A9055D" w:rsidRDefault="00A9055D" w:rsidP="00A9055D">
      <w:pPr>
        <w:spacing w:after="2" w:line="241" w:lineRule="auto"/>
        <w:ind w:right="-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A9055D" w:rsidRPr="00A9055D" w:rsidRDefault="00A9055D" w:rsidP="00A9055D">
      <w:pPr>
        <w:spacing w:after="2" w:line="241" w:lineRule="auto"/>
        <w:ind w:right="-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должностное лицо Уполномоченного органа не может самостоятельно дать ответ, телефонный звонок</w:t>
      </w:r>
      <w:r w:rsidRPr="00A9055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A9055D" w:rsidRPr="00A9055D" w:rsidRDefault="00A9055D" w:rsidP="00A9055D">
      <w:pPr>
        <w:spacing w:after="2" w:line="241" w:lineRule="auto"/>
        <w:ind w:right="-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A9055D" w:rsidRPr="00A9055D" w:rsidRDefault="00A9055D" w:rsidP="00A9055D">
      <w:pPr>
        <w:spacing w:after="2" w:line="241" w:lineRule="auto"/>
        <w:ind w:right="28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изложить обращение в письменной форме;  </w:t>
      </w:r>
    </w:p>
    <w:p w:rsidR="00A9055D" w:rsidRPr="00A9055D" w:rsidRDefault="00A9055D" w:rsidP="00A9055D">
      <w:pPr>
        <w:spacing w:after="2" w:line="241" w:lineRule="auto"/>
        <w:ind w:right="287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назначить другое время для консультаций. </w:t>
      </w:r>
    </w:p>
    <w:p w:rsidR="00A9055D" w:rsidRPr="00A9055D" w:rsidRDefault="00A9055D" w:rsidP="00A9055D">
      <w:pPr>
        <w:spacing w:after="2" w:line="241" w:lineRule="auto"/>
        <w:ind w:right="-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:rsidR="00A9055D" w:rsidRPr="00A9055D" w:rsidRDefault="00A9055D" w:rsidP="00A9055D">
      <w:pPr>
        <w:spacing w:after="2" w:line="241" w:lineRule="auto"/>
        <w:ind w:right="-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Продолжительность информирования по телефону не должна превышать 10 минут. </w:t>
      </w:r>
    </w:p>
    <w:p w:rsidR="00A9055D" w:rsidRPr="00A9055D" w:rsidRDefault="00A9055D" w:rsidP="00A9055D">
      <w:pPr>
        <w:spacing w:after="2" w:line="241" w:lineRule="auto"/>
        <w:ind w:right="-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Информирование осуществляется в соответствии с графиком приема граждан. </w:t>
      </w:r>
    </w:p>
    <w:p w:rsidR="00A9055D" w:rsidRPr="00A9055D" w:rsidRDefault="00A9055D" w:rsidP="00A9055D">
      <w:pPr>
        <w:spacing w:after="0" w:line="24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пункте 3.2.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59ФЗ). </w:t>
      </w:r>
    </w:p>
    <w:p w:rsidR="00A9055D" w:rsidRPr="00A9055D" w:rsidRDefault="00A9055D" w:rsidP="00A9055D">
      <w:pPr>
        <w:spacing w:after="27" w:line="24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</w:t>
      </w:r>
    </w:p>
    <w:p w:rsidR="00A9055D" w:rsidRPr="00A9055D" w:rsidRDefault="00A9055D" w:rsidP="00A9055D">
      <w:pPr>
        <w:spacing w:after="11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861. </w:t>
      </w:r>
    </w:p>
    <w:p w:rsidR="00A9055D" w:rsidRPr="00A9055D" w:rsidRDefault="00A9055D" w:rsidP="00A9055D">
      <w:pPr>
        <w:spacing w:after="0" w:line="24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  <w:proofErr w:type="gramEnd"/>
    </w:p>
    <w:p w:rsidR="00A9055D" w:rsidRPr="00A9055D" w:rsidRDefault="00A9055D" w:rsidP="00A9055D">
      <w:pPr>
        <w:spacing w:after="0" w:line="239" w:lineRule="auto"/>
        <w:ind w:right="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 </w:t>
      </w:r>
      <w:proofErr w:type="gramStart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>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 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  <w:proofErr w:type="gramEnd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 адрес официального сайта, а также электронной почты и (или) формы обратной связи Уполномоченного органа в сети «Интернет». </w:t>
      </w:r>
    </w:p>
    <w:p w:rsidR="00A9055D" w:rsidRPr="00A9055D" w:rsidRDefault="00A9055D" w:rsidP="00A9055D">
      <w:pPr>
        <w:spacing w:after="0" w:line="24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:rsidR="00A9055D" w:rsidRPr="00A9055D" w:rsidRDefault="00A9055D" w:rsidP="00A9055D">
      <w:pPr>
        <w:spacing w:after="0" w:line="24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3.8.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A9055D" w:rsidRPr="00A9055D" w:rsidRDefault="00A9055D" w:rsidP="00A9055D">
      <w:pPr>
        <w:spacing w:after="0" w:line="24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3.9.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 </w:t>
      </w:r>
    </w:p>
    <w:p w:rsidR="00A9055D" w:rsidRPr="00A9055D" w:rsidRDefault="00A9055D" w:rsidP="00A9055D">
      <w:pP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9055D" w:rsidRPr="00A9055D" w:rsidRDefault="00A9055D" w:rsidP="00A9055D">
      <w:pPr>
        <w:keepNext/>
        <w:keepLines/>
        <w:spacing w:after="12" w:line="249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II. </w:t>
      </w:r>
      <w:proofErr w:type="spellStart"/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Стандарт</w:t>
      </w:r>
      <w:proofErr w:type="spellEnd"/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предоставления</w:t>
      </w:r>
      <w:proofErr w:type="spellEnd"/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муниципальной</w:t>
      </w:r>
      <w:proofErr w:type="spellEnd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услуги</w:t>
      </w:r>
      <w:proofErr w:type="spellEnd"/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A9055D" w:rsidRPr="00A9055D" w:rsidRDefault="00A9055D" w:rsidP="00A9055D">
      <w:pPr>
        <w:spacing w:after="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A9055D" w:rsidRPr="00A9055D" w:rsidRDefault="00A9055D" w:rsidP="00A9055D">
      <w:pPr>
        <w:numPr>
          <w:ilvl w:val="0"/>
          <w:numId w:val="10"/>
        </w:numPr>
        <w:spacing w:after="0" w:line="259" w:lineRule="auto"/>
        <w:ind w:hanging="281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Наименование</w:t>
      </w:r>
      <w:proofErr w:type="spellEnd"/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муниципальной</w:t>
      </w:r>
      <w:proofErr w:type="spellEnd"/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услуги</w:t>
      </w:r>
      <w:proofErr w:type="spellEnd"/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A9055D" w:rsidRPr="00A9055D" w:rsidRDefault="00A9055D" w:rsidP="00A9055D">
      <w:pP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A9055D" w:rsidRPr="00A9055D" w:rsidRDefault="00A9055D" w:rsidP="00A9055D">
      <w:pPr>
        <w:spacing w:after="0" w:line="24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Муниципальная услуга «Установка информационной вывески, согласование </w:t>
      </w:r>
      <w:proofErr w:type="gramStart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>дизайн-проекта</w:t>
      </w:r>
      <w:proofErr w:type="gramEnd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размещения вывески» </w:t>
      </w:r>
    </w:p>
    <w:p w:rsidR="00A9055D" w:rsidRPr="00A9055D" w:rsidRDefault="00A9055D" w:rsidP="00A9055D">
      <w:pPr>
        <w:spacing w:after="1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055D" w:rsidRPr="00A9055D" w:rsidRDefault="00A9055D" w:rsidP="00A9055D">
      <w:pPr>
        <w:keepNext/>
        <w:keepLines/>
        <w:spacing w:after="12" w:line="249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  <w:r w:rsidRPr="00A9055D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Наименование органа государственной власти, органа местного самоуправления (организации), предоставляющего муниципальную услугу </w:t>
      </w:r>
    </w:p>
    <w:p w:rsidR="00A9055D" w:rsidRPr="00A9055D" w:rsidRDefault="00A9055D" w:rsidP="00A9055D">
      <w:pP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9055D" w:rsidRPr="00A9055D" w:rsidRDefault="00A9055D" w:rsidP="00A9055D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Муниципальная услуга предоставляется Уполномоченным органом - </w:t>
      </w:r>
      <w:bookmarkStart w:id="3" w:name="_Hlk109745653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сельского поселения «Село Совхоз Чкаловский»</w:t>
      </w:r>
      <w:bookmarkEnd w:id="3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9055D" w:rsidRPr="00A9055D" w:rsidRDefault="00A9055D" w:rsidP="00A9055D">
      <w:pPr>
        <w:spacing w:after="0" w:line="24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В предоставлении муниципальной услуги принимают участие Уполномоченные органы (многофункциональные центры при наличии соответствующего соглашения о взаимодействии). </w:t>
      </w:r>
    </w:p>
    <w:p w:rsidR="00A9055D" w:rsidRPr="00A9055D" w:rsidRDefault="00A9055D" w:rsidP="00A9055D">
      <w:pPr>
        <w:spacing w:after="0" w:line="24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A9055D" w:rsidRPr="00A9055D" w:rsidRDefault="00A9055D" w:rsidP="00A9055D">
      <w:pPr>
        <w:spacing w:after="0" w:line="24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Управлением Федеральной налоговой службы России; </w:t>
      </w:r>
    </w:p>
    <w:p w:rsidR="00A9055D" w:rsidRPr="00A9055D" w:rsidRDefault="00A9055D" w:rsidP="00A9055D">
      <w:pPr>
        <w:spacing w:after="0" w:line="24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Управлением Федеральной службы государственной регистрации, кадастра и картографии. </w:t>
      </w:r>
    </w:p>
    <w:p w:rsidR="00A9055D" w:rsidRPr="00A9055D" w:rsidRDefault="00A9055D" w:rsidP="00A9055D">
      <w:pPr>
        <w:spacing w:after="0" w:line="24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 </w:t>
      </w:r>
    </w:p>
    <w:p w:rsidR="00A9055D" w:rsidRPr="00A9055D" w:rsidRDefault="00A9055D" w:rsidP="00A9055D">
      <w:pPr>
        <w:spacing w:after="8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9055D" w:rsidRPr="00A9055D" w:rsidRDefault="00A9055D" w:rsidP="00A9055D">
      <w:pPr>
        <w:keepNext/>
        <w:keepLines/>
        <w:spacing w:after="12" w:line="249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</w:t>
      </w:r>
      <w:r w:rsidRPr="00A9055D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Описание результата предоставления муниципальной услуги </w:t>
      </w:r>
    </w:p>
    <w:p w:rsidR="00A9055D" w:rsidRPr="00A9055D" w:rsidRDefault="00A9055D" w:rsidP="00A9055D">
      <w:pP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9055D" w:rsidRPr="00A9055D" w:rsidRDefault="00A9055D" w:rsidP="00A9055D">
      <w:pPr>
        <w:spacing w:after="0" w:line="24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Результатом предоставления муниципальной услуги является: </w:t>
      </w:r>
    </w:p>
    <w:p w:rsidR="00A9055D" w:rsidRPr="00A9055D" w:rsidRDefault="00A9055D" w:rsidP="00A9055D">
      <w:pPr>
        <w:spacing w:after="0" w:line="24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уведомление о согласовании установки информационной вывески, </w:t>
      </w:r>
      <w:proofErr w:type="gramStart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>дизайн-проекта</w:t>
      </w:r>
      <w:proofErr w:type="gramEnd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размещения вывески; </w:t>
      </w:r>
    </w:p>
    <w:p w:rsidR="00A9055D" w:rsidRPr="00A9055D" w:rsidRDefault="00A9055D" w:rsidP="00A9055D">
      <w:pPr>
        <w:spacing w:after="0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отказ в предоставлении услуги. </w:t>
      </w:r>
    </w:p>
    <w:p w:rsidR="00A9055D" w:rsidRPr="00A9055D" w:rsidRDefault="00A9055D" w:rsidP="00A9055D">
      <w:pPr>
        <w:spacing w:after="0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</w:t>
      </w:r>
      <w:r w:rsidRPr="00A9055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При предоставлении муниципальной услуги не применяется реестровая модель учета результатов предоставления услуги, предусмотренная частями 1 и 2 статьи 7.4 Федерального закона от 27.07.2010 № 210-ФЗ «Об организации предоставления государственных и муниципальных услуг.</w:t>
      </w:r>
    </w:p>
    <w:p w:rsidR="00A9055D" w:rsidRPr="00A9055D" w:rsidRDefault="00A9055D" w:rsidP="00A9055D">
      <w:pPr>
        <w:spacing w:after="0" w:line="24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055D" w:rsidRPr="00A9055D" w:rsidRDefault="00A9055D" w:rsidP="00A9055D">
      <w:pPr>
        <w:numPr>
          <w:ilvl w:val="0"/>
          <w:numId w:val="13"/>
        </w:numPr>
        <w:spacing w:after="0" w:line="239" w:lineRule="auto"/>
        <w:ind w:firstLine="37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A9055D" w:rsidRPr="00A9055D" w:rsidRDefault="00A9055D" w:rsidP="00A9055D">
      <w:pP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9055D" w:rsidRPr="00A9055D" w:rsidRDefault="00A9055D" w:rsidP="00A9055D">
      <w:pPr>
        <w:numPr>
          <w:ilvl w:val="1"/>
          <w:numId w:val="13"/>
        </w:numPr>
        <w:spacing w:after="0" w:line="248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Уполномоченный орган в течение 10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 </w:t>
      </w:r>
    </w:p>
    <w:p w:rsidR="00A9055D" w:rsidRPr="00A9055D" w:rsidRDefault="00A9055D" w:rsidP="00A9055D">
      <w:pP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055D" w:rsidRPr="00A9055D" w:rsidRDefault="00A9055D" w:rsidP="00A9055D">
      <w:pPr>
        <w:numPr>
          <w:ilvl w:val="0"/>
          <w:numId w:val="13"/>
        </w:numPr>
        <w:spacing w:after="1" w:line="241" w:lineRule="auto"/>
        <w:ind w:firstLine="37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A9055D" w:rsidRPr="00A9055D" w:rsidRDefault="00A9055D" w:rsidP="00A9055D">
      <w:pP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9055D" w:rsidRPr="00A9055D" w:rsidRDefault="00A9055D" w:rsidP="00A9055D">
      <w:pPr>
        <w:numPr>
          <w:ilvl w:val="1"/>
          <w:numId w:val="13"/>
        </w:numPr>
        <w:spacing w:after="0" w:line="24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в федеральной государственной информационной системе «Федеральный реестр государственных и муниципальных услуг (функций)» и на ЕПГУ. </w:t>
      </w:r>
    </w:p>
    <w:p w:rsidR="00A9055D" w:rsidRPr="00A9055D" w:rsidRDefault="00A9055D" w:rsidP="00A9055D">
      <w:pP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9055D" w:rsidRPr="00A9055D" w:rsidRDefault="00A9055D" w:rsidP="00A9055D">
      <w:pPr>
        <w:numPr>
          <w:ilvl w:val="0"/>
          <w:numId w:val="13"/>
        </w:numPr>
        <w:spacing w:after="1" w:line="241" w:lineRule="auto"/>
        <w:ind w:firstLine="37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9055D" w:rsidRPr="00A9055D" w:rsidRDefault="00A9055D" w:rsidP="00A9055D">
      <w:pP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9055D" w:rsidRPr="00A9055D" w:rsidRDefault="00A9055D" w:rsidP="00A9055D">
      <w:pPr>
        <w:numPr>
          <w:ilvl w:val="1"/>
          <w:numId w:val="13"/>
        </w:numPr>
        <w:spacing w:after="0" w:line="24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получения муниципальной услуги заявитель представляет: </w:t>
      </w:r>
    </w:p>
    <w:p w:rsidR="00A9055D" w:rsidRPr="00A9055D" w:rsidRDefault="00A9055D" w:rsidP="00A9055D">
      <w:pPr>
        <w:numPr>
          <w:ilvl w:val="0"/>
          <w:numId w:val="14"/>
        </w:numPr>
        <w:spacing w:after="0" w:line="248" w:lineRule="auto"/>
        <w:ind w:firstLine="69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правоустанавливающий документ на объект, в котором размещается заявитель (в случае, если необходимые документы и сведения о правах на объект отсутствуют в ЕГРН); </w:t>
      </w:r>
    </w:p>
    <w:p w:rsidR="00A9055D" w:rsidRPr="00A9055D" w:rsidRDefault="00A9055D" w:rsidP="00A9055D">
      <w:pPr>
        <w:numPr>
          <w:ilvl w:val="0"/>
          <w:numId w:val="14"/>
        </w:numPr>
        <w:spacing w:after="0" w:line="248" w:lineRule="auto"/>
        <w:ind w:firstLine="69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согласие собственника (законного владельца) на размещение информационной вывески (в случае, если для установки вывески используется имущество иных лиц); 3) дизайн-проект.  </w:t>
      </w:r>
    </w:p>
    <w:p w:rsidR="00A9055D" w:rsidRPr="00A9055D" w:rsidRDefault="00A9055D" w:rsidP="00A9055D">
      <w:pPr>
        <w:spacing w:after="0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A9055D" w:rsidRPr="00A9055D" w:rsidRDefault="00A9055D" w:rsidP="00A9055D">
      <w:pPr>
        <w:spacing w:after="0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A9055D" w:rsidRPr="00A9055D" w:rsidRDefault="00A9055D" w:rsidP="00A9055D">
      <w:pPr>
        <w:spacing w:after="0" w:line="248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форме электронного документа в личном кабинете на ЕПГУ; </w:t>
      </w:r>
    </w:p>
    <w:p w:rsidR="00A9055D" w:rsidRPr="00A9055D" w:rsidRDefault="00A9055D" w:rsidP="00A9055D">
      <w:pPr>
        <w:spacing w:after="0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бумажном носителе в виде распечатанного экземпляра электронного документа в Уполномоченном органе, многофункциональном центре. </w:t>
      </w:r>
    </w:p>
    <w:p w:rsidR="00A9055D" w:rsidRPr="00A9055D" w:rsidRDefault="00A9055D" w:rsidP="00A9055D">
      <w:pPr>
        <w:spacing w:after="0" w:line="259" w:lineRule="auto"/>
        <w:ind w:right="244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9.1.1. Документ, удостоверяющий личность заявителя, представителя.  </w:t>
      </w:r>
    </w:p>
    <w:p w:rsidR="00A9055D" w:rsidRPr="00A9055D" w:rsidRDefault="00A9055D" w:rsidP="00A9055D">
      <w:pPr>
        <w:spacing w:after="4" w:line="240" w:lineRule="auto"/>
        <w:ind w:right="-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>ии и ау</w:t>
      </w:r>
      <w:proofErr w:type="gramEnd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тентификации (далее – ЕСИА). </w:t>
      </w:r>
    </w:p>
    <w:p w:rsidR="00A9055D" w:rsidRPr="00A9055D" w:rsidRDefault="00A9055D" w:rsidP="00A9055D">
      <w:pPr>
        <w:spacing w:after="4" w:line="240" w:lineRule="auto"/>
        <w:ind w:right="-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A9055D" w:rsidRPr="00A9055D" w:rsidRDefault="00A9055D" w:rsidP="00A9055D">
      <w:pPr>
        <w:spacing w:after="4" w:line="240" w:lineRule="auto"/>
        <w:ind w:right="-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если документ, подтверждающий полномочия заявителя выдан юридическим лицом – должен быть подписан усиленной квалификационной электронной подписью уполномоченного лица, выдавшего документ. </w:t>
      </w:r>
    </w:p>
    <w:p w:rsidR="00A9055D" w:rsidRPr="00A9055D" w:rsidRDefault="00A9055D" w:rsidP="00A9055D">
      <w:pPr>
        <w:spacing w:after="4" w:line="240" w:lineRule="auto"/>
        <w:ind w:right="-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если документ, подтверждающий полномочия заявителя выдан индивидуальным предпринимателем – должен быть подписан усиленной квалификационной электронной подписью индивидуального предпринимателя. </w:t>
      </w:r>
    </w:p>
    <w:p w:rsidR="00A9055D" w:rsidRPr="00A9055D" w:rsidRDefault="00A9055D" w:rsidP="00A9055D">
      <w:pPr>
        <w:spacing w:after="4" w:line="240" w:lineRule="auto"/>
        <w:ind w:right="-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если документ, подтверждающий полномочия заявителя выдан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 </w:t>
      </w:r>
    </w:p>
    <w:p w:rsidR="00A9055D" w:rsidRPr="00A9055D" w:rsidRDefault="00A9055D" w:rsidP="00A9055D">
      <w:pPr>
        <w:spacing w:after="4" w:line="240" w:lineRule="auto"/>
        <w:ind w:right="-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9.1.2. Заявления и прилагаемые документы, указанные в пунктах 9-.9.1 Административного регламента направляются (подаются) в Уполномоченный орган в электронной форме путем заполнения формы запроса через личный кабинет на ЕПГУ. </w:t>
      </w:r>
    </w:p>
    <w:p w:rsidR="00A9055D" w:rsidRPr="00A9055D" w:rsidRDefault="00A9055D" w:rsidP="00A9055D">
      <w:pP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9055D" w:rsidRPr="00A9055D" w:rsidRDefault="00A9055D" w:rsidP="00A9055D">
      <w:pPr>
        <w:numPr>
          <w:ilvl w:val="0"/>
          <w:numId w:val="13"/>
        </w:numPr>
        <w:spacing w:after="0" w:line="249" w:lineRule="auto"/>
        <w:ind w:firstLine="48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</w:t>
      </w:r>
    </w:p>
    <w:p w:rsidR="00A9055D" w:rsidRPr="00A9055D" w:rsidRDefault="00A9055D" w:rsidP="00A9055D">
      <w:pP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9055D" w:rsidRPr="00A9055D" w:rsidRDefault="00A9055D" w:rsidP="00A9055D">
      <w:pPr>
        <w:spacing w:after="4" w:line="240" w:lineRule="auto"/>
        <w:ind w:right="-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10.1. При предоставлении муниципальной услуги запрещается требовать от заявителя: </w:t>
      </w:r>
    </w:p>
    <w:p w:rsidR="00A9055D" w:rsidRPr="00A9055D" w:rsidRDefault="00A9055D" w:rsidP="00A9055D">
      <w:pPr>
        <w:spacing w:after="4" w:line="240" w:lineRule="auto"/>
        <w:ind w:right="-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A9055D" w:rsidRPr="00A9055D" w:rsidRDefault="00A9055D" w:rsidP="00A9055D">
      <w:pPr>
        <w:spacing w:after="4" w:line="240" w:lineRule="auto"/>
        <w:ind w:right="-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10.1.2. </w:t>
      </w:r>
      <w:proofErr w:type="gramStart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Калужской области, муниципальными правовыми актами</w:t>
      </w:r>
      <w:r w:rsidRPr="00A905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«Село Совхоз Чкаловский»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</w:t>
      </w:r>
      <w:proofErr w:type="gramEnd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210-ФЗ). </w:t>
      </w:r>
    </w:p>
    <w:p w:rsidR="00A9055D" w:rsidRPr="00A9055D" w:rsidRDefault="00A9055D" w:rsidP="00A9055D">
      <w:pPr>
        <w:spacing w:after="0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10.1.3.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  <w:proofErr w:type="gramStart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  <w:proofErr w:type="gramEnd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 </w:t>
      </w:r>
    </w:p>
    <w:p w:rsidR="00A9055D" w:rsidRPr="00A9055D" w:rsidRDefault="00A9055D" w:rsidP="00A9055D">
      <w:pPr>
        <w:spacing w:after="0" w:line="24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10.1.4. </w:t>
      </w:r>
      <w:r w:rsidRPr="00A9055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8" w:anchor="/document/12177515/entry/16172" w:history="1">
        <w:r w:rsidRPr="00A9055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пунктом 7.2 части 1 статьи 16 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  </w:r>
      </w:hyperlink>
    </w:p>
    <w:p w:rsidR="00A9055D" w:rsidRPr="00A9055D" w:rsidRDefault="00A9055D" w:rsidP="00A9055D">
      <w:pP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9055D" w:rsidRPr="00A9055D" w:rsidRDefault="00A9055D" w:rsidP="00A9055D">
      <w:pPr>
        <w:numPr>
          <w:ilvl w:val="0"/>
          <w:numId w:val="15"/>
        </w:num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муниципальной услуги </w:t>
      </w:r>
    </w:p>
    <w:p w:rsidR="00A9055D" w:rsidRPr="00A9055D" w:rsidRDefault="00A9055D" w:rsidP="00A9055D">
      <w:pP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9055D" w:rsidRPr="00A9055D" w:rsidRDefault="00A9055D" w:rsidP="00A9055D">
      <w:pPr>
        <w:spacing w:after="0" w:line="24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A9055D" w:rsidRPr="00A9055D" w:rsidRDefault="00A9055D" w:rsidP="00A9055D">
      <w:pPr>
        <w:spacing w:after="0" w:line="24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уведомление подано в орган муниципальной власти, орган местного самоуправления или организацию, в полномочия которых не входит предоставление услуги; </w:t>
      </w:r>
    </w:p>
    <w:p w:rsidR="00A9055D" w:rsidRPr="00A9055D" w:rsidRDefault="00A9055D" w:rsidP="00A9055D">
      <w:pPr>
        <w:spacing w:after="0" w:line="24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неполное заполнение полей в форме уведомления, в том числе в интерактивной форме уведомления на ЕПГУ; </w:t>
      </w:r>
    </w:p>
    <w:p w:rsidR="00A9055D" w:rsidRPr="00A9055D" w:rsidRDefault="00A9055D" w:rsidP="00A9055D">
      <w:pPr>
        <w:spacing w:after="0" w:line="24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представление неполного комплекта документов, необходимых для предоставления услуги; </w:t>
      </w:r>
    </w:p>
    <w:p w:rsidR="00A9055D" w:rsidRPr="00A9055D" w:rsidRDefault="00A9055D" w:rsidP="00A9055D">
      <w:pPr>
        <w:spacing w:after="0" w:line="24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представленные документы утратили силу на момент обращения за услугой; </w:t>
      </w:r>
    </w:p>
    <w:p w:rsidR="00A9055D" w:rsidRPr="00A9055D" w:rsidRDefault="00A9055D" w:rsidP="00A9055D">
      <w:pPr>
        <w:spacing w:after="0" w:line="24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A9055D" w:rsidRPr="00A9055D" w:rsidRDefault="00A9055D" w:rsidP="00A9055D">
      <w:pPr>
        <w:spacing w:after="13" w:line="24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е)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A9055D" w:rsidRPr="00A9055D" w:rsidRDefault="00A9055D" w:rsidP="00A9055D">
      <w:pPr>
        <w:spacing w:after="13" w:line="24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ж) документы, необходимые для предоставления услуги, поданы в </w:t>
      </w:r>
      <w:r w:rsidRPr="00A905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электронной форме с нарушением установленных требований; </w:t>
      </w:r>
    </w:p>
    <w:p w:rsidR="00A9055D" w:rsidRPr="00A9055D" w:rsidRDefault="00A9055D" w:rsidP="00A9055D">
      <w:pPr>
        <w:spacing w:after="13" w:line="24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з) 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подписи. </w:t>
      </w:r>
    </w:p>
    <w:p w:rsidR="00A9055D" w:rsidRPr="00A9055D" w:rsidRDefault="00A9055D" w:rsidP="00A9055D">
      <w:pP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9055D" w:rsidRPr="00A9055D" w:rsidRDefault="00A9055D" w:rsidP="00A9055D">
      <w:pPr>
        <w:numPr>
          <w:ilvl w:val="0"/>
          <w:numId w:val="16"/>
        </w:numPr>
        <w:spacing w:after="0" w:line="240" w:lineRule="auto"/>
        <w:ind w:left="1480" w:hanging="42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Исчерпывающий перечень оснований для приостановления или отказа в предоставлении муниципальной услуги </w:t>
      </w:r>
    </w:p>
    <w:p w:rsidR="00A9055D" w:rsidRPr="00A9055D" w:rsidRDefault="00A9055D" w:rsidP="00A9055D">
      <w:pP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9055D" w:rsidRPr="00A9055D" w:rsidRDefault="00A9055D" w:rsidP="00A9055D">
      <w:pPr>
        <w:numPr>
          <w:ilvl w:val="1"/>
          <w:numId w:val="16"/>
        </w:numPr>
        <w:spacing w:after="13" w:line="249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Оснований для приостановления предоставления муниципальной услуги законодательством Российской Федерации не предусмотрено. </w:t>
      </w:r>
    </w:p>
    <w:p w:rsidR="00A9055D" w:rsidRPr="00A9055D" w:rsidRDefault="00A9055D" w:rsidP="00A9055D">
      <w:pPr>
        <w:numPr>
          <w:ilvl w:val="1"/>
          <w:numId w:val="16"/>
        </w:numPr>
        <w:spacing w:after="13" w:line="249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Основания для отказа в предоставлении муниципальной услуги: </w:t>
      </w:r>
    </w:p>
    <w:p w:rsidR="00A9055D" w:rsidRPr="00A9055D" w:rsidRDefault="00A9055D" w:rsidP="00A9055D">
      <w:pPr>
        <w:spacing w:after="13" w:line="24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документы (сведения), представленные заявителем, противоречат документам (сведениям), полученным в рамках межведомственного взаимодействия;   </w:t>
      </w:r>
    </w:p>
    <w:p w:rsidR="00A9055D" w:rsidRPr="00A9055D" w:rsidRDefault="00A9055D" w:rsidP="00A9055D">
      <w:pPr>
        <w:spacing w:after="13" w:line="24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отсутствие согласия собственника (законного владельца) на размещение </w:t>
      </w:r>
    </w:p>
    <w:p w:rsidR="00A9055D" w:rsidRPr="00A9055D" w:rsidRDefault="00A9055D" w:rsidP="00A9055D">
      <w:pPr>
        <w:spacing w:after="13" w:line="24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информационной вывески; </w:t>
      </w:r>
    </w:p>
    <w:p w:rsidR="00A9055D" w:rsidRPr="00A9055D" w:rsidRDefault="00A9055D" w:rsidP="00A9055D">
      <w:pPr>
        <w:spacing w:after="13" w:line="24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отсутствие у заявителя прав на товарный знак, указанный в </w:t>
      </w:r>
      <w:proofErr w:type="gramStart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>дизайн-проекте</w:t>
      </w:r>
      <w:proofErr w:type="gramEnd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9055D" w:rsidRPr="00A9055D" w:rsidRDefault="00A9055D" w:rsidP="00A9055D">
      <w:pPr>
        <w:spacing w:after="13" w:line="24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размещения вывески; </w:t>
      </w:r>
    </w:p>
    <w:p w:rsidR="00A9055D" w:rsidRPr="00A9055D" w:rsidRDefault="00A9055D" w:rsidP="00A9055D">
      <w:pPr>
        <w:spacing w:after="13" w:line="24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несоответствие представленного заявителем </w:t>
      </w:r>
      <w:proofErr w:type="gramStart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>дизайн-проекта</w:t>
      </w:r>
      <w:proofErr w:type="gramEnd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размещения </w:t>
      </w:r>
    </w:p>
    <w:p w:rsidR="00A9055D" w:rsidRPr="00A9055D" w:rsidRDefault="00A9055D" w:rsidP="00A9055D">
      <w:pPr>
        <w:spacing w:after="13" w:line="24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вывески требованиям правил размещения и содержания информационных вывесок. </w:t>
      </w:r>
    </w:p>
    <w:p w:rsidR="00A9055D" w:rsidRPr="00A9055D" w:rsidRDefault="00A9055D" w:rsidP="00A9055D">
      <w:pP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9055D" w:rsidRPr="00A9055D" w:rsidRDefault="00A9055D" w:rsidP="00A9055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13.Перечень услуг, которые являются необходимыми и обязательными для предоставления муниципальной услуги, в том числе сведения о документе </w:t>
      </w:r>
    </w:p>
    <w:p w:rsidR="00A9055D" w:rsidRPr="00A9055D" w:rsidRDefault="00A9055D" w:rsidP="00A9055D">
      <w:pPr>
        <w:spacing w:after="0" w:line="238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proofErr w:type="gramStart"/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документах</w:t>
      </w:r>
      <w:proofErr w:type="gramEnd"/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), выдаваемом (выдаваемых) организациями, участвующими в предоставлении муниципальной услуги </w:t>
      </w:r>
    </w:p>
    <w:p w:rsidR="00A9055D" w:rsidRPr="00A9055D" w:rsidRDefault="00A9055D" w:rsidP="00A9055D">
      <w:pP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9055D" w:rsidRPr="00A9055D" w:rsidRDefault="00A9055D" w:rsidP="00A9055D">
      <w:pPr>
        <w:spacing w:after="13" w:line="24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 Услуги, необходимые и обязательные для предоставления муниципальной услуги, отсутствуют.  </w:t>
      </w:r>
    </w:p>
    <w:p w:rsidR="00A9055D" w:rsidRPr="00A9055D" w:rsidRDefault="00A9055D" w:rsidP="00A9055D">
      <w:pP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9055D" w:rsidRPr="00A9055D" w:rsidRDefault="00A9055D" w:rsidP="00A9055D">
      <w:pPr>
        <w:numPr>
          <w:ilvl w:val="0"/>
          <w:numId w:val="17"/>
        </w:numPr>
        <w:spacing w:after="0" w:line="240" w:lineRule="auto"/>
        <w:ind w:firstLine="432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A9055D" w:rsidRPr="00A9055D" w:rsidRDefault="00A9055D" w:rsidP="00A9055D">
      <w:pP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9055D" w:rsidRPr="00A9055D" w:rsidRDefault="00A9055D" w:rsidP="00A9055D">
      <w:pPr>
        <w:numPr>
          <w:ilvl w:val="1"/>
          <w:numId w:val="17"/>
        </w:numPr>
        <w:spacing w:after="13" w:line="249" w:lineRule="auto"/>
        <w:ind w:right="-8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Предоставление муниципальной услуги осуществляется бесплатно. </w:t>
      </w:r>
    </w:p>
    <w:p w:rsidR="00A9055D" w:rsidRPr="00A9055D" w:rsidRDefault="00A9055D" w:rsidP="00A9055D">
      <w:pP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055D" w:rsidRPr="00A9055D" w:rsidRDefault="00A9055D" w:rsidP="00A9055D">
      <w:pPr>
        <w:numPr>
          <w:ilvl w:val="0"/>
          <w:numId w:val="17"/>
        </w:numPr>
        <w:spacing w:after="1" w:line="240" w:lineRule="auto"/>
        <w:ind w:firstLine="432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9055D" w:rsidRPr="00A9055D" w:rsidRDefault="00A9055D" w:rsidP="00A9055D">
      <w:pPr>
        <w:spacing w:after="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9055D" w:rsidRPr="00A9055D" w:rsidRDefault="00A9055D" w:rsidP="00A9055D">
      <w:pPr>
        <w:numPr>
          <w:ilvl w:val="1"/>
          <w:numId w:val="17"/>
        </w:numPr>
        <w:spacing w:after="1" w:line="240" w:lineRule="auto"/>
        <w:ind w:right="-8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Услуги, необходимые и обязательные для предоставления муниципальной услуги, отсутствуют.  </w:t>
      </w:r>
    </w:p>
    <w:p w:rsidR="00A9055D" w:rsidRPr="00A9055D" w:rsidRDefault="00A9055D" w:rsidP="00A9055D">
      <w:pPr>
        <w:spacing w:after="19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9055D" w:rsidRPr="00A9055D" w:rsidRDefault="00A9055D" w:rsidP="00A9055D">
      <w:pPr>
        <w:numPr>
          <w:ilvl w:val="0"/>
          <w:numId w:val="17"/>
        </w:numPr>
        <w:spacing w:after="1" w:line="240" w:lineRule="auto"/>
        <w:ind w:firstLine="432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9055D" w:rsidRPr="00A9055D" w:rsidRDefault="00A9055D" w:rsidP="00A9055D">
      <w:pP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9055D" w:rsidRPr="00A9055D" w:rsidRDefault="00A9055D" w:rsidP="00A9055D">
      <w:pPr>
        <w:numPr>
          <w:ilvl w:val="1"/>
          <w:numId w:val="17"/>
        </w:numPr>
        <w:spacing w:after="33" w:line="240" w:lineRule="auto"/>
        <w:ind w:right="-8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 </w:t>
      </w:r>
    </w:p>
    <w:p w:rsidR="00A9055D" w:rsidRPr="00A9055D" w:rsidRDefault="00A9055D" w:rsidP="00A9055D">
      <w:pP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9055D" w:rsidRPr="00A9055D" w:rsidRDefault="00A9055D" w:rsidP="00A9055D">
      <w:pPr>
        <w:numPr>
          <w:ilvl w:val="0"/>
          <w:numId w:val="17"/>
        </w:numPr>
        <w:spacing w:after="1" w:line="240" w:lineRule="auto"/>
        <w:ind w:firstLine="432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A9055D" w:rsidRPr="00A9055D" w:rsidRDefault="00A9055D" w:rsidP="00A9055D">
      <w:pP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9055D" w:rsidRPr="00A9055D" w:rsidRDefault="00A9055D" w:rsidP="00A9055D">
      <w:pPr>
        <w:numPr>
          <w:ilvl w:val="1"/>
          <w:numId w:val="17"/>
        </w:numPr>
        <w:spacing w:after="1" w:line="240" w:lineRule="auto"/>
        <w:ind w:right="-8" w:firstLine="69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документов, необходимых для предоставления муниципальной услуги. </w:t>
      </w:r>
    </w:p>
    <w:p w:rsidR="00A9055D" w:rsidRPr="00A9055D" w:rsidRDefault="00A9055D" w:rsidP="00A9055D">
      <w:pPr>
        <w:spacing w:after="1" w:line="240" w:lineRule="auto"/>
        <w:ind w:right="-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наличия оснований для отказа в приеме документов, необходимых для предоставления муниципальной услуги, указанных в пункте 2.12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</w:t>
      </w:r>
      <w:proofErr w:type="gramEnd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3 к настоящему Административному регламенту.  </w:t>
      </w:r>
    </w:p>
    <w:p w:rsidR="00A9055D" w:rsidRPr="00A9055D" w:rsidRDefault="00A9055D" w:rsidP="00A9055D">
      <w:pP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9055D" w:rsidRPr="00A9055D" w:rsidRDefault="00A9055D" w:rsidP="00A9055D">
      <w:pPr>
        <w:numPr>
          <w:ilvl w:val="0"/>
          <w:numId w:val="17"/>
        </w:numPr>
        <w:spacing w:after="0" w:line="243" w:lineRule="auto"/>
        <w:ind w:firstLine="43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Требования к помещениям, в которых предоставляется муниципальная услуга </w:t>
      </w:r>
    </w:p>
    <w:p w:rsidR="00A9055D" w:rsidRPr="00A9055D" w:rsidRDefault="00A9055D" w:rsidP="00A9055D">
      <w:pPr>
        <w:spacing w:after="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9055D" w:rsidRPr="00A9055D" w:rsidRDefault="00A9055D" w:rsidP="00A9055D">
      <w:pPr>
        <w:numPr>
          <w:ilvl w:val="1"/>
          <w:numId w:val="17"/>
        </w:numPr>
        <w:spacing w:after="1" w:line="240" w:lineRule="auto"/>
        <w:ind w:right="-8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A9055D" w:rsidRPr="00A9055D" w:rsidRDefault="00A9055D" w:rsidP="00A9055D">
      <w:pPr>
        <w:spacing w:after="1" w:line="240" w:lineRule="auto"/>
        <w:ind w:right="-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A9055D" w:rsidRPr="00A9055D" w:rsidRDefault="00A9055D" w:rsidP="00A9055D">
      <w:pPr>
        <w:spacing w:after="0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групп, а также инвалидами </w:t>
      </w: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A9055D" w:rsidRPr="00A9055D" w:rsidRDefault="00A9055D" w:rsidP="00A9055D">
      <w:pPr>
        <w:spacing w:after="0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A9055D" w:rsidRPr="00A9055D" w:rsidRDefault="00A9055D" w:rsidP="00A9055D">
      <w:pPr>
        <w:spacing w:after="0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A9055D" w:rsidRPr="00A9055D" w:rsidRDefault="00A9055D" w:rsidP="00A9055D">
      <w:pPr>
        <w:spacing w:after="0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наименование; </w:t>
      </w:r>
    </w:p>
    <w:p w:rsidR="00A9055D" w:rsidRPr="00A9055D" w:rsidRDefault="00A9055D" w:rsidP="00A9055D">
      <w:pPr>
        <w:spacing w:after="0" w:line="241" w:lineRule="auto"/>
        <w:ind w:right="43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местонахождение и юридический адрес; </w:t>
      </w:r>
    </w:p>
    <w:p w:rsidR="00A9055D" w:rsidRPr="00A9055D" w:rsidRDefault="00A9055D" w:rsidP="00A9055D">
      <w:pPr>
        <w:spacing w:after="0" w:line="241" w:lineRule="auto"/>
        <w:ind w:right="45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режим работы; график приема; </w:t>
      </w:r>
    </w:p>
    <w:p w:rsidR="00A9055D" w:rsidRPr="00A9055D" w:rsidRDefault="00A9055D" w:rsidP="00A9055D">
      <w:pPr>
        <w:spacing w:after="0" w:line="241" w:lineRule="auto"/>
        <w:ind w:right="452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номера телефонов для справок. </w:t>
      </w:r>
    </w:p>
    <w:p w:rsidR="00A9055D" w:rsidRPr="00A9055D" w:rsidRDefault="00A9055D" w:rsidP="00A9055D">
      <w:pPr>
        <w:spacing w:after="0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нормативам. Помещения, в которых предоставляется муниципальная услуга, оснащаются: 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 </w:t>
      </w:r>
    </w:p>
    <w:p w:rsidR="00A9055D" w:rsidRPr="00A9055D" w:rsidRDefault="00A9055D" w:rsidP="00A9055D">
      <w:pPr>
        <w:spacing w:after="0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A9055D" w:rsidRPr="00A9055D" w:rsidRDefault="00A9055D" w:rsidP="00A9055D">
      <w:pPr>
        <w:spacing w:after="0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A9055D" w:rsidRPr="00A9055D" w:rsidRDefault="00A9055D" w:rsidP="00A9055D">
      <w:pPr>
        <w:spacing w:after="0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A9055D" w:rsidRPr="00A9055D" w:rsidRDefault="00A9055D" w:rsidP="00A9055D">
      <w:pPr>
        <w:spacing w:after="0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Места приема Заявителей оборудуются информационными табличками (вывесками) с указанием: </w:t>
      </w:r>
    </w:p>
    <w:p w:rsidR="00A9055D" w:rsidRPr="00A9055D" w:rsidRDefault="00A9055D" w:rsidP="00A9055D">
      <w:pPr>
        <w:spacing w:after="0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номера кабинета и наименования отдела; </w:t>
      </w:r>
    </w:p>
    <w:p w:rsidR="00A9055D" w:rsidRPr="00A9055D" w:rsidRDefault="00A9055D" w:rsidP="00A9055D">
      <w:pPr>
        <w:spacing w:after="0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фамилии, имени и отчества (последнее – при наличии), должности </w:t>
      </w:r>
    </w:p>
    <w:p w:rsidR="00A9055D" w:rsidRPr="00A9055D" w:rsidRDefault="00A9055D" w:rsidP="00A9055D">
      <w:pPr>
        <w:spacing w:after="0" w:line="248" w:lineRule="auto"/>
        <w:ind w:right="38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ответственного лица за прием документов; </w:t>
      </w:r>
    </w:p>
    <w:p w:rsidR="00A9055D" w:rsidRPr="00A9055D" w:rsidRDefault="00A9055D" w:rsidP="00A9055D">
      <w:pPr>
        <w:spacing w:after="0" w:line="248" w:lineRule="auto"/>
        <w:ind w:right="38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графика приема Заявителей. </w:t>
      </w:r>
    </w:p>
    <w:p w:rsidR="00A9055D" w:rsidRPr="00A9055D" w:rsidRDefault="00A9055D" w:rsidP="00A9055D">
      <w:pPr>
        <w:spacing w:after="0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A9055D" w:rsidRPr="00A9055D" w:rsidRDefault="00A9055D" w:rsidP="00A9055D">
      <w:pPr>
        <w:spacing w:after="3" w:line="24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A9055D" w:rsidRPr="00A9055D" w:rsidRDefault="00A9055D" w:rsidP="00A9055D">
      <w:pPr>
        <w:spacing w:after="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предоставлении муниципальной услуги инвалидам обеспечиваются: </w:t>
      </w:r>
    </w:p>
    <w:p w:rsidR="00A9055D" w:rsidRPr="00A9055D" w:rsidRDefault="00A9055D" w:rsidP="00A9055D">
      <w:pPr>
        <w:spacing w:after="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возможность беспрепятственного доступа к объекту (зданию, помещению), </w:t>
      </w:r>
      <w:proofErr w:type="gramStart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9055D" w:rsidRPr="00A9055D" w:rsidRDefault="00A9055D" w:rsidP="00A9055D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котором</w:t>
      </w:r>
      <w:proofErr w:type="gramEnd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предоставляется муниципальная услуга; </w:t>
      </w:r>
    </w:p>
    <w:p w:rsidR="00A9055D" w:rsidRPr="00A9055D" w:rsidRDefault="00A9055D" w:rsidP="00A9055D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9055D" w:rsidRPr="00A9055D" w:rsidRDefault="00A9055D" w:rsidP="00A9055D">
      <w:pPr>
        <w:spacing w:after="3" w:line="24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сопровождение инвалидов, имеющих стойкие расстройства функции зрения </w:t>
      </w:r>
    </w:p>
    <w:p w:rsidR="00A9055D" w:rsidRPr="00A9055D" w:rsidRDefault="00A9055D" w:rsidP="00A9055D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самостоятельного передвижения; </w:t>
      </w:r>
    </w:p>
    <w:p w:rsidR="00A9055D" w:rsidRPr="00A9055D" w:rsidRDefault="00A9055D" w:rsidP="00A9055D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A9055D" w:rsidRPr="00A9055D" w:rsidRDefault="00A9055D" w:rsidP="00A9055D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9055D" w:rsidRPr="00A9055D" w:rsidRDefault="00A9055D" w:rsidP="00A9055D">
      <w:pPr>
        <w:spacing w:after="3" w:line="24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 </w:t>
      </w:r>
      <w:proofErr w:type="spellStart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>сурдопереводчика</w:t>
      </w:r>
      <w:proofErr w:type="spellEnd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>тифлосурдопереводчика</w:t>
      </w:r>
      <w:proofErr w:type="spellEnd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A9055D" w:rsidRPr="00A9055D" w:rsidRDefault="00A9055D" w:rsidP="00A9055D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 </w:t>
      </w:r>
    </w:p>
    <w:p w:rsidR="00A9055D" w:rsidRPr="00A9055D" w:rsidRDefault="00A9055D" w:rsidP="00A9055D">
      <w:pPr>
        <w:spacing w:after="3" w:line="24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оказание инвалидам помощи в преодолении барьеров, мешающих получению ими муниципальных услуг наравне с другими лицами. </w:t>
      </w:r>
    </w:p>
    <w:p w:rsidR="00A9055D" w:rsidRPr="00A9055D" w:rsidRDefault="00A9055D" w:rsidP="00A9055D">
      <w:pPr>
        <w:spacing w:after="16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9055D" w:rsidRPr="00A9055D" w:rsidRDefault="00A9055D" w:rsidP="00A9055D">
      <w:pPr>
        <w:numPr>
          <w:ilvl w:val="0"/>
          <w:numId w:val="18"/>
        </w:numPr>
        <w:spacing w:after="0" w:line="259" w:lineRule="auto"/>
        <w:ind w:right="2" w:hanging="422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Показатели доступности и качества муниципальной услуги </w:t>
      </w:r>
    </w:p>
    <w:p w:rsidR="00A9055D" w:rsidRPr="00A9055D" w:rsidRDefault="00A9055D" w:rsidP="00A9055D">
      <w:pPr>
        <w:spacing w:after="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9055D" w:rsidRPr="00A9055D" w:rsidRDefault="00A9055D" w:rsidP="00A9055D">
      <w:pPr>
        <w:numPr>
          <w:ilvl w:val="1"/>
          <w:numId w:val="18"/>
        </w:numPr>
        <w:tabs>
          <w:tab w:val="left" w:pos="1701"/>
        </w:tabs>
        <w:spacing w:after="3" w:line="249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показателями доступности предоставления муниципальной услуги являются: </w:t>
      </w:r>
    </w:p>
    <w:p w:rsidR="00A9055D" w:rsidRPr="00A9055D" w:rsidRDefault="00A9055D" w:rsidP="00A9055D">
      <w:pPr>
        <w:numPr>
          <w:ilvl w:val="2"/>
          <w:numId w:val="18"/>
        </w:numPr>
        <w:tabs>
          <w:tab w:val="left" w:pos="1701"/>
        </w:tabs>
        <w:spacing w:after="3" w:line="249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 </w:t>
      </w:r>
    </w:p>
    <w:p w:rsidR="00A9055D" w:rsidRPr="00A9055D" w:rsidRDefault="00A9055D" w:rsidP="00A9055D">
      <w:pPr>
        <w:numPr>
          <w:ilvl w:val="2"/>
          <w:numId w:val="18"/>
        </w:numPr>
        <w:tabs>
          <w:tab w:val="left" w:pos="1701"/>
        </w:tabs>
        <w:spacing w:after="3" w:line="249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Возможность получения заявителем уведомлений о предоставлении муниципальной услуги с помощью </w:t>
      </w: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ЕПГУ. </w:t>
      </w:r>
    </w:p>
    <w:p w:rsidR="00A9055D" w:rsidRPr="00A9055D" w:rsidRDefault="00A9055D" w:rsidP="00A9055D">
      <w:pPr>
        <w:numPr>
          <w:ilvl w:val="2"/>
          <w:numId w:val="18"/>
        </w:numPr>
        <w:tabs>
          <w:tab w:val="left" w:pos="1701"/>
        </w:tabs>
        <w:spacing w:after="3" w:line="249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A9055D" w:rsidRPr="00A9055D" w:rsidRDefault="00A9055D" w:rsidP="00A9055D">
      <w:pPr>
        <w:numPr>
          <w:ilvl w:val="1"/>
          <w:numId w:val="18"/>
        </w:numPr>
        <w:tabs>
          <w:tab w:val="left" w:pos="1701"/>
        </w:tabs>
        <w:spacing w:after="3" w:line="249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показателями качества предоставления муниципальной услуги являются: </w:t>
      </w:r>
    </w:p>
    <w:p w:rsidR="00A9055D" w:rsidRPr="00A9055D" w:rsidRDefault="00A9055D" w:rsidP="00A9055D">
      <w:pPr>
        <w:numPr>
          <w:ilvl w:val="2"/>
          <w:numId w:val="18"/>
        </w:numPr>
        <w:tabs>
          <w:tab w:val="left" w:pos="1701"/>
        </w:tabs>
        <w:spacing w:after="3" w:line="249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 </w:t>
      </w:r>
    </w:p>
    <w:p w:rsidR="00A9055D" w:rsidRPr="00A9055D" w:rsidRDefault="00A9055D" w:rsidP="00A9055D">
      <w:pPr>
        <w:numPr>
          <w:ilvl w:val="2"/>
          <w:numId w:val="18"/>
        </w:numPr>
        <w:tabs>
          <w:tab w:val="left" w:pos="1701"/>
        </w:tabs>
        <w:spacing w:after="0" w:line="24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Минимально возможное количество взаимодействий гражданина с должностными лицами, участвующими в предоставлении муниципальной услуги. </w:t>
      </w:r>
    </w:p>
    <w:p w:rsidR="00A9055D" w:rsidRPr="00A9055D" w:rsidRDefault="00A9055D" w:rsidP="00A9055D">
      <w:pPr>
        <w:numPr>
          <w:ilvl w:val="2"/>
          <w:numId w:val="18"/>
        </w:numPr>
        <w:tabs>
          <w:tab w:val="left" w:pos="1701"/>
        </w:tabs>
        <w:spacing w:after="0" w:line="24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Отсутствие обоснованных жалоб на действия (бездействие) сотрудников и их некорректное (невнимательное) отношение к заявителям. </w:t>
      </w:r>
    </w:p>
    <w:p w:rsidR="00A9055D" w:rsidRPr="00A9055D" w:rsidRDefault="00A9055D" w:rsidP="00A9055D">
      <w:pPr>
        <w:numPr>
          <w:ilvl w:val="2"/>
          <w:numId w:val="18"/>
        </w:numPr>
        <w:tabs>
          <w:tab w:val="left" w:pos="1701"/>
        </w:tabs>
        <w:spacing w:after="0" w:line="24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Отсутствие нарушений установленных сроков в процессе предоставления муниципальной услуги. </w:t>
      </w:r>
    </w:p>
    <w:p w:rsidR="00A9055D" w:rsidRPr="00A9055D" w:rsidRDefault="00A9055D" w:rsidP="00A9055D">
      <w:pPr>
        <w:numPr>
          <w:ilvl w:val="2"/>
          <w:numId w:val="18"/>
        </w:numPr>
        <w:tabs>
          <w:tab w:val="left" w:pos="1701"/>
        </w:tabs>
        <w:spacing w:after="0" w:line="24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итогам</w:t>
      </w:r>
      <w:proofErr w:type="gramEnd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 </w:t>
      </w:r>
    </w:p>
    <w:p w:rsidR="00A9055D" w:rsidRPr="00A9055D" w:rsidRDefault="00A9055D" w:rsidP="00A9055D">
      <w:pP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9055D" w:rsidRPr="00A9055D" w:rsidRDefault="00A9055D" w:rsidP="00A9055D">
      <w:pPr>
        <w:numPr>
          <w:ilvl w:val="0"/>
          <w:numId w:val="18"/>
        </w:numPr>
        <w:spacing w:after="0" w:line="250" w:lineRule="auto"/>
        <w:ind w:right="2" w:hanging="422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</w:t>
      </w:r>
    </w:p>
    <w:p w:rsidR="00A9055D" w:rsidRPr="00A9055D" w:rsidRDefault="00A9055D" w:rsidP="00A9055D">
      <w:pP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предоставления муниципальной услуги по экстерриториальному принципу и </w:t>
      </w:r>
    </w:p>
    <w:p w:rsidR="00A9055D" w:rsidRPr="00A9055D" w:rsidRDefault="00A9055D" w:rsidP="00A9055D">
      <w:pPr>
        <w:spacing w:after="0" w:line="250" w:lineRule="auto"/>
        <w:ind w:right="4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особенности предоставления муниципальной услуги в электронной форме </w:t>
      </w:r>
    </w:p>
    <w:p w:rsidR="00A9055D" w:rsidRPr="00A9055D" w:rsidRDefault="00A9055D" w:rsidP="00A9055D">
      <w:pP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9055D" w:rsidRPr="00A9055D" w:rsidRDefault="00A9055D" w:rsidP="00A9055D">
      <w:pPr>
        <w:numPr>
          <w:ilvl w:val="1"/>
          <w:numId w:val="18"/>
        </w:numPr>
        <w:spacing w:after="0" w:line="24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:rsidR="00A9055D" w:rsidRPr="00A9055D" w:rsidRDefault="00A9055D" w:rsidP="00A9055D">
      <w:pPr>
        <w:numPr>
          <w:ilvl w:val="1"/>
          <w:numId w:val="18"/>
        </w:numPr>
        <w:spacing w:after="0" w:line="24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A9055D" w:rsidRPr="00A9055D" w:rsidRDefault="00A9055D" w:rsidP="00A9055D">
      <w:pPr>
        <w:spacing w:after="0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A9055D" w:rsidRPr="00A9055D" w:rsidRDefault="00A9055D" w:rsidP="00A9055D">
      <w:pPr>
        <w:spacing w:after="0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A9055D" w:rsidRPr="00A9055D" w:rsidRDefault="00A9055D" w:rsidP="00A9055D">
      <w:pPr>
        <w:spacing w:after="0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A9055D" w:rsidRPr="00A9055D" w:rsidRDefault="00A9055D" w:rsidP="00A9055D">
      <w:pPr>
        <w:spacing w:after="0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 </w:t>
      </w:r>
    </w:p>
    <w:p w:rsidR="00A9055D" w:rsidRPr="00A9055D" w:rsidRDefault="00A9055D" w:rsidP="00A9055D">
      <w:pPr>
        <w:spacing w:after="0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20.3. Электронные документы представляются в следующих форматах: </w:t>
      </w:r>
    </w:p>
    <w:p w:rsidR="00A9055D" w:rsidRPr="00A9055D" w:rsidRDefault="00A9055D" w:rsidP="00A9055D">
      <w:pPr>
        <w:spacing w:after="0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xml</w:t>
      </w: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для формализованных документов; </w:t>
      </w:r>
    </w:p>
    <w:p w:rsidR="00A9055D" w:rsidRPr="00A9055D" w:rsidRDefault="00A9055D" w:rsidP="00A9055D">
      <w:pPr>
        <w:spacing w:after="1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doc</w:t>
      </w: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docx</w:t>
      </w:r>
      <w:proofErr w:type="spellEnd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odt</w:t>
      </w:r>
      <w:proofErr w:type="spellEnd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A9055D" w:rsidRPr="00A9055D" w:rsidRDefault="00A9055D" w:rsidP="00A9055D">
      <w:pPr>
        <w:spacing w:after="1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xls</w:t>
      </w:r>
      <w:proofErr w:type="spellEnd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xlsx</w:t>
      </w:r>
      <w:proofErr w:type="spellEnd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ods</w:t>
      </w:r>
      <w:proofErr w:type="spellEnd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для документов, содержащих расчеты; </w:t>
      </w:r>
    </w:p>
    <w:p w:rsidR="00A9055D" w:rsidRPr="00A9055D" w:rsidRDefault="00A9055D" w:rsidP="00A9055D">
      <w:pPr>
        <w:spacing w:after="1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pdf</w:t>
      </w:r>
      <w:proofErr w:type="spellEnd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jpg</w:t>
      </w: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jpeg</w:t>
      </w: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A9055D" w:rsidRPr="00A9055D" w:rsidRDefault="00A9055D" w:rsidP="00A9055D">
      <w:pPr>
        <w:spacing w:after="1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dpi</w:t>
      </w: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(масштаб 1:1) с использованием следующих режимов: </w:t>
      </w:r>
    </w:p>
    <w:p w:rsidR="00A9055D" w:rsidRPr="00A9055D" w:rsidRDefault="00A9055D" w:rsidP="00A9055D">
      <w:pPr>
        <w:numPr>
          <w:ilvl w:val="0"/>
          <w:numId w:val="19"/>
        </w:numPr>
        <w:spacing w:after="1" w:line="248" w:lineRule="auto"/>
        <w:ind w:firstLine="69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«черно-белый» (при отсутствии в документе графических изображений и (или) цветного текста); </w:t>
      </w:r>
    </w:p>
    <w:p w:rsidR="00A9055D" w:rsidRPr="00A9055D" w:rsidRDefault="00A9055D" w:rsidP="00A9055D">
      <w:pPr>
        <w:numPr>
          <w:ilvl w:val="0"/>
          <w:numId w:val="19"/>
        </w:numPr>
        <w:spacing w:after="1" w:line="248" w:lineRule="auto"/>
        <w:ind w:firstLine="69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A9055D" w:rsidRPr="00A9055D" w:rsidRDefault="00A9055D" w:rsidP="00A9055D">
      <w:pPr>
        <w:numPr>
          <w:ilvl w:val="0"/>
          <w:numId w:val="19"/>
        </w:numPr>
        <w:spacing w:after="1" w:line="248" w:lineRule="auto"/>
        <w:ind w:firstLine="69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A9055D" w:rsidRPr="00A9055D" w:rsidRDefault="00A9055D" w:rsidP="00A9055D">
      <w:pPr>
        <w:numPr>
          <w:ilvl w:val="0"/>
          <w:numId w:val="19"/>
        </w:numPr>
        <w:spacing w:after="1" w:line="248" w:lineRule="auto"/>
        <w:ind w:firstLine="69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сохранением всех аутентичных признаков подлинности, а именно: </w:t>
      </w:r>
    </w:p>
    <w:p w:rsidR="00A9055D" w:rsidRPr="00A9055D" w:rsidRDefault="00A9055D" w:rsidP="00A9055D">
      <w:pPr>
        <w:spacing w:after="1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графической подписи лица, печати, углового штампа бланка; </w:t>
      </w:r>
    </w:p>
    <w:p w:rsidR="00A9055D" w:rsidRPr="00A9055D" w:rsidRDefault="00A9055D" w:rsidP="00A9055D">
      <w:pPr>
        <w:numPr>
          <w:ilvl w:val="0"/>
          <w:numId w:val="19"/>
        </w:numPr>
        <w:spacing w:after="1" w:line="248" w:lineRule="auto"/>
        <w:ind w:firstLine="69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A9055D" w:rsidRPr="00A9055D" w:rsidRDefault="00A9055D" w:rsidP="00A9055D">
      <w:pPr>
        <w:spacing w:after="1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Электронные</w:t>
      </w:r>
      <w:proofErr w:type="spellEnd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документы</w:t>
      </w:r>
      <w:proofErr w:type="spellEnd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должны</w:t>
      </w:r>
      <w:proofErr w:type="spellEnd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обеспечивать</w:t>
      </w:r>
      <w:proofErr w:type="spellEnd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</w:p>
    <w:p w:rsidR="00A9055D" w:rsidRPr="00A9055D" w:rsidRDefault="00A9055D" w:rsidP="00A9055D">
      <w:pPr>
        <w:numPr>
          <w:ilvl w:val="0"/>
          <w:numId w:val="19"/>
        </w:numPr>
        <w:spacing w:after="1" w:line="248" w:lineRule="auto"/>
        <w:ind w:firstLine="69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возможность идентифицировать документ и количество листов в документе; </w:t>
      </w:r>
    </w:p>
    <w:p w:rsidR="00A9055D" w:rsidRPr="00A9055D" w:rsidRDefault="00A9055D" w:rsidP="00A9055D">
      <w:pPr>
        <w:numPr>
          <w:ilvl w:val="0"/>
          <w:numId w:val="19"/>
        </w:numPr>
        <w:spacing w:after="1" w:line="248" w:lineRule="auto"/>
        <w:ind w:firstLine="69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A9055D" w:rsidRPr="00A9055D" w:rsidRDefault="00A9055D" w:rsidP="00A9055D">
      <w:pPr>
        <w:spacing w:after="1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xls</w:t>
      </w:r>
      <w:proofErr w:type="spellEnd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xlsx</w:t>
      </w:r>
      <w:proofErr w:type="spellEnd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ods</w:t>
      </w:r>
      <w:proofErr w:type="spellEnd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формируются в виде отдельного электронного документа. </w:t>
      </w:r>
    </w:p>
    <w:p w:rsidR="00A9055D" w:rsidRPr="00A9055D" w:rsidRDefault="00A9055D" w:rsidP="00A9055D">
      <w:pPr>
        <w:spacing w:after="1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>20.4</w:t>
      </w:r>
      <w:proofErr w:type="gramStart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A9055D" w:rsidRPr="00A9055D" w:rsidRDefault="00A9055D" w:rsidP="00A9055D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A9055D" w:rsidRPr="00A9055D" w:rsidRDefault="00A9055D" w:rsidP="00A9055D">
      <w:pPr>
        <w:shd w:val="clear" w:color="000000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2) единой системы идентификац</w:t>
      </w:r>
      <w:proofErr w:type="gramStart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ау</w:t>
      </w:r>
      <w:proofErr w:type="gramEnd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A9055D" w:rsidRPr="00A9055D" w:rsidRDefault="00A9055D" w:rsidP="00A9055D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20.5. </w:t>
      </w: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наступлении событий, являющихся основанием для предоставления муниципальных услуг, Уполномоченный орган, вправе:</w:t>
      </w:r>
    </w:p>
    <w:p w:rsidR="00A9055D" w:rsidRPr="00A9055D" w:rsidRDefault="00A9055D" w:rsidP="00A9055D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</w:t>
      </w:r>
      <w:proofErr w:type="gramEnd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предоставлении услуги для немедленного получения результата предоставления такой услуги;</w:t>
      </w:r>
    </w:p>
    <w:p w:rsidR="00A9055D" w:rsidRPr="00A9055D" w:rsidRDefault="00A9055D" w:rsidP="00A9055D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с использованием портала государственных и муниципальных услуг и уведомлять</w:t>
      </w:r>
      <w:proofErr w:type="gramEnd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заявителя о проведенных мероприятиях.</w:t>
      </w:r>
    </w:p>
    <w:p w:rsidR="00A9055D" w:rsidRPr="00A9055D" w:rsidRDefault="00A9055D" w:rsidP="00A9055D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20.6. Муниципальная услуга не оказывается в упреждающем (</w:t>
      </w:r>
      <w:proofErr w:type="spellStart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проактивном</w:t>
      </w:r>
      <w:proofErr w:type="spellEnd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режиме.</w:t>
      </w:r>
    </w:p>
    <w:p w:rsidR="00A9055D" w:rsidRPr="00A9055D" w:rsidRDefault="00A9055D" w:rsidP="00A9055D">
      <w:pPr>
        <w:spacing w:after="1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055D" w:rsidRPr="00A9055D" w:rsidRDefault="00A9055D" w:rsidP="00A9055D">
      <w:pP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055D" w:rsidRPr="00A9055D" w:rsidRDefault="00A9055D" w:rsidP="00A9055D">
      <w:pPr>
        <w:spacing w:after="0" w:line="24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Состав, последовательность и сроки выполнения административных процедур (действий), требования к порядку их выполнения, в том числе </w:t>
      </w:r>
    </w:p>
    <w:p w:rsidR="00A9055D" w:rsidRPr="00A9055D" w:rsidRDefault="00A9055D" w:rsidP="00A9055D">
      <w:pPr>
        <w:spacing w:after="0" w:line="24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особенности выполнения административных процедур в электронной форме </w:t>
      </w:r>
    </w:p>
    <w:p w:rsidR="00A9055D" w:rsidRPr="00A9055D" w:rsidRDefault="00A9055D" w:rsidP="00A9055D">
      <w:pP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9055D" w:rsidRPr="00A9055D" w:rsidRDefault="00A9055D" w:rsidP="00A9055D">
      <w:pPr>
        <w:spacing w:after="0" w:line="259" w:lineRule="auto"/>
        <w:ind w:right="25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21. Исчерпывающий перечень административных процедур </w:t>
      </w:r>
    </w:p>
    <w:p w:rsidR="00A9055D" w:rsidRPr="00A9055D" w:rsidRDefault="00A9055D" w:rsidP="00A9055D">
      <w:pP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9055D" w:rsidRPr="00A9055D" w:rsidRDefault="00A9055D" w:rsidP="00A9055D">
      <w:pPr>
        <w:spacing w:after="1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21.1. Предоставление муниципальной услуги включает в себя следующие административные процедуры: </w:t>
      </w:r>
    </w:p>
    <w:p w:rsidR="00A9055D" w:rsidRPr="00A9055D" w:rsidRDefault="00A9055D" w:rsidP="00A9055D">
      <w:pPr>
        <w:spacing w:after="1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проверка документов и регистрация заявления; </w:t>
      </w:r>
    </w:p>
    <w:p w:rsidR="00A9055D" w:rsidRPr="00A9055D" w:rsidRDefault="00A9055D" w:rsidP="00A9055D">
      <w:pPr>
        <w:spacing w:after="1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 рассмотрение документов и сведений; принятие решения; </w:t>
      </w:r>
    </w:p>
    <w:p w:rsidR="00A9055D" w:rsidRPr="00A9055D" w:rsidRDefault="00A9055D" w:rsidP="00A9055D">
      <w:pPr>
        <w:spacing w:after="0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выдача результата. </w:t>
      </w:r>
    </w:p>
    <w:p w:rsidR="00A9055D" w:rsidRPr="00A9055D" w:rsidRDefault="00A9055D" w:rsidP="00A9055D">
      <w:pPr>
        <w:spacing w:after="0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Описание административных процедур представлено в приложении № 5 к настоящему Административному регламенту. </w:t>
      </w:r>
    </w:p>
    <w:p w:rsidR="00A9055D" w:rsidRPr="00A9055D" w:rsidRDefault="00A9055D" w:rsidP="00A9055D">
      <w:pP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9055D" w:rsidRPr="00A9055D" w:rsidRDefault="00A9055D" w:rsidP="00A9055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22. Перечень административных процедур (действий) при предоставлении муниципальной услуги услуг в электронной форме </w:t>
      </w:r>
    </w:p>
    <w:p w:rsidR="00A9055D" w:rsidRPr="00A9055D" w:rsidRDefault="00A9055D" w:rsidP="00A9055D">
      <w:pPr>
        <w:spacing w:after="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9055D" w:rsidRPr="00A9055D" w:rsidRDefault="00A9055D" w:rsidP="00A9055D">
      <w:pPr>
        <w:spacing w:after="0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22.1. При предоставлении муниципальной услуги в электронной форме заявителю обеспечиваются: </w:t>
      </w:r>
    </w:p>
    <w:p w:rsidR="00A9055D" w:rsidRPr="00A9055D" w:rsidRDefault="00A9055D" w:rsidP="00A9055D">
      <w:pPr>
        <w:spacing w:after="0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получение информации о порядке и сроках предоставления муниципальной </w:t>
      </w:r>
    </w:p>
    <w:p w:rsidR="00A9055D" w:rsidRPr="00A9055D" w:rsidRDefault="00A9055D" w:rsidP="00A9055D">
      <w:pPr>
        <w:spacing w:after="0" w:line="248" w:lineRule="auto"/>
        <w:ind w:right="62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услуги;</w:t>
      </w:r>
    </w:p>
    <w:p w:rsidR="00A9055D" w:rsidRPr="00A9055D" w:rsidRDefault="00A9055D" w:rsidP="00A9055D">
      <w:pPr>
        <w:spacing w:after="0" w:line="248" w:lineRule="auto"/>
        <w:ind w:right="59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заявления; </w:t>
      </w:r>
    </w:p>
    <w:p w:rsidR="00A9055D" w:rsidRPr="00A9055D" w:rsidRDefault="00A9055D" w:rsidP="00A9055D">
      <w:pPr>
        <w:spacing w:after="0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получение результата предоставления муниципальной услуги; </w:t>
      </w:r>
    </w:p>
    <w:p w:rsidR="00A9055D" w:rsidRPr="00A9055D" w:rsidRDefault="00A9055D" w:rsidP="00A9055D">
      <w:pPr>
        <w:spacing w:after="0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получение сведений о ходе рассмотрения заявления; </w:t>
      </w:r>
    </w:p>
    <w:p w:rsidR="00A9055D" w:rsidRPr="00A9055D" w:rsidRDefault="00A9055D" w:rsidP="00A9055D">
      <w:pPr>
        <w:spacing w:after="0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осуществление оценки качества предоставления муниципальной услуги; </w:t>
      </w:r>
    </w:p>
    <w:p w:rsidR="00A9055D" w:rsidRPr="00A9055D" w:rsidRDefault="00A9055D" w:rsidP="00A9055D">
      <w:pPr>
        <w:spacing w:after="0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государственного служащего. </w:t>
      </w:r>
    </w:p>
    <w:p w:rsidR="00A9055D" w:rsidRPr="00A9055D" w:rsidRDefault="00A9055D" w:rsidP="00A9055D">
      <w:pPr>
        <w:spacing w:after="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9055D" w:rsidRPr="00A9055D" w:rsidRDefault="00A9055D" w:rsidP="00A9055D">
      <w:pPr>
        <w:numPr>
          <w:ilvl w:val="0"/>
          <w:numId w:val="20"/>
        </w:numPr>
        <w:spacing w:after="0" w:line="242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осуществления административных процедур (действий)</w:t>
      </w: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электронной форме</w:t>
      </w:r>
    </w:p>
    <w:p w:rsidR="00A9055D" w:rsidRPr="00A9055D" w:rsidRDefault="00A9055D" w:rsidP="00A9055D">
      <w:pP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9055D" w:rsidRPr="00A9055D" w:rsidRDefault="00A9055D" w:rsidP="00A9055D">
      <w:pPr>
        <w:spacing w:after="0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23.1. Формирование заявления. </w:t>
      </w:r>
    </w:p>
    <w:p w:rsidR="00A9055D" w:rsidRPr="00A9055D" w:rsidRDefault="00A9055D" w:rsidP="00A9055D">
      <w:pPr>
        <w:spacing w:after="0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A9055D" w:rsidRPr="00A9055D" w:rsidRDefault="00A9055D" w:rsidP="00A9055D">
      <w:pPr>
        <w:spacing w:after="0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A9055D" w:rsidRPr="00A9055D" w:rsidRDefault="00A9055D" w:rsidP="00A9055D">
      <w:pPr>
        <w:spacing w:after="0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формировании заявления заявителю обеспечивается: </w:t>
      </w:r>
    </w:p>
    <w:p w:rsidR="00A9055D" w:rsidRPr="00A9055D" w:rsidRDefault="00A9055D" w:rsidP="00A9055D">
      <w:pPr>
        <w:spacing w:after="0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возможность копирования и сохранения заявления и иных документов, указанных в пунктах 2.8 – 2.8.1 настоящего Административного регламента, необходимых для предоставления муниципальной услуги; </w:t>
      </w:r>
    </w:p>
    <w:p w:rsidR="00A9055D" w:rsidRPr="00A9055D" w:rsidRDefault="00A9055D" w:rsidP="00A9055D">
      <w:pPr>
        <w:spacing w:after="0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возможность печати на бумажном носителе копии электронной формы </w:t>
      </w:r>
    </w:p>
    <w:p w:rsidR="00A9055D" w:rsidRPr="00A9055D" w:rsidRDefault="00A9055D" w:rsidP="00A9055D">
      <w:pPr>
        <w:spacing w:after="0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заявления; </w:t>
      </w:r>
    </w:p>
    <w:p w:rsidR="00A9055D" w:rsidRPr="00A9055D" w:rsidRDefault="00A9055D" w:rsidP="00A9055D">
      <w:pPr>
        <w:spacing w:after="0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A9055D" w:rsidRPr="00A9055D" w:rsidRDefault="00A9055D" w:rsidP="00A9055D">
      <w:pPr>
        <w:spacing w:after="0" w:line="242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A9055D" w:rsidRPr="00A9055D" w:rsidRDefault="00A9055D" w:rsidP="00A9055D">
      <w:pPr>
        <w:spacing w:after="0" w:line="24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возможность вернуться на любой из этапов заполнения электронной </w:t>
      </w:r>
      <w:r w:rsidRPr="00A905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заявления без </w:t>
      </w:r>
      <w:proofErr w:type="gramStart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потери</w:t>
      </w:r>
      <w:proofErr w:type="gramEnd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ранее введенной информации; </w:t>
      </w:r>
    </w:p>
    <w:p w:rsidR="00A9055D" w:rsidRPr="00A9055D" w:rsidRDefault="00A9055D" w:rsidP="00A9055D">
      <w:pPr>
        <w:spacing w:after="0" w:line="259" w:lineRule="auto"/>
        <w:ind w:right="-1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возможность доступа заявителя на ЕПГУ к ранее поданным им заявлениям </w:t>
      </w:r>
    </w:p>
    <w:p w:rsidR="00A9055D" w:rsidRPr="00A9055D" w:rsidRDefault="00A9055D" w:rsidP="00A9055D">
      <w:pPr>
        <w:spacing w:after="1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не менее одного года, а также частично сформированных заявлений – в течение не менее 3 месяцев. </w:t>
      </w:r>
    </w:p>
    <w:p w:rsidR="00A9055D" w:rsidRPr="00A9055D" w:rsidRDefault="00A9055D" w:rsidP="00A9055D">
      <w:pPr>
        <w:spacing w:after="1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Сформированное и подписанное </w:t>
      </w:r>
      <w:proofErr w:type="gramStart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  <w:proofErr w:type="gramEnd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 </w:t>
      </w:r>
    </w:p>
    <w:p w:rsidR="00A9055D" w:rsidRPr="00A9055D" w:rsidRDefault="00A9055D" w:rsidP="00A9055D">
      <w:pPr>
        <w:spacing w:after="1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23.2.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 </w:t>
      </w:r>
    </w:p>
    <w:p w:rsidR="00A9055D" w:rsidRPr="00A9055D" w:rsidRDefault="00A9055D" w:rsidP="00A9055D">
      <w:pPr>
        <w:spacing w:after="1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A9055D" w:rsidRPr="00A9055D" w:rsidRDefault="00A9055D" w:rsidP="00A9055D">
      <w:pPr>
        <w:spacing w:after="1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 </w:t>
      </w:r>
    </w:p>
    <w:p w:rsidR="00A9055D" w:rsidRPr="00A9055D" w:rsidRDefault="00A9055D" w:rsidP="00A9055D">
      <w:pPr>
        <w:spacing w:after="1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23.3.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муниципальной информационной системе, используемой Уполномоченным органом для предоставления муниципальной услуги (далее – ГИС). </w:t>
      </w:r>
    </w:p>
    <w:p w:rsidR="00A9055D" w:rsidRPr="00A9055D" w:rsidRDefault="00A9055D" w:rsidP="00A9055D">
      <w:pPr>
        <w:spacing w:after="1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Ответственное должностное лицо: </w:t>
      </w:r>
    </w:p>
    <w:p w:rsidR="00A9055D" w:rsidRPr="00A9055D" w:rsidRDefault="00A9055D" w:rsidP="00A9055D">
      <w:pPr>
        <w:spacing w:after="1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проверяет наличие электронных заявлений, поступивших с ЕПГУ, с периодом не реже 2 раз в день; </w:t>
      </w:r>
    </w:p>
    <w:p w:rsidR="00A9055D" w:rsidRPr="00A9055D" w:rsidRDefault="00A9055D" w:rsidP="00A9055D">
      <w:pPr>
        <w:spacing w:after="1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рассматривает поступившие заявления и приложенные образы документов </w:t>
      </w:r>
    </w:p>
    <w:p w:rsidR="00A9055D" w:rsidRPr="00A9055D" w:rsidRDefault="00A9055D" w:rsidP="00A9055D">
      <w:pPr>
        <w:spacing w:after="1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(документы); производит действия в соответствии с пунктом 3.4 настоящего Административного регламента. </w:t>
      </w:r>
    </w:p>
    <w:p w:rsidR="00A9055D" w:rsidRPr="00A9055D" w:rsidRDefault="00A9055D" w:rsidP="00A9055D">
      <w:pPr>
        <w:spacing w:after="1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23.4. Заявителю в качестве результата предоставления муниципальной услуги обеспечивается возможность получения документа:  </w:t>
      </w:r>
    </w:p>
    <w:p w:rsidR="00A9055D" w:rsidRPr="00A9055D" w:rsidRDefault="00A9055D" w:rsidP="00A9055D">
      <w:pPr>
        <w:spacing w:after="1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</w:p>
    <w:p w:rsidR="00A9055D" w:rsidRPr="00A9055D" w:rsidRDefault="00A9055D" w:rsidP="00A9055D">
      <w:pPr>
        <w:spacing w:after="1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Уполномоченного органа, направленного заявителю в личный кабинет на ЕПГУ;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A9055D" w:rsidRPr="00A9055D" w:rsidRDefault="00A9055D" w:rsidP="00A9055D">
      <w:pPr>
        <w:spacing w:after="1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23.5.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A9055D" w:rsidRPr="00A9055D" w:rsidRDefault="00A9055D" w:rsidP="00A9055D">
      <w:pPr>
        <w:spacing w:after="1" w:line="247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предоставлении муниципальной услуги в электронной форме заявителю направляется: </w:t>
      </w:r>
    </w:p>
    <w:p w:rsidR="00A9055D" w:rsidRPr="00A9055D" w:rsidRDefault="00A9055D" w:rsidP="00A9055D">
      <w:pPr>
        <w:spacing w:after="1" w:line="247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  <w:proofErr w:type="gramEnd"/>
    </w:p>
    <w:p w:rsidR="00A9055D" w:rsidRPr="00A9055D" w:rsidRDefault="00A9055D" w:rsidP="00A9055D">
      <w:pPr>
        <w:spacing w:after="1" w:line="247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A9055D" w:rsidRPr="00A9055D" w:rsidRDefault="00A9055D" w:rsidP="00A9055D">
      <w:pPr>
        <w:spacing w:after="1" w:line="247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23.6. Оценка качества предоставления муниципальной услуги. </w:t>
      </w:r>
    </w:p>
    <w:p w:rsidR="00A9055D" w:rsidRPr="00A9055D" w:rsidRDefault="00A9055D" w:rsidP="00A9055D">
      <w:pPr>
        <w:spacing w:after="1" w:line="247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решений о </w:t>
      </w: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досрочном прекращении исполнения соответствующими руководителями своих должностных обязанностей». </w:t>
      </w:r>
    </w:p>
    <w:p w:rsidR="00A9055D" w:rsidRPr="00A9055D" w:rsidRDefault="00A9055D" w:rsidP="00A9055D">
      <w:pPr>
        <w:spacing w:after="1" w:line="247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23.7. </w:t>
      </w:r>
      <w:proofErr w:type="gramStart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государственного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муниципальных услуг». </w:t>
      </w:r>
    </w:p>
    <w:p w:rsidR="00A9055D" w:rsidRPr="00A9055D" w:rsidRDefault="00A9055D" w:rsidP="00A9055D">
      <w:pP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9055D" w:rsidRPr="00A9055D" w:rsidRDefault="00A9055D" w:rsidP="00A9055D">
      <w:pPr>
        <w:numPr>
          <w:ilvl w:val="0"/>
          <w:numId w:val="21"/>
        </w:numPr>
        <w:spacing w:after="0" w:line="259" w:lineRule="auto"/>
        <w:ind w:right="843" w:hanging="422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Порядок исправления допущенных опечаток и ошибок </w:t>
      </w:r>
      <w:proofErr w:type="gramStart"/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proofErr w:type="gramEnd"/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9055D" w:rsidRPr="00A9055D" w:rsidRDefault="00A9055D" w:rsidP="00A9055D">
      <w:pPr>
        <w:spacing w:after="0" w:line="24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выданных в результате предоставления муниципальной услуги документах </w:t>
      </w:r>
    </w:p>
    <w:p w:rsidR="00A9055D" w:rsidRPr="00A9055D" w:rsidRDefault="00A9055D" w:rsidP="00A9055D">
      <w:pPr>
        <w:spacing w:after="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9055D" w:rsidRPr="00A9055D" w:rsidRDefault="00A9055D" w:rsidP="00A9055D">
      <w:pPr>
        <w:numPr>
          <w:ilvl w:val="1"/>
          <w:numId w:val="21"/>
        </w:numPr>
        <w:spacing w:after="0" w:line="248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выявления опечаток и ошибок заявитель вправе обратиться в Уполномоченный орган с заявлением на исправление опечаток и ошибок. </w:t>
      </w:r>
    </w:p>
    <w:p w:rsidR="00A9055D" w:rsidRPr="00A9055D" w:rsidRDefault="00A9055D" w:rsidP="00A90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24(1).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A9055D" w:rsidRPr="00A9055D" w:rsidRDefault="00A9055D" w:rsidP="00A90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9055D" w:rsidRPr="00A9055D" w:rsidRDefault="00A9055D" w:rsidP="00A9055D">
      <w:pPr>
        <w:spacing w:after="0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24(1).1. Порядок предоставления муниципальной услуги не зависит от категории объединенными общими признаками заявителей.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</w:p>
    <w:p w:rsidR="00A9055D" w:rsidRPr="00A9055D" w:rsidRDefault="00A9055D" w:rsidP="00A9055D">
      <w:pPr>
        <w:numPr>
          <w:ilvl w:val="1"/>
          <w:numId w:val="21"/>
        </w:numPr>
        <w:spacing w:after="0" w:line="248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Основания отказа в приеме заявления об исправлении опечаток и ошибок указаны в пункте 2.11 настоящего Административного регламента. </w:t>
      </w:r>
    </w:p>
    <w:p w:rsidR="00A9055D" w:rsidRPr="00A9055D" w:rsidRDefault="00A9055D" w:rsidP="00A9055D">
      <w:pPr>
        <w:numPr>
          <w:ilvl w:val="1"/>
          <w:numId w:val="21"/>
        </w:numPr>
        <w:spacing w:after="0" w:line="248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A9055D" w:rsidRPr="00A9055D" w:rsidRDefault="00A9055D" w:rsidP="00A9055D">
      <w:pPr>
        <w:numPr>
          <w:ilvl w:val="2"/>
          <w:numId w:val="21"/>
        </w:numPr>
        <w:tabs>
          <w:tab w:val="left" w:pos="1701"/>
        </w:tabs>
        <w:spacing w:after="0" w:line="248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 </w:t>
      </w:r>
    </w:p>
    <w:p w:rsidR="00A9055D" w:rsidRPr="00A9055D" w:rsidRDefault="00A9055D" w:rsidP="00A9055D">
      <w:pPr>
        <w:numPr>
          <w:ilvl w:val="2"/>
          <w:numId w:val="21"/>
        </w:numPr>
        <w:tabs>
          <w:tab w:val="left" w:pos="1701"/>
        </w:tabs>
        <w:spacing w:after="0" w:line="248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 </w:t>
      </w:r>
    </w:p>
    <w:p w:rsidR="00A9055D" w:rsidRPr="00A9055D" w:rsidRDefault="00A9055D" w:rsidP="00A9055D">
      <w:pPr>
        <w:numPr>
          <w:ilvl w:val="2"/>
          <w:numId w:val="21"/>
        </w:numPr>
        <w:tabs>
          <w:tab w:val="left" w:pos="1701"/>
        </w:tabs>
        <w:spacing w:after="0" w:line="248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Уполномоченный орган обеспечивает устранение опечаток и ошибок в документах, являющихся результатом предоставления муниципальной услуги. </w:t>
      </w:r>
    </w:p>
    <w:p w:rsidR="00A9055D" w:rsidRPr="00A9055D" w:rsidRDefault="00A9055D" w:rsidP="00A9055D">
      <w:pPr>
        <w:numPr>
          <w:ilvl w:val="2"/>
          <w:numId w:val="21"/>
        </w:numPr>
        <w:tabs>
          <w:tab w:val="left" w:pos="1701"/>
        </w:tabs>
        <w:spacing w:after="0" w:line="248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устранения опечаток и ошибок не должен превышать 3 (трех) рабочих дней </w:t>
      </w:r>
      <w:proofErr w:type="gramStart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регистрации</w:t>
      </w:r>
      <w:proofErr w:type="gramEnd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заявления, указанного в подпункте 3.13.1 пункта 3.13 настоящего подраздела. </w:t>
      </w:r>
    </w:p>
    <w:p w:rsidR="00A9055D" w:rsidRPr="00A9055D" w:rsidRDefault="00A9055D" w:rsidP="00A9055D">
      <w:pP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9055D" w:rsidRPr="00A9055D" w:rsidRDefault="00A9055D" w:rsidP="00A9055D">
      <w:pPr>
        <w:spacing w:after="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Формы контроля за исполнением административного регламента </w:t>
      </w:r>
    </w:p>
    <w:p w:rsidR="00A9055D" w:rsidRPr="00A9055D" w:rsidRDefault="00A9055D" w:rsidP="00A9055D">
      <w:pPr>
        <w:spacing w:after="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9055D" w:rsidRPr="00A9055D" w:rsidRDefault="00A9055D" w:rsidP="00A9055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905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25. Порядок осуществления текущего </w:t>
      </w:r>
      <w:proofErr w:type="gramStart"/>
      <w:r w:rsidRPr="00A905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A905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9055D" w:rsidRPr="00A9055D" w:rsidRDefault="00A9055D" w:rsidP="00A9055D">
      <w:pPr>
        <w:spacing w:after="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9055D" w:rsidRPr="00A9055D" w:rsidRDefault="00A9055D" w:rsidP="00A9055D">
      <w:pPr>
        <w:spacing w:after="0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25.1. Текущий </w:t>
      </w:r>
      <w:proofErr w:type="gramStart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 </w:t>
      </w:r>
    </w:p>
    <w:p w:rsidR="00A9055D" w:rsidRPr="00A9055D" w:rsidRDefault="00A9055D" w:rsidP="00A9055D">
      <w:pPr>
        <w:spacing w:after="0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 </w:t>
      </w:r>
    </w:p>
    <w:p w:rsidR="00A9055D" w:rsidRPr="00A9055D" w:rsidRDefault="00A9055D" w:rsidP="00A9055D">
      <w:pPr>
        <w:spacing w:after="0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Текущий контроль осуществляется путем проведения проверок: </w:t>
      </w:r>
    </w:p>
    <w:p w:rsidR="00A9055D" w:rsidRPr="00A9055D" w:rsidRDefault="00A9055D" w:rsidP="00A9055D">
      <w:pPr>
        <w:spacing w:after="0" w:line="259" w:lineRule="auto"/>
        <w:ind w:right="4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решений о предоставлении (об отказе в предоставлении) </w:t>
      </w:r>
      <w:proofErr w:type="gramStart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proofErr w:type="gramEnd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9055D" w:rsidRPr="00A9055D" w:rsidRDefault="00A9055D" w:rsidP="00A9055D">
      <w:pPr>
        <w:spacing w:after="1" w:line="248" w:lineRule="auto"/>
        <w:ind w:right="344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услуги; выявления и устранения нарушений прав граждан; </w:t>
      </w:r>
    </w:p>
    <w:p w:rsidR="00A9055D" w:rsidRPr="00A9055D" w:rsidRDefault="00A9055D" w:rsidP="00A9055D">
      <w:pPr>
        <w:spacing w:after="1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A9055D" w:rsidRPr="00A9055D" w:rsidRDefault="00A9055D" w:rsidP="00A9055D">
      <w:pP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9055D" w:rsidRPr="00A9055D" w:rsidRDefault="00A9055D" w:rsidP="00A9055D">
      <w:pPr>
        <w:numPr>
          <w:ilvl w:val="0"/>
          <w:numId w:val="22"/>
        </w:numPr>
        <w:spacing w:after="0" w:line="249" w:lineRule="auto"/>
        <w:ind w:right="133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контроля за</w:t>
      </w:r>
      <w:proofErr w:type="gramEnd"/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полнотой и качеством предоставления муниципальной услуги </w:t>
      </w:r>
    </w:p>
    <w:p w:rsidR="00A9055D" w:rsidRPr="00A9055D" w:rsidRDefault="00A9055D" w:rsidP="00A9055D">
      <w:pPr>
        <w:spacing w:after="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9055D" w:rsidRPr="00A9055D" w:rsidRDefault="00A9055D" w:rsidP="00A9055D">
      <w:pPr>
        <w:numPr>
          <w:ilvl w:val="1"/>
          <w:numId w:val="22"/>
        </w:numPr>
        <w:spacing w:after="1" w:line="24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 </w:t>
      </w:r>
    </w:p>
    <w:p w:rsidR="00A9055D" w:rsidRPr="00A9055D" w:rsidRDefault="00A9055D" w:rsidP="00A9055D">
      <w:pPr>
        <w:numPr>
          <w:ilvl w:val="1"/>
          <w:numId w:val="22"/>
        </w:numPr>
        <w:spacing w:after="1" w:line="24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 </w:t>
      </w:r>
    </w:p>
    <w:p w:rsidR="00A9055D" w:rsidRPr="00A9055D" w:rsidRDefault="00A9055D" w:rsidP="00A9055D">
      <w:pPr>
        <w:spacing w:after="1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соблюдение сроков предоставления муниципальной услуги; соблюдение положений настоящего Административного регламента; правильность и обоснованность принятого решения об отказе </w:t>
      </w:r>
      <w:proofErr w:type="gramStart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9055D" w:rsidRPr="00A9055D" w:rsidRDefault="00A9055D" w:rsidP="00A9055D">
      <w:pPr>
        <w:spacing w:after="1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предоставлении</w:t>
      </w:r>
      <w:proofErr w:type="gramEnd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услуги. </w:t>
      </w:r>
    </w:p>
    <w:p w:rsidR="00A9055D" w:rsidRPr="00A9055D" w:rsidRDefault="00A9055D" w:rsidP="00A9055D">
      <w:pPr>
        <w:spacing w:after="1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Основанием для проведения внеплановых проверок являются: </w:t>
      </w:r>
    </w:p>
    <w:p w:rsidR="00A9055D" w:rsidRPr="00A9055D" w:rsidRDefault="00A9055D" w:rsidP="00A9055D">
      <w:pPr>
        <w:spacing w:after="1" w:line="248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A9055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Калужской области</w:t>
      </w:r>
      <w:r w:rsidRPr="00A9055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</w:t>
      </w:r>
    </w:p>
    <w:p w:rsidR="00A9055D" w:rsidRPr="00A9055D" w:rsidRDefault="00A9055D" w:rsidP="00A9055D">
      <w:pPr>
        <w:spacing w:after="1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муниципальной услуги. </w:t>
      </w:r>
    </w:p>
    <w:p w:rsidR="00A9055D" w:rsidRPr="00A9055D" w:rsidRDefault="00A9055D" w:rsidP="00A9055D">
      <w:pP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9055D" w:rsidRPr="00A9055D" w:rsidRDefault="00A9055D" w:rsidP="00A9055D">
      <w:pPr>
        <w:numPr>
          <w:ilvl w:val="0"/>
          <w:numId w:val="23"/>
        </w:numPr>
        <w:spacing w:after="0" w:line="249" w:lineRule="auto"/>
        <w:ind w:right="470" w:hanging="422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Ответственность должностных лиц за решения и действия </w:t>
      </w:r>
    </w:p>
    <w:p w:rsidR="00A9055D" w:rsidRPr="00A9055D" w:rsidRDefault="00A9055D" w:rsidP="00A9055D">
      <w:pPr>
        <w:spacing w:after="0" w:line="249" w:lineRule="auto"/>
        <w:ind w:right="22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(бездействие), принимаемые (осуществляемые) ими в ходе предоставления муниципальной услуги </w:t>
      </w:r>
    </w:p>
    <w:p w:rsidR="00A9055D" w:rsidRPr="00A9055D" w:rsidRDefault="00A9055D" w:rsidP="00A9055D">
      <w:pPr>
        <w:spacing w:after="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9055D" w:rsidRPr="00A9055D" w:rsidRDefault="00A9055D" w:rsidP="00A9055D">
      <w:pPr>
        <w:numPr>
          <w:ilvl w:val="1"/>
          <w:numId w:val="23"/>
        </w:numPr>
        <w:spacing w:after="1" w:line="248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A9055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Калужской области</w:t>
      </w: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  <w:r w:rsidRPr="00A9055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A9055D" w:rsidRPr="00A9055D" w:rsidRDefault="00A9055D" w:rsidP="00A9055D">
      <w:pPr>
        <w:spacing w:after="1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A9055D" w:rsidRPr="00A9055D" w:rsidRDefault="00A9055D" w:rsidP="00A9055D">
      <w:pP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9055D" w:rsidRPr="00A9055D" w:rsidRDefault="00A9055D" w:rsidP="00A9055D">
      <w:pPr>
        <w:numPr>
          <w:ilvl w:val="0"/>
          <w:numId w:val="23"/>
        </w:numPr>
        <w:spacing w:after="0" w:line="239" w:lineRule="auto"/>
        <w:ind w:right="470" w:hanging="422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Требования к порядку и формам </w:t>
      </w:r>
      <w:proofErr w:type="gramStart"/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контроля за</w:t>
      </w:r>
      <w:proofErr w:type="gramEnd"/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 </w:t>
      </w:r>
    </w:p>
    <w:p w:rsidR="00A9055D" w:rsidRPr="00A9055D" w:rsidRDefault="00A9055D" w:rsidP="00A9055D">
      <w:pPr>
        <w:spacing w:after="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9055D" w:rsidRPr="00A9055D" w:rsidRDefault="00A9055D" w:rsidP="00A9055D">
      <w:pPr>
        <w:numPr>
          <w:ilvl w:val="1"/>
          <w:numId w:val="23"/>
        </w:numPr>
        <w:spacing w:after="2" w:line="238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Граждане, их объединения и организации имеют право осуществлять </w:t>
      </w:r>
      <w:proofErr w:type="gramStart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A9055D" w:rsidRPr="00A9055D" w:rsidRDefault="00A9055D" w:rsidP="00A9055D">
      <w:pPr>
        <w:spacing w:after="2" w:line="238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Граждане, их объединения и организации также имеют право: направлять замечания и предложения по улучшению доступности и качества предоставления муниципальной услуги; вносить предложения о мерах по устранению нарушений настоящего Административного регламента. </w:t>
      </w:r>
    </w:p>
    <w:p w:rsidR="00A9055D" w:rsidRPr="00A9055D" w:rsidRDefault="00A9055D" w:rsidP="00A9055D">
      <w:pPr>
        <w:numPr>
          <w:ilvl w:val="1"/>
          <w:numId w:val="23"/>
        </w:numPr>
        <w:spacing w:after="2" w:line="238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A9055D" w:rsidRPr="00A9055D" w:rsidRDefault="00A9055D" w:rsidP="00A9055D">
      <w:pPr>
        <w:spacing w:after="2" w:line="238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A9055D" w:rsidRPr="00A9055D" w:rsidRDefault="00A9055D" w:rsidP="00A9055D">
      <w:pP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9055D" w:rsidRPr="00A9055D" w:rsidRDefault="00A9055D" w:rsidP="00A9055D">
      <w:pPr>
        <w:spacing w:after="0" w:line="259" w:lineRule="auto"/>
        <w:ind w:right="21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Досудебный (внесудебный) порядок обжалования решений и действий </w:t>
      </w:r>
    </w:p>
    <w:p w:rsidR="00A9055D" w:rsidRPr="00A9055D" w:rsidRDefault="00A9055D" w:rsidP="00A9055D">
      <w:pPr>
        <w:spacing w:after="0" w:line="23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(бездействия) органа, предоставляющего муниципальную услугу, а также их должностных лиц, государственных служащих </w:t>
      </w:r>
    </w:p>
    <w:p w:rsidR="00A9055D" w:rsidRPr="00A9055D" w:rsidRDefault="00A9055D" w:rsidP="00A9055D">
      <w:pPr>
        <w:spacing w:after="0" w:line="23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055D" w:rsidRPr="00A9055D" w:rsidRDefault="00A9055D" w:rsidP="00A9055D">
      <w:pPr>
        <w:spacing w:after="2" w:line="238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29.1. </w:t>
      </w:r>
      <w:proofErr w:type="gramStart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 </w:t>
      </w:r>
      <w:proofErr w:type="gramEnd"/>
    </w:p>
    <w:p w:rsidR="00A9055D" w:rsidRPr="00A9055D" w:rsidRDefault="00A9055D" w:rsidP="00A9055D">
      <w:pP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9055D" w:rsidRPr="00A9055D" w:rsidRDefault="00A9055D" w:rsidP="00A9055D">
      <w:pPr>
        <w:numPr>
          <w:ilvl w:val="0"/>
          <w:numId w:val="24"/>
        </w:numPr>
        <w:spacing w:after="0" w:line="239" w:lineRule="auto"/>
        <w:ind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 </w:t>
      </w:r>
    </w:p>
    <w:p w:rsidR="00A9055D" w:rsidRPr="00A9055D" w:rsidRDefault="00A9055D" w:rsidP="00A9055D">
      <w:pP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9055D" w:rsidRPr="00A9055D" w:rsidRDefault="00A9055D" w:rsidP="00A9055D">
      <w:pPr>
        <w:spacing w:after="2" w:line="238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30.1.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A9055D" w:rsidRPr="00A9055D" w:rsidRDefault="00A9055D" w:rsidP="00A9055D">
      <w:pPr>
        <w:spacing w:after="2" w:line="238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 в вышестоящий орган на решение и (или) действия (бездействие) должностного лица, руководителя структурного подразделения Уполномоченного органа; к руководителю многофункционального центра – на решения и действия (бездействие) работника многофункционального центра;</w:t>
      </w:r>
      <w:proofErr w:type="gramEnd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учредителю многофункционального центра – на решение и действия (бездействие) многофункционального центра. </w:t>
      </w:r>
    </w:p>
    <w:p w:rsidR="00A9055D" w:rsidRPr="00A9055D" w:rsidRDefault="00A9055D" w:rsidP="00A9055D">
      <w:pPr>
        <w:spacing w:after="288" w:line="238" w:lineRule="auto"/>
        <w:ind w:right="-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A9055D" w:rsidRPr="00A9055D" w:rsidRDefault="00A9055D" w:rsidP="00A9055D">
      <w:pPr>
        <w:numPr>
          <w:ilvl w:val="0"/>
          <w:numId w:val="25"/>
        </w:numPr>
        <w:spacing w:after="0" w:line="240" w:lineRule="auto"/>
        <w:ind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 </w:t>
      </w:r>
    </w:p>
    <w:p w:rsidR="00A9055D" w:rsidRPr="00A9055D" w:rsidRDefault="00A9055D" w:rsidP="00A9055D">
      <w:pP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9055D" w:rsidRPr="00A9055D" w:rsidRDefault="00A9055D" w:rsidP="00A9055D">
      <w:pPr>
        <w:numPr>
          <w:ilvl w:val="1"/>
          <w:numId w:val="25"/>
        </w:numPr>
        <w:spacing w:after="0" w:line="238" w:lineRule="auto"/>
        <w:ind w:right="-3" w:firstLine="69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9055D" w:rsidRPr="00A9055D" w:rsidRDefault="00A9055D" w:rsidP="00A9055D">
      <w:pPr>
        <w:spacing w:after="0" w:line="238" w:lineRule="auto"/>
        <w:ind w:right="-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055D" w:rsidRPr="00A9055D" w:rsidRDefault="00A9055D" w:rsidP="00A9055D">
      <w:pPr>
        <w:numPr>
          <w:ilvl w:val="0"/>
          <w:numId w:val="25"/>
        </w:numPr>
        <w:spacing w:after="0" w:line="240" w:lineRule="auto"/>
        <w:ind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 </w:t>
      </w:r>
      <w:proofErr w:type="gramEnd"/>
    </w:p>
    <w:p w:rsidR="00A9055D" w:rsidRPr="00A9055D" w:rsidRDefault="00A9055D" w:rsidP="00A9055D">
      <w:pP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9055D" w:rsidRPr="00A9055D" w:rsidRDefault="00A9055D" w:rsidP="00A9055D">
      <w:pPr>
        <w:numPr>
          <w:ilvl w:val="1"/>
          <w:numId w:val="25"/>
        </w:numPr>
        <w:spacing w:after="3" w:line="238" w:lineRule="auto"/>
        <w:ind w:right="-3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A9055D" w:rsidRPr="00A9055D" w:rsidRDefault="00A9055D" w:rsidP="00A9055D">
      <w:pPr>
        <w:spacing w:after="3" w:line="238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законом «Об организации предоставления государственных и муниципальных услуг»; </w:t>
      </w:r>
    </w:p>
    <w:p w:rsidR="00A9055D" w:rsidRPr="00A9055D" w:rsidRDefault="00A9055D" w:rsidP="00A9055D">
      <w:pPr>
        <w:spacing w:after="3" w:line="238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A9055D" w:rsidRPr="00A9055D" w:rsidRDefault="00A9055D" w:rsidP="00A9055D">
      <w:pPr>
        <w:spacing w:after="3" w:line="238" w:lineRule="auto"/>
        <w:ind w:right="-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055D" w:rsidRPr="00A9055D" w:rsidRDefault="00A9055D" w:rsidP="00A9055D">
      <w:pPr>
        <w:spacing w:after="0" w:line="239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VI</w:t>
      </w: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Особенности выполнения административных процедур (действий) в многофункциональных центрах предоставления государственных и муниципальных услуг </w:t>
      </w:r>
    </w:p>
    <w:p w:rsidR="00A9055D" w:rsidRPr="00A9055D" w:rsidRDefault="00A9055D" w:rsidP="00A9055D">
      <w:pP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9055D" w:rsidRPr="00A9055D" w:rsidRDefault="00A9055D" w:rsidP="00A9055D">
      <w:pPr>
        <w:numPr>
          <w:ilvl w:val="0"/>
          <w:numId w:val="25"/>
        </w:numPr>
        <w:spacing w:after="0" w:line="249" w:lineRule="auto"/>
        <w:ind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A9055D" w:rsidRPr="00A9055D" w:rsidRDefault="00A9055D" w:rsidP="00A9055D">
      <w:pPr>
        <w:spacing w:after="0" w:line="24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055D" w:rsidRPr="00A9055D" w:rsidRDefault="00A9055D" w:rsidP="00A9055D">
      <w:pPr>
        <w:numPr>
          <w:ilvl w:val="1"/>
          <w:numId w:val="25"/>
        </w:numPr>
        <w:spacing w:after="1" w:line="248" w:lineRule="auto"/>
        <w:ind w:right="-3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Многофункциональный</w:t>
      </w:r>
      <w:proofErr w:type="spellEnd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центр</w:t>
      </w:r>
      <w:proofErr w:type="spellEnd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осуществляет</w:t>
      </w:r>
      <w:proofErr w:type="spellEnd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</w:p>
    <w:p w:rsidR="00A9055D" w:rsidRPr="00A9055D" w:rsidRDefault="00A9055D" w:rsidP="00A9055D">
      <w:pPr>
        <w:spacing w:after="1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информирование заявителей о порядке предоставления </w:t>
      </w:r>
      <w:proofErr w:type="gramStart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proofErr w:type="gramEnd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9055D" w:rsidRPr="00A9055D" w:rsidRDefault="00A9055D" w:rsidP="00A9055D">
      <w:pPr>
        <w:spacing w:after="1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 </w:t>
      </w:r>
    </w:p>
    <w:p w:rsidR="00A9055D" w:rsidRPr="00A9055D" w:rsidRDefault="00A9055D" w:rsidP="00A9055D">
      <w:pPr>
        <w:spacing w:after="1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заверение выписок</w:t>
      </w:r>
      <w:proofErr w:type="gramEnd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информационных систем органов, предоставляющих муниципальные услуги; </w:t>
      </w:r>
    </w:p>
    <w:p w:rsidR="00A9055D" w:rsidRPr="00A9055D" w:rsidRDefault="00A9055D" w:rsidP="00A9055D">
      <w:pPr>
        <w:spacing w:after="1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иные процедуры и действия, предусмотренные Федеральным законом № </w:t>
      </w:r>
    </w:p>
    <w:p w:rsidR="00A9055D" w:rsidRPr="00A9055D" w:rsidRDefault="00A9055D" w:rsidP="00A9055D">
      <w:pP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210-ФЗ. </w:t>
      </w:r>
    </w:p>
    <w:p w:rsidR="00A9055D" w:rsidRPr="00A9055D" w:rsidRDefault="00A9055D" w:rsidP="00A9055D">
      <w:pPr>
        <w:spacing w:after="1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 </w:t>
      </w:r>
    </w:p>
    <w:p w:rsidR="00A9055D" w:rsidRPr="00A9055D" w:rsidRDefault="00A9055D" w:rsidP="00A9055D">
      <w:pP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9055D" w:rsidRPr="00A9055D" w:rsidRDefault="00A9055D" w:rsidP="00A9055D">
      <w:pPr>
        <w:numPr>
          <w:ilvl w:val="0"/>
          <w:numId w:val="25"/>
        </w:numPr>
        <w:spacing w:after="0" w:line="249" w:lineRule="auto"/>
        <w:ind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Информирование заявителей </w:t>
      </w:r>
    </w:p>
    <w:p w:rsidR="00A9055D" w:rsidRPr="00A9055D" w:rsidRDefault="00A9055D" w:rsidP="00A9055D">
      <w:pPr>
        <w:spacing w:after="0" w:line="249" w:lineRule="auto"/>
        <w:ind w:right="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055D" w:rsidRPr="00A9055D" w:rsidRDefault="00A9055D" w:rsidP="00A9055D">
      <w:pPr>
        <w:spacing w:after="1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33.2. Информирование заявителя многофункциональными центрами осуществляется следующими способами:  </w:t>
      </w:r>
    </w:p>
    <w:p w:rsidR="00A9055D" w:rsidRPr="00A9055D" w:rsidRDefault="00A9055D" w:rsidP="00A9055D">
      <w:pPr>
        <w:spacing w:after="1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A9055D" w:rsidRPr="00A9055D" w:rsidRDefault="00A9055D" w:rsidP="00A9055D">
      <w:pPr>
        <w:spacing w:after="1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при обращении заявителя в многофункциональный центр лично, </w:t>
      </w:r>
      <w:proofErr w:type="gramStart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9055D" w:rsidRPr="00A9055D" w:rsidRDefault="00A9055D" w:rsidP="00A9055D">
      <w:pPr>
        <w:spacing w:after="1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телефону, посредством почтовых отправлений, либо по электронной почте. </w:t>
      </w:r>
    </w:p>
    <w:p w:rsidR="00A9055D" w:rsidRPr="00A9055D" w:rsidRDefault="00A9055D" w:rsidP="00A9055D">
      <w:pPr>
        <w:spacing w:after="1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 </w:t>
      </w:r>
    </w:p>
    <w:p w:rsidR="00A9055D" w:rsidRPr="00A9055D" w:rsidRDefault="00A9055D" w:rsidP="00A9055D">
      <w:pPr>
        <w:spacing w:after="1" w:line="24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 </w:t>
      </w:r>
    </w:p>
    <w:p w:rsidR="00A9055D" w:rsidRPr="00A9055D" w:rsidRDefault="00A9055D" w:rsidP="00A9055D">
      <w:pPr>
        <w:spacing w:after="3" w:line="238" w:lineRule="auto"/>
        <w:ind w:right="-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 </w:t>
      </w:r>
    </w:p>
    <w:p w:rsidR="00A9055D" w:rsidRPr="00A9055D" w:rsidRDefault="00A9055D" w:rsidP="00A9055D">
      <w:pPr>
        <w:spacing w:after="3" w:line="238" w:lineRule="auto"/>
        <w:ind w:right="-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изложить обращение в письменной форме (ответ направляется Заявителю в </w:t>
      </w:r>
      <w:proofErr w:type="gramEnd"/>
    </w:p>
    <w:p w:rsidR="00A9055D" w:rsidRPr="00A9055D" w:rsidRDefault="00A9055D" w:rsidP="00A9055D">
      <w:pPr>
        <w:spacing w:after="3" w:line="238" w:lineRule="auto"/>
        <w:ind w:right="24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способом, указанным в обращении); назначить другое время для консультаций. </w:t>
      </w:r>
    </w:p>
    <w:p w:rsidR="00A9055D" w:rsidRPr="00A9055D" w:rsidRDefault="00A9055D" w:rsidP="00A9055D">
      <w:pPr>
        <w:spacing w:after="3" w:line="238" w:lineRule="auto"/>
        <w:ind w:right="-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  <w:proofErr w:type="gramEnd"/>
    </w:p>
    <w:p w:rsidR="00A9055D" w:rsidRPr="00A9055D" w:rsidRDefault="00A9055D" w:rsidP="00A9055D">
      <w:pP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9055D" w:rsidRPr="00A9055D" w:rsidRDefault="00A9055D" w:rsidP="00A9055D">
      <w:pPr>
        <w:spacing w:after="0" w:line="259" w:lineRule="auto"/>
        <w:ind w:right="4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35. Выдача заявителю результата предоставления муниципальной услуги </w:t>
      </w:r>
    </w:p>
    <w:p w:rsidR="00A9055D" w:rsidRPr="00A9055D" w:rsidRDefault="00A9055D" w:rsidP="00A9055D">
      <w:pPr>
        <w:spacing w:after="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9055D" w:rsidRPr="00A9055D" w:rsidRDefault="00A9055D" w:rsidP="00A9055D">
      <w:pPr>
        <w:spacing w:after="3" w:line="238" w:lineRule="auto"/>
        <w:ind w:right="-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33.1. </w:t>
      </w:r>
      <w:proofErr w:type="gramStart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  </w:t>
      </w:r>
    </w:p>
    <w:p w:rsidR="00A9055D" w:rsidRPr="00A9055D" w:rsidRDefault="00A9055D" w:rsidP="00A9055D">
      <w:pPr>
        <w:spacing w:after="3" w:line="238" w:lineRule="auto"/>
        <w:ind w:right="-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A9055D" w:rsidRPr="00A9055D" w:rsidRDefault="00A9055D" w:rsidP="00A9055D">
      <w:pPr>
        <w:spacing w:after="3" w:line="238" w:lineRule="auto"/>
        <w:ind w:right="-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33.2.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9055D" w:rsidRPr="00A9055D" w:rsidRDefault="00A9055D" w:rsidP="00A9055D">
      <w:pPr>
        <w:spacing w:after="0" w:line="259" w:lineRule="auto"/>
        <w:ind w:right="-4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 многофункционального центра осуществляет следующие действия: </w:t>
      </w:r>
    </w:p>
    <w:p w:rsidR="00A9055D" w:rsidRPr="00A9055D" w:rsidRDefault="00A9055D" w:rsidP="00A9055D">
      <w:pPr>
        <w:spacing w:after="3" w:line="238" w:lineRule="auto"/>
        <w:ind w:right="-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устанавливает личность заявителя на основании документа, удостоверяющего личность в соответствии с законодательством </w:t>
      </w:r>
      <w:proofErr w:type="gramStart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proofErr w:type="gramEnd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9055D" w:rsidRPr="00A9055D" w:rsidRDefault="00A9055D" w:rsidP="00A9055D">
      <w:pPr>
        <w:spacing w:after="3" w:line="238" w:lineRule="auto"/>
        <w:ind w:right="-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Федерации; проверяет полномочия представителя заявителя (в случае обращения </w:t>
      </w:r>
      <w:proofErr w:type="gramEnd"/>
    </w:p>
    <w:p w:rsidR="00A9055D" w:rsidRPr="00A9055D" w:rsidRDefault="00A9055D" w:rsidP="00A9055D">
      <w:pPr>
        <w:spacing w:after="3" w:line="238" w:lineRule="auto"/>
        <w:ind w:right="232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представителя заявителя); определяет статус исполнения заявления заявителя в ГИС; </w:t>
      </w:r>
    </w:p>
    <w:p w:rsidR="00A9055D" w:rsidRPr="00A9055D" w:rsidRDefault="00A9055D" w:rsidP="00A9055D">
      <w:pPr>
        <w:spacing w:after="3" w:line="238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  <w:proofErr w:type="gramEnd"/>
    </w:p>
    <w:p w:rsidR="00A9055D" w:rsidRPr="00A9055D" w:rsidRDefault="00A9055D" w:rsidP="00A9055D">
      <w:pPr>
        <w:spacing w:after="3" w:line="238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A9055D" w:rsidRPr="00A9055D" w:rsidRDefault="00A9055D" w:rsidP="00A9055D">
      <w:pPr>
        <w:spacing w:after="3" w:line="238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выдает документы заявителю, при необходимости запрашивает у заявителя подписи за каждый выданный документ; </w:t>
      </w:r>
    </w:p>
    <w:p w:rsidR="00A9055D" w:rsidRPr="00A9055D" w:rsidRDefault="00A9055D" w:rsidP="00A9055D">
      <w:pPr>
        <w:spacing w:after="3" w:line="238" w:lineRule="auto"/>
        <w:ind w:right="-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запрашивает согласие заявителя на участие в смс-опросе для оценки качества </w:t>
      </w:r>
    </w:p>
    <w:p w:rsidR="00A9055D" w:rsidRPr="00A9055D" w:rsidRDefault="00A9055D" w:rsidP="00A9055D">
      <w:pPr>
        <w:spacing w:after="15" w:line="24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предоставленных услуг многофункциональным центром.</w:t>
      </w: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9055D" w:rsidRPr="00A9055D" w:rsidRDefault="00A9055D" w:rsidP="00A9055D">
      <w:pP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9055D" w:rsidRPr="00A9055D" w:rsidRDefault="00A9055D" w:rsidP="00A9055D">
      <w:p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A9055D" w:rsidRPr="00A9055D" w:rsidSect="00DD5EE3">
          <w:headerReference w:type="even" r:id="rId9"/>
          <w:headerReference w:type="default" r:id="rId10"/>
          <w:headerReference w:type="first" r:id="rId11"/>
          <w:footnotePr>
            <w:numRestart w:val="eachPage"/>
          </w:footnotePr>
          <w:pgSz w:w="11906" w:h="16838"/>
          <w:pgMar w:top="567" w:right="567" w:bottom="567" w:left="851" w:header="476" w:footer="720" w:gutter="0"/>
          <w:pgNumType w:start="1"/>
          <w:cols w:space="720"/>
        </w:sectPr>
      </w:pPr>
    </w:p>
    <w:p w:rsidR="00A9055D" w:rsidRPr="00A9055D" w:rsidRDefault="00A9055D" w:rsidP="00A9055D">
      <w:pPr>
        <w:spacing w:after="0" w:line="259" w:lineRule="auto"/>
        <w:ind w:right="59"/>
        <w:jc w:val="right"/>
        <w:rPr>
          <w:rFonts w:ascii="Calibri" w:eastAsia="Calibri" w:hAnsi="Calibri" w:cs="Calibri"/>
          <w:color w:val="000000"/>
        </w:rPr>
      </w:pPr>
      <w:bookmarkStart w:id="4" w:name="_Hlk109746522"/>
      <w:r w:rsidRPr="00A9055D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Приложение № 1 </w:t>
      </w:r>
    </w:p>
    <w:p w:rsidR="00A9055D" w:rsidRPr="00A9055D" w:rsidRDefault="00A9055D" w:rsidP="00A9055D">
      <w:pPr>
        <w:spacing w:after="0" w:line="259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Calibri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A9055D" w:rsidRPr="00A9055D" w:rsidRDefault="00A9055D" w:rsidP="00A9055D">
      <w:pPr>
        <w:spacing w:after="0" w:line="259" w:lineRule="auto"/>
        <w:ind w:right="59"/>
        <w:jc w:val="right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</w:rPr>
        <w:t xml:space="preserve">по предоставлению муниципальной услуги </w:t>
      </w:r>
    </w:p>
    <w:p w:rsidR="00A9055D" w:rsidRPr="00A9055D" w:rsidRDefault="00A9055D" w:rsidP="00A9055D">
      <w:pPr>
        <w:spacing w:after="0" w:line="259" w:lineRule="auto"/>
        <w:ind w:right="59"/>
        <w:jc w:val="right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</w:rPr>
        <w:t xml:space="preserve"> «Установка информационной вывески, </w:t>
      </w:r>
    </w:p>
    <w:p w:rsidR="00A9055D" w:rsidRPr="00A9055D" w:rsidRDefault="00A9055D" w:rsidP="00A9055D">
      <w:pPr>
        <w:spacing w:after="0" w:line="259" w:lineRule="auto"/>
        <w:ind w:right="59"/>
        <w:jc w:val="right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</w:rPr>
        <w:t xml:space="preserve"> согласование </w:t>
      </w:r>
      <w:proofErr w:type="gramStart"/>
      <w:r w:rsidRPr="00A9055D">
        <w:rPr>
          <w:rFonts w:ascii="Times New Roman" w:eastAsia="Times New Roman" w:hAnsi="Times New Roman" w:cs="Times New Roman"/>
          <w:color w:val="000000"/>
          <w:sz w:val="24"/>
        </w:rPr>
        <w:t>дизайн-проекта</w:t>
      </w:r>
      <w:proofErr w:type="gramEnd"/>
      <w:r w:rsidRPr="00A9055D">
        <w:rPr>
          <w:rFonts w:ascii="Times New Roman" w:eastAsia="Times New Roman" w:hAnsi="Times New Roman" w:cs="Times New Roman"/>
          <w:color w:val="000000"/>
          <w:sz w:val="24"/>
        </w:rPr>
        <w:t xml:space="preserve"> размещения вывески» </w:t>
      </w:r>
    </w:p>
    <w:bookmarkEnd w:id="4"/>
    <w:p w:rsidR="00A9055D" w:rsidRPr="00A9055D" w:rsidRDefault="00A9055D" w:rsidP="00A9055D">
      <w:pPr>
        <w:spacing w:after="13" w:line="259" w:lineRule="auto"/>
        <w:ind w:right="10"/>
        <w:jc w:val="right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A9055D" w:rsidRPr="00A9055D" w:rsidRDefault="00A9055D" w:rsidP="00A9055D">
      <w:pPr>
        <w:spacing w:after="0" w:line="243" w:lineRule="auto"/>
        <w:jc w:val="center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8"/>
        </w:rPr>
        <w:t xml:space="preserve">Установка информационной вывески, согласование </w:t>
      </w:r>
      <w:proofErr w:type="gramStart"/>
      <w:r w:rsidRPr="00A9055D">
        <w:rPr>
          <w:rFonts w:ascii="Times New Roman" w:eastAsia="Times New Roman" w:hAnsi="Times New Roman" w:cs="Times New Roman"/>
          <w:b/>
          <w:color w:val="000000"/>
          <w:sz w:val="28"/>
        </w:rPr>
        <w:t>дизайн-проекта</w:t>
      </w:r>
      <w:proofErr w:type="gramEnd"/>
      <w:r w:rsidRPr="00A9055D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размещения вывески </w:t>
      </w:r>
    </w:p>
    <w:p w:rsidR="00A9055D" w:rsidRPr="00A9055D" w:rsidRDefault="00A9055D" w:rsidP="00A9055D">
      <w:pPr>
        <w:spacing w:after="0" w:line="259" w:lineRule="auto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A9055D" w:rsidRPr="00A9055D" w:rsidRDefault="00A9055D" w:rsidP="00A9055D">
      <w:pPr>
        <w:spacing w:after="0" w:line="259" w:lineRule="auto"/>
        <w:ind w:right="59"/>
        <w:jc w:val="right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</w:rPr>
        <w:t xml:space="preserve">Дата ___________________ </w:t>
      </w:r>
    </w:p>
    <w:p w:rsidR="00A9055D" w:rsidRPr="00A9055D" w:rsidRDefault="00A9055D" w:rsidP="00A9055D">
      <w:pPr>
        <w:spacing w:after="0" w:line="259" w:lineRule="auto"/>
        <w:ind w:right="59"/>
        <w:jc w:val="right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</w:rPr>
        <w:t xml:space="preserve">№ _____________________ </w:t>
      </w:r>
    </w:p>
    <w:p w:rsidR="00A9055D" w:rsidRPr="00A9055D" w:rsidRDefault="00A9055D" w:rsidP="00A9055D">
      <w:pPr>
        <w:spacing w:after="0" w:line="259" w:lineRule="auto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A9055D" w:rsidRPr="00A9055D" w:rsidRDefault="00A9055D" w:rsidP="00A9055D">
      <w:pPr>
        <w:spacing w:after="0" w:line="259" w:lineRule="auto"/>
        <w:jc w:val="center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</w:rPr>
        <w:t xml:space="preserve">_____________________________________________________________________________ </w:t>
      </w:r>
    </w:p>
    <w:p w:rsidR="00A9055D" w:rsidRPr="00A9055D" w:rsidRDefault="00A9055D" w:rsidP="00A9055D">
      <w:pPr>
        <w:spacing w:after="18" w:line="259" w:lineRule="auto"/>
        <w:jc w:val="center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0"/>
        </w:rPr>
        <w:t xml:space="preserve">(наименование органа, уполномоченного на предоставление услуги) </w:t>
      </w:r>
    </w:p>
    <w:p w:rsidR="00A9055D" w:rsidRPr="00A9055D" w:rsidRDefault="00A9055D" w:rsidP="00A9055D">
      <w:pPr>
        <w:spacing w:after="0" w:line="259" w:lineRule="auto"/>
        <w:jc w:val="center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tbl>
      <w:tblPr>
        <w:tblW w:w="9347" w:type="dxa"/>
        <w:tblInd w:w="115" w:type="dxa"/>
        <w:tblCellMar>
          <w:top w:w="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3"/>
        <w:gridCol w:w="4674"/>
      </w:tblGrid>
      <w:tr w:rsidR="00A9055D" w:rsidRPr="00A9055D" w:rsidTr="00982C7D">
        <w:trPr>
          <w:trHeight w:val="286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5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Сведения</w:t>
            </w:r>
            <w:proofErr w:type="spellEnd"/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о </w:t>
            </w:r>
            <w:proofErr w:type="spellStart"/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представителе</w:t>
            </w:r>
            <w:proofErr w:type="spellEnd"/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9055D" w:rsidRPr="00A9055D" w:rsidTr="00982C7D">
        <w:trPr>
          <w:trHeight w:val="28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1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Категория</w:t>
            </w:r>
            <w:proofErr w:type="spellEnd"/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представителя</w:t>
            </w:r>
            <w:proofErr w:type="spellEnd"/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9055D" w:rsidRPr="00A9055D" w:rsidTr="00982C7D">
        <w:trPr>
          <w:trHeight w:val="28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5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/ФИО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9055D" w:rsidRPr="00A9055D" w:rsidTr="00982C7D">
        <w:trPr>
          <w:trHeight w:val="28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1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Данные</w:t>
            </w:r>
            <w:proofErr w:type="spellEnd"/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ДУЛ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9055D" w:rsidRPr="00A9055D" w:rsidTr="00982C7D">
        <w:trPr>
          <w:trHeight w:val="28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ОГРН/ОГРНИП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9055D" w:rsidRPr="00A9055D" w:rsidTr="00982C7D">
        <w:trPr>
          <w:trHeight w:val="28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ИНН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9055D" w:rsidRPr="00A9055D" w:rsidTr="00982C7D">
        <w:trPr>
          <w:trHeight w:val="28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4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Номер</w:t>
            </w:r>
            <w:proofErr w:type="spellEnd"/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телефона</w:t>
            </w:r>
            <w:proofErr w:type="spellEnd"/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9055D" w:rsidRPr="00A9055D" w:rsidTr="00982C7D">
        <w:trPr>
          <w:trHeight w:val="28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Адрес</w:t>
            </w:r>
            <w:proofErr w:type="spellEnd"/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электронной</w:t>
            </w:r>
            <w:proofErr w:type="spellEnd"/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почты</w:t>
            </w:r>
            <w:proofErr w:type="spellEnd"/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9055D" w:rsidRPr="00A9055D" w:rsidTr="00982C7D">
        <w:trPr>
          <w:trHeight w:val="286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Сведения</w:t>
            </w:r>
            <w:proofErr w:type="spellEnd"/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о </w:t>
            </w:r>
            <w:proofErr w:type="spellStart"/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заявителе</w:t>
            </w:r>
            <w:proofErr w:type="spellEnd"/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9055D" w:rsidRPr="00A9055D" w:rsidTr="00982C7D">
        <w:trPr>
          <w:trHeight w:val="28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Категория</w:t>
            </w:r>
            <w:proofErr w:type="spellEnd"/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заявителя</w:t>
            </w:r>
            <w:proofErr w:type="spellEnd"/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9055D" w:rsidRPr="00A9055D" w:rsidTr="00982C7D">
        <w:trPr>
          <w:trHeight w:val="28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1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Полное</w:t>
            </w:r>
            <w:proofErr w:type="spellEnd"/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9055D" w:rsidRPr="00A9055D" w:rsidTr="00982C7D">
        <w:trPr>
          <w:trHeight w:val="28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1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Данные</w:t>
            </w:r>
            <w:proofErr w:type="spellEnd"/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ДУЛ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9055D" w:rsidRPr="00A9055D" w:rsidTr="00982C7D">
        <w:trPr>
          <w:trHeight w:val="28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ОГРН/ОГРНИП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9055D" w:rsidRPr="00A9055D" w:rsidTr="00982C7D">
        <w:trPr>
          <w:trHeight w:val="28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ИНН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9055D" w:rsidRPr="00A9055D" w:rsidTr="00982C7D">
        <w:trPr>
          <w:trHeight w:val="28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4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Номер</w:t>
            </w:r>
            <w:proofErr w:type="spellEnd"/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телефона</w:t>
            </w:r>
            <w:proofErr w:type="spellEnd"/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9055D" w:rsidRPr="00A9055D" w:rsidTr="00982C7D">
        <w:trPr>
          <w:trHeight w:val="28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Адрес</w:t>
            </w:r>
            <w:proofErr w:type="spellEnd"/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электронной</w:t>
            </w:r>
            <w:proofErr w:type="spellEnd"/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почты</w:t>
            </w:r>
            <w:proofErr w:type="spellEnd"/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9055D" w:rsidRPr="00A9055D" w:rsidTr="00982C7D">
        <w:trPr>
          <w:trHeight w:val="286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8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Вариант</w:t>
            </w:r>
            <w:proofErr w:type="spellEnd"/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предоставления</w:t>
            </w:r>
            <w:proofErr w:type="spellEnd"/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услуги</w:t>
            </w:r>
            <w:proofErr w:type="spellEnd"/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9055D" w:rsidRPr="00A9055D" w:rsidTr="00982C7D">
        <w:trPr>
          <w:trHeight w:val="56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 на объект, в котором размещается заявитель, зарегистрировано в ЕГРН?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A9055D" w:rsidRPr="00A9055D" w:rsidTr="00982C7D">
        <w:trPr>
          <w:trHeight w:val="56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Чье имущество используется для размещения вывески?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A9055D" w:rsidRPr="00A9055D" w:rsidTr="00982C7D">
        <w:trPr>
          <w:trHeight w:val="28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 вывеске указан товарный знак?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A9055D" w:rsidRPr="00A9055D" w:rsidTr="00982C7D">
        <w:trPr>
          <w:trHeight w:val="286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1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Сведения</w:t>
            </w:r>
            <w:proofErr w:type="spellEnd"/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об</w:t>
            </w:r>
            <w:proofErr w:type="spellEnd"/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объекте</w:t>
            </w:r>
            <w:proofErr w:type="spellEnd"/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9055D" w:rsidRPr="00A9055D" w:rsidTr="00982C7D">
        <w:trPr>
          <w:trHeight w:val="28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Кадастровый</w:t>
            </w:r>
            <w:proofErr w:type="spellEnd"/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номер</w:t>
            </w:r>
            <w:proofErr w:type="spellEnd"/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9055D" w:rsidRPr="00A9055D" w:rsidTr="00982C7D">
        <w:trPr>
          <w:trHeight w:val="28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Адрес</w:t>
            </w:r>
            <w:proofErr w:type="spellEnd"/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объекта</w:t>
            </w:r>
            <w:proofErr w:type="spellEnd"/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9055D" w:rsidRPr="00A9055D" w:rsidTr="00982C7D">
        <w:trPr>
          <w:trHeight w:val="28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Тип</w:t>
            </w:r>
            <w:proofErr w:type="spellEnd"/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информационной</w:t>
            </w:r>
            <w:proofErr w:type="spellEnd"/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вывески</w:t>
            </w:r>
            <w:proofErr w:type="spellEnd"/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9055D" w:rsidRPr="00A9055D" w:rsidTr="00982C7D">
        <w:trPr>
          <w:trHeight w:val="28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Номер</w:t>
            </w:r>
            <w:proofErr w:type="spellEnd"/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регистрации</w:t>
            </w:r>
            <w:proofErr w:type="spellEnd"/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товарного</w:t>
            </w:r>
            <w:proofErr w:type="spellEnd"/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знака</w:t>
            </w:r>
            <w:proofErr w:type="spellEnd"/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9055D" w:rsidRPr="00A9055D" w:rsidTr="00982C7D">
        <w:trPr>
          <w:trHeight w:val="288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6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Документы</w:t>
            </w:r>
            <w:proofErr w:type="spellEnd"/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9055D" w:rsidRPr="00A9055D" w:rsidTr="00982C7D">
        <w:trPr>
          <w:trHeight w:val="28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A9055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</w:tbl>
    <w:p w:rsidR="00A9055D" w:rsidRPr="00A9055D" w:rsidRDefault="00A9055D" w:rsidP="00A9055D">
      <w:pPr>
        <w:spacing w:after="0" w:line="259" w:lineRule="auto"/>
        <w:jc w:val="center"/>
        <w:rPr>
          <w:rFonts w:ascii="Calibri" w:eastAsia="Calibri" w:hAnsi="Calibri" w:cs="Calibri"/>
          <w:color w:val="000000"/>
          <w:lang w:val="en-US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A9055D" w:rsidRPr="00A9055D" w:rsidRDefault="00A9055D" w:rsidP="00A9055D">
      <w:pPr>
        <w:spacing w:after="0" w:line="259" w:lineRule="auto"/>
        <w:ind w:right="10"/>
        <w:jc w:val="right"/>
        <w:rPr>
          <w:rFonts w:ascii="Calibri" w:eastAsia="Calibri" w:hAnsi="Calibri" w:cs="Calibri"/>
          <w:color w:val="000000"/>
          <w:lang w:val="en-US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A9055D" w:rsidRPr="00A9055D" w:rsidRDefault="00A9055D" w:rsidP="00A9055D">
      <w:pPr>
        <w:spacing w:after="0" w:line="259" w:lineRule="auto"/>
        <w:ind w:right="59"/>
        <w:jc w:val="right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Приложение № 2 </w:t>
      </w:r>
    </w:p>
    <w:p w:rsidR="00A9055D" w:rsidRPr="00A9055D" w:rsidRDefault="00A9055D" w:rsidP="00A9055D">
      <w:pPr>
        <w:spacing w:after="0" w:line="259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Calibri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A9055D" w:rsidRPr="00A9055D" w:rsidRDefault="00A9055D" w:rsidP="00A9055D">
      <w:pPr>
        <w:spacing w:after="0" w:line="259" w:lineRule="auto"/>
        <w:ind w:right="59"/>
        <w:jc w:val="right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</w:rPr>
        <w:t xml:space="preserve">по предоставлению муниципальной услуги </w:t>
      </w:r>
    </w:p>
    <w:p w:rsidR="00A9055D" w:rsidRPr="00A9055D" w:rsidRDefault="00A9055D" w:rsidP="00A9055D">
      <w:pPr>
        <w:spacing w:after="0" w:line="259" w:lineRule="auto"/>
        <w:ind w:right="59"/>
        <w:jc w:val="right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</w:rPr>
        <w:t xml:space="preserve"> «Установка информационной вывески, </w:t>
      </w:r>
    </w:p>
    <w:p w:rsidR="00A9055D" w:rsidRPr="00A9055D" w:rsidRDefault="00A9055D" w:rsidP="00A9055D">
      <w:pPr>
        <w:spacing w:after="0" w:line="259" w:lineRule="auto"/>
        <w:ind w:right="59"/>
        <w:jc w:val="right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</w:rPr>
        <w:t xml:space="preserve"> согласование </w:t>
      </w:r>
      <w:proofErr w:type="gramStart"/>
      <w:r w:rsidRPr="00A9055D">
        <w:rPr>
          <w:rFonts w:ascii="Times New Roman" w:eastAsia="Times New Roman" w:hAnsi="Times New Roman" w:cs="Times New Roman"/>
          <w:color w:val="000000"/>
          <w:sz w:val="24"/>
        </w:rPr>
        <w:t>дизайн-проекта</w:t>
      </w:r>
      <w:proofErr w:type="gramEnd"/>
      <w:r w:rsidRPr="00A9055D">
        <w:rPr>
          <w:rFonts w:ascii="Times New Roman" w:eastAsia="Times New Roman" w:hAnsi="Times New Roman" w:cs="Times New Roman"/>
          <w:color w:val="000000"/>
          <w:sz w:val="24"/>
        </w:rPr>
        <w:t xml:space="preserve"> размещения вывески» </w:t>
      </w:r>
    </w:p>
    <w:p w:rsidR="00A9055D" w:rsidRPr="00A9055D" w:rsidRDefault="00A9055D" w:rsidP="00A9055D">
      <w:pPr>
        <w:spacing w:after="112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9055D" w:rsidRPr="00A9055D" w:rsidRDefault="00A9055D" w:rsidP="00A9055D">
      <w:pPr>
        <w:spacing w:after="112" w:line="259" w:lineRule="auto"/>
        <w:jc w:val="center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4"/>
        </w:rPr>
        <w:t xml:space="preserve">УВЕДОМЛЕНИЕ О СОГЛАСОВАНИИ </w:t>
      </w:r>
    </w:p>
    <w:p w:rsidR="00A9055D" w:rsidRPr="00A9055D" w:rsidRDefault="00A9055D" w:rsidP="00A9055D">
      <w:pPr>
        <w:spacing w:after="157" w:line="259" w:lineRule="auto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</w:rPr>
        <w:t xml:space="preserve">установки информационной вывески, </w:t>
      </w:r>
      <w:proofErr w:type="gramStart"/>
      <w:r w:rsidRPr="00A9055D">
        <w:rPr>
          <w:rFonts w:ascii="Times New Roman" w:eastAsia="Times New Roman" w:hAnsi="Times New Roman" w:cs="Times New Roman"/>
          <w:color w:val="000000"/>
          <w:sz w:val="24"/>
        </w:rPr>
        <w:t>дизайн-проекта</w:t>
      </w:r>
      <w:proofErr w:type="gramEnd"/>
      <w:r w:rsidRPr="00A9055D">
        <w:rPr>
          <w:rFonts w:ascii="Times New Roman" w:eastAsia="Times New Roman" w:hAnsi="Times New Roman" w:cs="Times New Roman"/>
          <w:color w:val="000000"/>
          <w:sz w:val="24"/>
        </w:rPr>
        <w:t xml:space="preserve"> размещения вывески  </w:t>
      </w:r>
    </w:p>
    <w:p w:rsidR="00A9055D" w:rsidRPr="00A9055D" w:rsidRDefault="00A9055D" w:rsidP="00A9055D">
      <w:pPr>
        <w:spacing w:after="132" w:line="259" w:lineRule="auto"/>
        <w:jc w:val="center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</w:rPr>
        <w:t xml:space="preserve">№ ___________ от ______________ </w:t>
      </w:r>
    </w:p>
    <w:p w:rsidR="00A9055D" w:rsidRPr="00A9055D" w:rsidRDefault="00A9055D" w:rsidP="00A9055D">
      <w:pPr>
        <w:spacing w:after="0" w:line="259" w:lineRule="auto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A9055D" w:rsidRPr="00A9055D" w:rsidRDefault="00A9055D" w:rsidP="00A9055D">
      <w:pPr>
        <w:spacing w:after="0" w:line="259" w:lineRule="auto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</w:rPr>
        <w:t xml:space="preserve">Получатель согласования: ___________________ </w:t>
      </w:r>
    </w:p>
    <w:p w:rsidR="00A9055D" w:rsidRPr="00A9055D" w:rsidRDefault="00A9055D" w:rsidP="00A9055D">
      <w:pPr>
        <w:spacing w:after="0" w:line="259" w:lineRule="auto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</w:rPr>
        <w:t>Тип вывески: _________________</w:t>
      </w:r>
    </w:p>
    <w:p w:rsidR="00A9055D" w:rsidRPr="00A9055D" w:rsidRDefault="00A9055D" w:rsidP="00A9055D">
      <w:pPr>
        <w:spacing w:after="0" w:line="259" w:lineRule="auto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</w:rPr>
        <w:t xml:space="preserve">Адрес размещения: ___________________ </w:t>
      </w:r>
    </w:p>
    <w:p w:rsidR="00A9055D" w:rsidRPr="00A9055D" w:rsidRDefault="00A9055D" w:rsidP="00A9055D">
      <w:pPr>
        <w:spacing w:after="0" w:line="259" w:lineRule="auto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</w:rPr>
        <w:t xml:space="preserve">Дата начала размещения: _________________ </w:t>
      </w:r>
    </w:p>
    <w:p w:rsidR="00A9055D" w:rsidRPr="00A9055D" w:rsidRDefault="00A9055D" w:rsidP="00A9055D">
      <w:pPr>
        <w:spacing w:after="0" w:line="259" w:lineRule="auto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</w:rPr>
        <w:t xml:space="preserve">Дата окончания размещения: _________________ </w:t>
      </w:r>
    </w:p>
    <w:p w:rsidR="00A9055D" w:rsidRPr="00A9055D" w:rsidRDefault="00A9055D" w:rsidP="00A9055D">
      <w:pPr>
        <w:spacing w:after="153" w:line="259" w:lineRule="auto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</w:rPr>
        <w:t xml:space="preserve">Дополнительная информация:  </w:t>
      </w:r>
    </w:p>
    <w:p w:rsidR="00A9055D" w:rsidRPr="00A9055D" w:rsidRDefault="00A9055D" w:rsidP="00A9055D">
      <w:pPr>
        <w:spacing w:after="1" w:line="259" w:lineRule="auto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A9055D">
        <w:rPr>
          <w:rFonts w:ascii="Times New Roman" w:eastAsia="Times New Roman" w:hAnsi="Times New Roman" w:cs="Times New Roman"/>
          <w:color w:val="000000"/>
          <w:sz w:val="28"/>
        </w:rPr>
        <w:tab/>
        <w:t xml:space="preserve"> </w:t>
      </w:r>
      <w:r w:rsidRPr="00A9055D">
        <w:rPr>
          <w:rFonts w:ascii="Times New Roman" w:eastAsia="Times New Roman" w:hAnsi="Times New Roman" w:cs="Times New Roman"/>
          <w:color w:val="000000"/>
          <w:sz w:val="28"/>
        </w:rPr>
        <w:tab/>
        <w:t xml:space="preserve"> </w:t>
      </w:r>
      <w:r w:rsidRPr="00A9055D">
        <w:rPr>
          <w:rFonts w:ascii="Times New Roman" w:eastAsia="Times New Roman" w:hAnsi="Times New Roman" w:cs="Times New Roman"/>
          <w:color w:val="000000"/>
          <w:sz w:val="28"/>
        </w:rPr>
        <w:tab/>
        <w:t xml:space="preserve"> </w:t>
      </w:r>
      <w:r w:rsidRPr="00A9055D">
        <w:rPr>
          <w:rFonts w:ascii="Times New Roman" w:eastAsia="Times New Roman" w:hAnsi="Times New Roman" w:cs="Times New Roman"/>
          <w:color w:val="000000"/>
          <w:sz w:val="28"/>
        </w:rPr>
        <w:tab/>
        <w:t xml:space="preserve"> </w:t>
      </w:r>
    </w:p>
    <w:p w:rsidR="00A9055D" w:rsidRPr="00A9055D" w:rsidRDefault="00A9055D" w:rsidP="00A9055D">
      <w:pPr>
        <w:spacing w:after="0" w:line="259" w:lineRule="auto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A9055D" w:rsidRPr="00A9055D" w:rsidRDefault="00A9055D" w:rsidP="00A9055D">
      <w:pPr>
        <w:spacing w:after="0" w:line="259" w:lineRule="auto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A9055D" w:rsidRPr="00A9055D" w:rsidRDefault="00A9055D" w:rsidP="00A9055D">
      <w:pPr>
        <w:spacing w:after="0" w:line="259" w:lineRule="auto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A9055D" w:rsidRPr="00A9055D" w:rsidRDefault="00A9055D" w:rsidP="00A9055D">
      <w:pPr>
        <w:spacing w:after="0" w:line="259" w:lineRule="auto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A9055D" w:rsidRPr="00A9055D" w:rsidRDefault="00A9055D" w:rsidP="00A9055D">
      <w:pPr>
        <w:spacing w:after="110" w:line="259" w:lineRule="auto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>
                <wp:extent cx="6431915" cy="6350"/>
                <wp:effectExtent l="0" t="0" r="0" b="0"/>
                <wp:docPr id="49529" name="Группа 49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31915" cy="6350"/>
                          <a:chOff x="0" y="0"/>
                          <a:chExt cx="6431848" cy="6111"/>
                        </a:xfrm>
                      </wpg:grpSpPr>
                      <wps:wsp>
                        <wps:cNvPr id="60779" name="Shape 60779"/>
                        <wps:cNvSpPr/>
                        <wps:spPr>
                          <a:xfrm>
                            <a:off x="0" y="0"/>
                            <a:ext cx="14400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40" h="9144">
                                <a:moveTo>
                                  <a:pt x="0" y="0"/>
                                </a:moveTo>
                                <a:lnTo>
                                  <a:pt x="1440040" y="0"/>
                                </a:lnTo>
                                <a:lnTo>
                                  <a:pt x="14400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780" name="Shape 60780"/>
                        <wps:cNvSpPr/>
                        <wps:spPr>
                          <a:xfrm>
                            <a:off x="1691789" y="0"/>
                            <a:ext cx="13668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6889" h="9144">
                                <a:moveTo>
                                  <a:pt x="0" y="0"/>
                                </a:moveTo>
                                <a:lnTo>
                                  <a:pt x="1366889" y="0"/>
                                </a:lnTo>
                                <a:lnTo>
                                  <a:pt x="13668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781" name="Shape 60781"/>
                        <wps:cNvSpPr/>
                        <wps:spPr>
                          <a:xfrm>
                            <a:off x="3275326" y="0"/>
                            <a:ext cx="31565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6522" h="9144">
                                <a:moveTo>
                                  <a:pt x="0" y="0"/>
                                </a:moveTo>
                                <a:lnTo>
                                  <a:pt x="3156522" y="0"/>
                                </a:lnTo>
                                <a:lnTo>
                                  <a:pt x="31565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9529" o:spid="_x0000_s1026" style="width:506.45pt;height:.5pt;mso-position-horizontal-relative:char;mso-position-vertical-relative:line" coordsize="64318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">
                <v:shape id="Shape 60779" o:spid="_x0000_s1027" style="position:absolute;width:14400;height:91;visibility:visible;mso-wrap-style:square;v-text-anchor:top" coordsize="14400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MResgA&#10;AADeAAAADwAAAGRycy9kb3ducmV2LnhtbESPwW7CMBBE75X4B2uRuBUbDlBSDALUUnoAUUoP3JZ4&#10;SSLidRS7EP6+RqrEcTQzbzTjaWNLcaHaF4419LoKBHHqTMGZhv33+/MLCB+QDZaOScONPEwnracx&#10;JsZd+Ysuu5CJCGGfoIY8hCqR0qc5WfRdVxFH7+RqiyHKOpOmxmuE21L2lRpIiwXHhRwrWuSUnne/&#10;VsPaqO1hT2/zz+P2Z7HZrHlllh9ad9rN7BVEoCY8wv/tldEwUMPhCO534hWQk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AxF6yAAAAN4AAAAPAAAAAAAAAAAAAAAAAJgCAABk&#10;cnMvZG93bnJldi54bWxQSwUGAAAAAAQABAD1AAAAjQMAAAAA&#10;" path="m,l1440040,r,9144l,9144,,e" fillcolor="black" stroked="f" strokeweight="0">
                  <v:stroke miterlimit="83231f" joinstyle="miter"/>
                  <v:path arrowok="t" textboxrect="0,0,1440040,9144"/>
                </v:shape>
                <v:shape id="Shape 60780" o:spid="_x0000_s1028" style="position:absolute;left:16917;width:13669;height:91;visibility:visible;mso-wrap-style:square;v-text-anchor:top" coordsize="13668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hOr8UA&#10;AADeAAAADwAAAGRycy9kb3ducmV2LnhtbESPvW7CMBSF90p9B+tWYiNOGYCmGARFVAjEQNqB8Sq+&#10;dVLi6yh2g/v29YDU8ej86Vusom3FQL1vHCt4znIQxJXTDRsFnx+78RyED8gaW8ek4Jc8rJaPDwss&#10;tLvxmYYyGJFG2BeooA6hK6T0VU0WfeY64uR9ud5iSLI3Uvd4S+O2lZM8n0qLDaeHGjt6q6m6lj9W&#10;Qfl9jKS3xryfLkN82TTusjk4pUZPcf0KIlAM/+F7e68VTPPZPAEknIQ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SE6vxQAAAN4AAAAPAAAAAAAAAAAAAAAAAJgCAABkcnMv&#10;ZG93bnJldi54bWxQSwUGAAAAAAQABAD1AAAAigMAAAAA&#10;" path="m,l1366889,r,9144l,9144,,e" fillcolor="black" stroked="f" strokeweight="0">
                  <v:stroke miterlimit="83231f" joinstyle="miter"/>
                  <v:path arrowok="t" textboxrect="0,0,1366889,9144"/>
                </v:shape>
                <v:shape id="Shape 60781" o:spid="_x0000_s1029" style="position:absolute;left:32753;width:31565;height:91;visibility:visible;mso-wrap-style:square;v-text-anchor:top" coordsize="31565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HMVscA&#10;AADeAAAADwAAAGRycy9kb3ducmV2LnhtbESPQWsCMRSE7wX/Q3hCL0UTi+iyNYoWWvUguLbQ62Pz&#10;uhu6eVk2qa7/vikIHoeZ+YZZrHrXiDN1wXrWMBkrEMSlN5YrDZ8fb6MMRIjIBhvPpOFKAVbLwcMC&#10;c+MvXND5FCuRIBxy1FDH2OZShrImh2HsW+LkffvOYUyyq6Tp8JLgrpHPSs2kQ8tpocaWXmsqf06/&#10;TsN0U043yh7Wh0x9PR13Bdv3/Vbrx2G/fgERqY/38K29Mxpmap5N4P9Oug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xzFbHAAAA3gAAAA8AAAAAAAAAAAAAAAAAmAIAAGRy&#10;cy9kb3ducmV2LnhtbFBLBQYAAAAABAAEAPUAAACMAwAAAAA=&#10;" path="m,l3156522,r,9144l,9144,,e" fillcolor="black" stroked="f" strokeweight="0">
                  <v:stroke miterlimit="83231f" joinstyle="miter"/>
                  <v:path arrowok="t" textboxrect="0,0,3156522,9144"/>
                </v:shape>
                <w10:anchorlock/>
              </v:group>
            </w:pict>
          </mc:Fallback>
        </mc:AlternateContent>
      </w:r>
    </w:p>
    <w:p w:rsidR="00A9055D" w:rsidRPr="00A9055D" w:rsidRDefault="00A9055D" w:rsidP="00A9055D">
      <w:pPr>
        <w:tabs>
          <w:tab w:val="center" w:pos="746"/>
          <w:tab w:val="center" w:pos="2489"/>
          <w:tab w:val="center" w:pos="3302"/>
          <w:tab w:val="center" w:pos="5041"/>
          <w:tab w:val="center" w:pos="7608"/>
        </w:tabs>
        <w:spacing w:after="124" w:line="259" w:lineRule="auto"/>
        <w:rPr>
          <w:rFonts w:ascii="Calibri" w:eastAsia="Calibri" w:hAnsi="Calibri" w:cs="Calibri"/>
          <w:color w:val="000000"/>
        </w:rPr>
      </w:pPr>
      <w:r w:rsidRPr="00A9055D">
        <w:rPr>
          <w:rFonts w:ascii="Calibri" w:eastAsia="Calibri" w:hAnsi="Calibri" w:cs="Calibri"/>
          <w:color w:val="000000"/>
          <w:lang w:val="en-US"/>
        </w:rPr>
        <w:tab/>
      </w:r>
      <w:r w:rsidRPr="00A9055D">
        <w:rPr>
          <w:rFonts w:ascii="Times New Roman" w:eastAsia="Times New Roman" w:hAnsi="Times New Roman" w:cs="Times New Roman"/>
          <w:color w:val="000000"/>
          <w:sz w:val="20"/>
        </w:rPr>
        <w:t xml:space="preserve">(должность) </w:t>
      </w:r>
      <w:r w:rsidRPr="00A9055D">
        <w:rPr>
          <w:rFonts w:ascii="Times New Roman" w:eastAsia="Times New Roman" w:hAnsi="Times New Roman" w:cs="Times New Roman"/>
          <w:color w:val="000000"/>
          <w:sz w:val="20"/>
        </w:rPr>
        <w:tab/>
        <w:t xml:space="preserve"> </w:t>
      </w:r>
      <w:r w:rsidRPr="00A9055D">
        <w:rPr>
          <w:rFonts w:ascii="Times New Roman" w:eastAsia="Times New Roman" w:hAnsi="Times New Roman" w:cs="Times New Roman"/>
          <w:color w:val="000000"/>
          <w:sz w:val="20"/>
        </w:rPr>
        <w:tab/>
        <w:t xml:space="preserve">(подпись) </w:t>
      </w:r>
      <w:r w:rsidRPr="00A9055D">
        <w:rPr>
          <w:rFonts w:ascii="Times New Roman" w:eastAsia="Times New Roman" w:hAnsi="Times New Roman" w:cs="Times New Roman"/>
          <w:color w:val="000000"/>
          <w:sz w:val="20"/>
        </w:rPr>
        <w:tab/>
        <w:t xml:space="preserve"> </w:t>
      </w:r>
      <w:r w:rsidRPr="00A9055D">
        <w:rPr>
          <w:rFonts w:ascii="Times New Roman" w:eastAsia="Times New Roman" w:hAnsi="Times New Roman" w:cs="Times New Roman"/>
          <w:color w:val="000000"/>
          <w:sz w:val="20"/>
        </w:rPr>
        <w:tab/>
        <w:t xml:space="preserve">(фамилия, имя, отчество (последнее - при наличии)) </w:t>
      </w:r>
    </w:p>
    <w:p w:rsidR="00A9055D" w:rsidRPr="00A9055D" w:rsidRDefault="00A9055D" w:rsidP="00A9055D">
      <w:pPr>
        <w:spacing w:after="0" w:line="259" w:lineRule="auto"/>
        <w:rPr>
          <w:rFonts w:ascii="Calibri" w:eastAsia="Calibri" w:hAnsi="Calibri" w:cs="Calibri"/>
          <w:color w:val="000000"/>
        </w:rPr>
      </w:pPr>
    </w:p>
    <w:p w:rsidR="00A9055D" w:rsidRPr="00A9055D" w:rsidRDefault="00A9055D" w:rsidP="00A9055D">
      <w:pPr>
        <w:spacing w:after="0" w:line="259" w:lineRule="auto"/>
        <w:rPr>
          <w:rFonts w:ascii="Calibri" w:eastAsia="Calibri" w:hAnsi="Calibri" w:cs="Calibri"/>
          <w:color w:val="000000"/>
        </w:rPr>
      </w:pPr>
    </w:p>
    <w:p w:rsidR="00A9055D" w:rsidRPr="00A9055D" w:rsidRDefault="00A9055D" w:rsidP="00A9055D">
      <w:pPr>
        <w:spacing w:after="0" w:line="259" w:lineRule="auto"/>
        <w:ind w:right="59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9055D" w:rsidRPr="00A9055D" w:rsidRDefault="00A9055D" w:rsidP="00A9055D">
      <w:pPr>
        <w:spacing w:after="0" w:line="259" w:lineRule="auto"/>
        <w:ind w:right="59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9055D" w:rsidRPr="00A9055D" w:rsidRDefault="00A9055D" w:rsidP="00A9055D">
      <w:pPr>
        <w:spacing w:after="0" w:line="259" w:lineRule="auto"/>
        <w:ind w:right="59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9055D" w:rsidRPr="00A9055D" w:rsidRDefault="00A9055D" w:rsidP="00A9055D">
      <w:pPr>
        <w:spacing w:after="0" w:line="259" w:lineRule="auto"/>
        <w:ind w:right="59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9055D" w:rsidRPr="00A9055D" w:rsidRDefault="00A9055D" w:rsidP="00A9055D">
      <w:pPr>
        <w:spacing w:after="0" w:line="259" w:lineRule="auto"/>
        <w:ind w:right="59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9055D" w:rsidRPr="00A9055D" w:rsidRDefault="00A9055D" w:rsidP="00A9055D">
      <w:pPr>
        <w:spacing w:after="0" w:line="259" w:lineRule="auto"/>
        <w:ind w:right="59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9055D" w:rsidRPr="00A9055D" w:rsidRDefault="00A9055D" w:rsidP="00A9055D">
      <w:pPr>
        <w:spacing w:after="0" w:line="259" w:lineRule="auto"/>
        <w:ind w:right="59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9055D" w:rsidRPr="00A9055D" w:rsidRDefault="00A9055D" w:rsidP="00A9055D">
      <w:pPr>
        <w:spacing w:after="0" w:line="259" w:lineRule="auto"/>
        <w:ind w:right="59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9055D" w:rsidRPr="00A9055D" w:rsidRDefault="00A9055D" w:rsidP="00A9055D">
      <w:pPr>
        <w:spacing w:after="0" w:line="259" w:lineRule="auto"/>
        <w:ind w:right="59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9055D" w:rsidRPr="00A9055D" w:rsidRDefault="00A9055D" w:rsidP="00A9055D">
      <w:pPr>
        <w:spacing w:after="0" w:line="259" w:lineRule="auto"/>
        <w:ind w:right="59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9055D" w:rsidRPr="00A9055D" w:rsidRDefault="00A9055D" w:rsidP="00A9055D">
      <w:pPr>
        <w:spacing w:after="0" w:line="259" w:lineRule="auto"/>
        <w:ind w:right="59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9055D" w:rsidRPr="00A9055D" w:rsidRDefault="00A9055D" w:rsidP="00A9055D">
      <w:pPr>
        <w:spacing w:after="0" w:line="259" w:lineRule="auto"/>
        <w:ind w:right="59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9055D" w:rsidRPr="00A9055D" w:rsidRDefault="00A9055D" w:rsidP="00A9055D">
      <w:pPr>
        <w:spacing w:after="0" w:line="259" w:lineRule="auto"/>
        <w:ind w:right="59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9055D" w:rsidRPr="00A9055D" w:rsidRDefault="00A9055D" w:rsidP="00A9055D">
      <w:pPr>
        <w:spacing w:after="0" w:line="259" w:lineRule="auto"/>
        <w:ind w:right="59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9055D" w:rsidRPr="00A9055D" w:rsidRDefault="00A9055D" w:rsidP="00A9055D">
      <w:pPr>
        <w:spacing w:after="0" w:line="259" w:lineRule="auto"/>
        <w:ind w:right="59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9055D" w:rsidRPr="00A9055D" w:rsidRDefault="00A9055D" w:rsidP="00A9055D">
      <w:pPr>
        <w:spacing w:after="0" w:line="259" w:lineRule="auto"/>
        <w:ind w:right="59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9055D" w:rsidRPr="00A9055D" w:rsidRDefault="00A9055D" w:rsidP="00A9055D">
      <w:pPr>
        <w:spacing w:after="0" w:line="259" w:lineRule="auto"/>
        <w:ind w:right="59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9055D" w:rsidRPr="00A9055D" w:rsidRDefault="00A9055D" w:rsidP="00A9055D">
      <w:pPr>
        <w:spacing w:after="0" w:line="259" w:lineRule="auto"/>
        <w:ind w:right="59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9055D" w:rsidRPr="00A9055D" w:rsidRDefault="00A9055D" w:rsidP="00A9055D">
      <w:pPr>
        <w:spacing w:after="0" w:line="259" w:lineRule="auto"/>
        <w:ind w:right="59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9055D" w:rsidRPr="00A9055D" w:rsidRDefault="00A9055D" w:rsidP="00A9055D">
      <w:pPr>
        <w:spacing w:after="0" w:line="259" w:lineRule="auto"/>
        <w:ind w:right="59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9055D" w:rsidRPr="00A9055D" w:rsidRDefault="00A9055D" w:rsidP="00A9055D">
      <w:pPr>
        <w:spacing w:after="0" w:line="259" w:lineRule="auto"/>
        <w:ind w:right="59"/>
        <w:jc w:val="right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Приложение № 3 </w:t>
      </w:r>
    </w:p>
    <w:p w:rsidR="00A9055D" w:rsidRPr="00A9055D" w:rsidRDefault="00A9055D" w:rsidP="00A9055D">
      <w:pPr>
        <w:spacing w:after="0" w:line="259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Calibri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A9055D" w:rsidRPr="00A9055D" w:rsidRDefault="00A9055D" w:rsidP="00A9055D">
      <w:pPr>
        <w:spacing w:after="0" w:line="259" w:lineRule="auto"/>
        <w:ind w:right="59"/>
        <w:jc w:val="right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</w:rPr>
        <w:t xml:space="preserve">по предоставлению муниципальной услуги </w:t>
      </w:r>
    </w:p>
    <w:p w:rsidR="00A9055D" w:rsidRPr="00A9055D" w:rsidRDefault="00A9055D" w:rsidP="00A9055D">
      <w:pPr>
        <w:spacing w:after="0" w:line="259" w:lineRule="auto"/>
        <w:ind w:right="59"/>
        <w:jc w:val="right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</w:rPr>
        <w:t xml:space="preserve"> «Установка информационной вывески, </w:t>
      </w:r>
    </w:p>
    <w:p w:rsidR="00A9055D" w:rsidRPr="00A9055D" w:rsidRDefault="00A9055D" w:rsidP="00A9055D">
      <w:pPr>
        <w:spacing w:after="0" w:line="259" w:lineRule="auto"/>
        <w:ind w:right="59"/>
        <w:jc w:val="right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</w:rPr>
        <w:t xml:space="preserve"> согласование </w:t>
      </w:r>
      <w:proofErr w:type="gramStart"/>
      <w:r w:rsidRPr="00A9055D">
        <w:rPr>
          <w:rFonts w:ascii="Times New Roman" w:eastAsia="Times New Roman" w:hAnsi="Times New Roman" w:cs="Times New Roman"/>
          <w:color w:val="000000"/>
          <w:sz w:val="24"/>
        </w:rPr>
        <w:t>дизайн-проекта</w:t>
      </w:r>
      <w:proofErr w:type="gramEnd"/>
      <w:r w:rsidRPr="00A9055D">
        <w:rPr>
          <w:rFonts w:ascii="Times New Roman" w:eastAsia="Times New Roman" w:hAnsi="Times New Roman" w:cs="Times New Roman"/>
          <w:color w:val="000000"/>
          <w:sz w:val="24"/>
        </w:rPr>
        <w:t xml:space="preserve"> размещения вывески» </w:t>
      </w:r>
    </w:p>
    <w:p w:rsidR="00A9055D" w:rsidRPr="00A9055D" w:rsidRDefault="00A9055D" w:rsidP="00A9055D">
      <w:pPr>
        <w:spacing w:after="0" w:line="259" w:lineRule="auto"/>
        <w:jc w:val="right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A9055D" w:rsidRPr="00A9055D" w:rsidRDefault="00A9055D" w:rsidP="00A9055D">
      <w:pPr>
        <w:spacing w:after="0" w:line="259" w:lineRule="auto"/>
        <w:jc w:val="right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A9055D" w:rsidRPr="00A9055D" w:rsidRDefault="00A9055D" w:rsidP="00A9055D">
      <w:pPr>
        <w:spacing w:after="0" w:line="259" w:lineRule="auto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A9055D" w:rsidRPr="00A9055D" w:rsidRDefault="00A9055D" w:rsidP="00A9055D">
      <w:pPr>
        <w:spacing w:after="5" w:line="259" w:lineRule="auto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A9055D" w:rsidRPr="00A9055D" w:rsidRDefault="00A9055D" w:rsidP="00A9055D">
      <w:pPr>
        <w:spacing w:after="2" w:line="259" w:lineRule="auto"/>
        <w:jc w:val="center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4"/>
        </w:rPr>
        <w:t xml:space="preserve">РЕШЕНИЕ </w:t>
      </w:r>
    </w:p>
    <w:p w:rsidR="00A9055D" w:rsidRPr="00A9055D" w:rsidRDefault="00A9055D" w:rsidP="00A9055D">
      <w:pPr>
        <w:spacing w:after="2" w:line="259" w:lineRule="auto"/>
        <w:ind w:right="12"/>
        <w:jc w:val="center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об отказе в приеме документов, необходимых для предоставления услуги </w:t>
      </w:r>
    </w:p>
    <w:p w:rsidR="00A9055D" w:rsidRPr="00A9055D" w:rsidRDefault="00A9055D" w:rsidP="00A9055D">
      <w:pPr>
        <w:spacing w:after="97" w:line="259" w:lineRule="auto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A9055D" w:rsidRPr="00A9055D" w:rsidRDefault="00A9055D" w:rsidP="00A9055D">
      <w:pPr>
        <w:tabs>
          <w:tab w:val="center" w:pos="1086"/>
          <w:tab w:val="center" w:pos="8437"/>
        </w:tabs>
        <w:spacing w:after="110" w:line="249" w:lineRule="auto"/>
        <w:rPr>
          <w:rFonts w:ascii="Calibri" w:eastAsia="Calibri" w:hAnsi="Calibri" w:cs="Calibri"/>
          <w:color w:val="000000"/>
        </w:rPr>
      </w:pPr>
      <w:r w:rsidRPr="00A9055D">
        <w:rPr>
          <w:rFonts w:ascii="Calibri" w:eastAsia="Calibri" w:hAnsi="Calibri" w:cs="Calibri"/>
          <w:color w:val="000000"/>
        </w:rPr>
        <w:tab/>
      </w:r>
      <w:r w:rsidRPr="00A9055D">
        <w:rPr>
          <w:rFonts w:ascii="Times New Roman" w:eastAsia="Times New Roman" w:hAnsi="Times New Roman" w:cs="Times New Roman"/>
          <w:color w:val="000000"/>
          <w:sz w:val="24"/>
        </w:rPr>
        <w:t xml:space="preserve">от ____________ </w:t>
      </w:r>
      <w:r w:rsidRPr="00A9055D">
        <w:rPr>
          <w:rFonts w:ascii="Times New Roman" w:eastAsia="Times New Roman" w:hAnsi="Times New Roman" w:cs="Times New Roman"/>
          <w:color w:val="000000"/>
          <w:sz w:val="24"/>
        </w:rPr>
        <w:tab/>
        <w:t xml:space="preserve">№ _____________ </w:t>
      </w:r>
    </w:p>
    <w:p w:rsidR="00A9055D" w:rsidRPr="00A9055D" w:rsidRDefault="00A9055D" w:rsidP="00A9055D">
      <w:pPr>
        <w:spacing w:after="0" w:line="259" w:lineRule="auto"/>
        <w:jc w:val="center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A9055D" w:rsidRPr="00A9055D" w:rsidRDefault="00A9055D" w:rsidP="00A9055D">
      <w:pPr>
        <w:spacing w:after="110" w:line="249" w:lineRule="auto"/>
        <w:ind w:right="56"/>
        <w:jc w:val="both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</w:rPr>
        <w:t xml:space="preserve">По результатам рассмотрения заявления </w:t>
      </w:r>
      <w:proofErr w:type="gramStart"/>
      <w:r w:rsidRPr="00A9055D">
        <w:rPr>
          <w:rFonts w:ascii="Times New Roman" w:eastAsia="Times New Roman" w:hAnsi="Times New Roman" w:cs="Times New Roman"/>
          <w:color w:val="000000"/>
          <w:sz w:val="24"/>
        </w:rPr>
        <w:t>от</w:t>
      </w:r>
      <w:proofErr w:type="gramEnd"/>
      <w:r w:rsidRPr="00A9055D">
        <w:rPr>
          <w:rFonts w:ascii="Times New Roman" w:eastAsia="Times New Roman" w:hAnsi="Times New Roman" w:cs="Times New Roman"/>
          <w:color w:val="000000"/>
          <w:sz w:val="24"/>
        </w:rPr>
        <w:t xml:space="preserve"> ___________ № ____________ </w:t>
      </w:r>
      <w:proofErr w:type="gramStart"/>
      <w:r w:rsidRPr="00A9055D">
        <w:rPr>
          <w:rFonts w:ascii="Times New Roman" w:eastAsia="Times New Roman" w:hAnsi="Times New Roman" w:cs="Times New Roman"/>
          <w:color w:val="000000"/>
          <w:sz w:val="24"/>
        </w:rPr>
        <w:t>на</w:t>
      </w:r>
      <w:proofErr w:type="gramEnd"/>
      <w:r w:rsidRPr="00A9055D">
        <w:rPr>
          <w:rFonts w:ascii="Times New Roman" w:eastAsia="Times New Roman" w:hAnsi="Times New Roman" w:cs="Times New Roman"/>
          <w:color w:val="000000"/>
          <w:sz w:val="24"/>
        </w:rPr>
        <w:t xml:space="preserve"> предоставление услуги «Установка информационной вывески, согласование дизайн-проекта размещения вывески» принято решение об отказе в приеме документов, необходимых для предоставления услуги, по следующим основаниям:   </w:t>
      </w:r>
    </w:p>
    <w:p w:rsidR="00A9055D" w:rsidRPr="00A9055D" w:rsidRDefault="00A9055D" w:rsidP="00A9055D">
      <w:pPr>
        <w:spacing w:after="110" w:line="249" w:lineRule="auto"/>
        <w:ind w:right="56"/>
        <w:jc w:val="both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</w:rPr>
        <w:t xml:space="preserve">Дополнительная информация:  </w:t>
      </w:r>
    </w:p>
    <w:p w:rsidR="00A9055D" w:rsidRPr="00A9055D" w:rsidRDefault="00A9055D" w:rsidP="00A9055D">
      <w:pPr>
        <w:spacing w:after="110" w:line="249" w:lineRule="auto"/>
        <w:ind w:right="56"/>
        <w:jc w:val="both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A9055D" w:rsidRPr="00A9055D" w:rsidRDefault="00A9055D" w:rsidP="00A9055D">
      <w:pPr>
        <w:spacing w:after="110" w:line="249" w:lineRule="auto"/>
        <w:ind w:right="56"/>
        <w:jc w:val="both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A9055D" w:rsidRPr="00A9055D" w:rsidRDefault="00A9055D" w:rsidP="00A9055D">
      <w:pPr>
        <w:spacing w:after="272" w:line="259" w:lineRule="auto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A9055D" w:rsidRPr="00A9055D" w:rsidRDefault="00A9055D" w:rsidP="00A9055D">
      <w:pPr>
        <w:spacing w:after="0" w:line="259" w:lineRule="auto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:rsidR="00A9055D" w:rsidRPr="00A9055D" w:rsidRDefault="00A9055D" w:rsidP="00A9055D">
      <w:pPr>
        <w:spacing w:after="108" w:line="259" w:lineRule="auto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>
                <wp:extent cx="6572250" cy="6350"/>
                <wp:effectExtent l="0" t="0" r="0" b="12700"/>
                <wp:docPr id="44946" name="Группа 44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72250" cy="6350"/>
                          <a:chOff x="0" y="0"/>
                          <a:chExt cx="6572353" cy="6092"/>
                        </a:xfrm>
                      </wpg:grpSpPr>
                      <wps:wsp>
                        <wps:cNvPr id="60785" name="Shape 60785"/>
                        <wps:cNvSpPr/>
                        <wps:spPr>
                          <a:xfrm>
                            <a:off x="0" y="0"/>
                            <a:ext cx="15804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0490" h="9144">
                                <a:moveTo>
                                  <a:pt x="0" y="0"/>
                                </a:moveTo>
                                <a:lnTo>
                                  <a:pt x="1580490" y="0"/>
                                </a:lnTo>
                                <a:lnTo>
                                  <a:pt x="15804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786" name="Shape 60786"/>
                        <wps:cNvSpPr/>
                        <wps:spPr>
                          <a:xfrm>
                            <a:off x="1832292" y="0"/>
                            <a:ext cx="13668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6889" h="9144">
                                <a:moveTo>
                                  <a:pt x="0" y="0"/>
                                </a:moveTo>
                                <a:lnTo>
                                  <a:pt x="1366889" y="0"/>
                                </a:lnTo>
                                <a:lnTo>
                                  <a:pt x="13668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787" name="Shape 60787"/>
                        <wps:cNvSpPr/>
                        <wps:spPr>
                          <a:xfrm>
                            <a:off x="3415830" y="0"/>
                            <a:ext cx="31565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6522" h="9144">
                                <a:moveTo>
                                  <a:pt x="0" y="0"/>
                                </a:moveTo>
                                <a:lnTo>
                                  <a:pt x="3156522" y="0"/>
                                </a:lnTo>
                                <a:lnTo>
                                  <a:pt x="31565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4946" o:spid="_x0000_s1026" style="width:517.5pt;height:.5pt;mso-position-horizontal-relative:char;mso-position-vertical-relative:line" coordsize="6572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">
                <v:shape id="Shape 60785" o:spid="_x0000_s1027" style="position:absolute;width:15804;height:91;visibility:visible;mso-wrap-style:square;v-text-anchor:top" coordsize="15804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NrkccA&#10;AADeAAAADwAAAGRycy9kb3ducmV2LnhtbESPQWvCQBSE70L/w/IK3nTXYqNEVymCaCmCTQu9PrLP&#10;JDb7Ns2uMf333YLgcZiZb5jlure16Kj1lWMNk7ECQZw7U3Gh4fNjO5qD8AHZYO2YNPySh/XqYbDE&#10;1Lgrv1OXhUJECPsUNZQhNKmUPi/Joh+7hjh6J9daDFG2hTQtXiPc1vJJqURarDgulNjQpqT8O7tY&#10;DfvjBmev27fdoVF98uWmp/Pkp9N6+Ni/LEAE6sM9fGvvjYZEzebP8H8nXgG5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Ta5HHAAAA3gAAAA8AAAAAAAAAAAAAAAAAmAIAAGRy&#10;cy9kb3ducmV2LnhtbFBLBQYAAAAABAAEAPUAAACMAwAAAAA=&#10;" path="m,l1580490,r,9144l,9144,,e" fillcolor="black" stroked="f" strokeweight="0">
                  <v:stroke miterlimit="83231f" joinstyle="miter"/>
                  <v:path arrowok="t" textboxrect="0,0,1580490,9144"/>
                </v:shape>
                <v:shape id="Shape 60786" o:spid="_x0000_s1028" style="position:absolute;left:18322;width:13669;height:91;visibility:visible;mso-wrap-style:square;v-text-anchor:top" coordsize="13668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1zQMcA&#10;AADeAAAADwAAAGRycy9kb3ducmV2LnhtbESPwW7CMBBE75X6D9ZW6q045RAgYFChalVRcSBw4LiK&#10;FydtvI5iN5i/x5Uq9TiamTeaxSraVgzU+8axgudRBoK4crpho+B4eHuagvABWWPrmBRcycNqeX+3&#10;wEK7C+9pKIMRCcK+QAV1CF0hpa9qsuhHriNO3tn1FkOSvZG6x0uC21aOsyyXFhtOCzV2tKmp+i5/&#10;rILy6zOSfjXmfXca4mzduNN665R6fIgvcxCBYvgP/7U/tII8m0xz+L2TroB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tc0DHAAAA3gAAAA8AAAAAAAAAAAAAAAAAmAIAAGRy&#10;cy9kb3ducmV2LnhtbFBLBQYAAAAABAAEAPUAAACMAwAAAAA=&#10;" path="m,l1366889,r,9144l,9144,,e" fillcolor="black" stroked="f" strokeweight="0">
                  <v:stroke miterlimit="83231f" joinstyle="miter"/>
                  <v:path arrowok="t" textboxrect="0,0,1366889,9144"/>
                </v:shape>
                <v:shape id="Shape 60787" o:spid="_x0000_s1029" style="position:absolute;left:34158;width:31565;height:91;visibility:visible;mso-wrap-style:square;v-text-anchor:top" coordsize="31565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TxuccA&#10;AADeAAAADwAAAGRycy9kb3ducmV2LnhtbESPQWsCMRSE74L/IbxCL1ITi+iyNYoKVj0I1RZ6fWxe&#10;d0M3L8sm1fXfG0HocZiZb5jZonO1OFMbrGcNo6ECQVx4Y7nU8PW5eclAhIhssPZMGq4UYDHv92aY&#10;G3/hI51PsRQJwiFHDVWMTS5lKCpyGIa+IU7ej28dxiTbUpoWLwnuavmq1EQ6tJwWKmxoXVHxe/pz&#10;GsarYrxS9rA8ZOp78LE7sn3fb7V+fuqWbyAidfE//GjvjIaJmmZTuN9JV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U8bnHAAAA3gAAAA8AAAAAAAAAAAAAAAAAmAIAAGRy&#10;cy9kb3ducmV2LnhtbFBLBQYAAAAABAAEAPUAAACMAwAAAAA=&#10;" path="m,l3156522,r,9144l,9144,,e" fillcolor="black" stroked="f" strokeweight="0">
                  <v:stroke miterlimit="83231f" joinstyle="miter"/>
                  <v:path arrowok="t" textboxrect="0,0,3156522,9144"/>
                </v:shape>
                <w10:anchorlock/>
              </v:group>
            </w:pict>
          </mc:Fallback>
        </mc:AlternateContent>
      </w:r>
    </w:p>
    <w:p w:rsidR="00A9055D" w:rsidRPr="00A9055D" w:rsidRDefault="00A9055D" w:rsidP="00A9055D">
      <w:pPr>
        <w:tabs>
          <w:tab w:val="center" w:pos="2489"/>
          <w:tab w:val="center" w:pos="3302"/>
          <w:tab w:val="center" w:pos="5041"/>
          <w:tab w:val="center" w:pos="7608"/>
        </w:tabs>
        <w:spacing w:after="247" w:line="259" w:lineRule="auto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0"/>
        </w:rPr>
        <w:t xml:space="preserve">(должность) </w:t>
      </w:r>
      <w:r w:rsidRPr="00A9055D">
        <w:rPr>
          <w:rFonts w:ascii="Times New Roman" w:eastAsia="Times New Roman" w:hAnsi="Times New Roman" w:cs="Times New Roman"/>
          <w:color w:val="000000"/>
          <w:sz w:val="20"/>
        </w:rPr>
        <w:tab/>
        <w:t xml:space="preserve"> </w:t>
      </w:r>
      <w:r w:rsidRPr="00A9055D">
        <w:rPr>
          <w:rFonts w:ascii="Times New Roman" w:eastAsia="Times New Roman" w:hAnsi="Times New Roman" w:cs="Times New Roman"/>
          <w:color w:val="000000"/>
          <w:sz w:val="20"/>
        </w:rPr>
        <w:tab/>
        <w:t xml:space="preserve">(подпись) </w:t>
      </w:r>
      <w:r w:rsidRPr="00A9055D">
        <w:rPr>
          <w:rFonts w:ascii="Times New Roman" w:eastAsia="Times New Roman" w:hAnsi="Times New Roman" w:cs="Times New Roman"/>
          <w:color w:val="000000"/>
          <w:sz w:val="20"/>
        </w:rPr>
        <w:tab/>
        <w:t xml:space="preserve"> </w:t>
      </w:r>
      <w:r w:rsidRPr="00A9055D">
        <w:rPr>
          <w:rFonts w:ascii="Times New Roman" w:eastAsia="Times New Roman" w:hAnsi="Times New Roman" w:cs="Times New Roman"/>
          <w:color w:val="000000"/>
          <w:sz w:val="20"/>
        </w:rPr>
        <w:tab/>
        <w:t xml:space="preserve">(фамилия, имя, отчество (последнее - при наличии)) </w:t>
      </w:r>
    </w:p>
    <w:p w:rsidR="00A9055D" w:rsidRPr="00A9055D" w:rsidRDefault="00A9055D" w:rsidP="00A9055D">
      <w:pPr>
        <w:spacing w:after="86" w:line="259" w:lineRule="auto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A9055D" w:rsidRPr="00A9055D" w:rsidRDefault="00A9055D" w:rsidP="00A9055D">
      <w:pPr>
        <w:spacing w:after="0" w:line="259" w:lineRule="auto"/>
        <w:rPr>
          <w:rFonts w:ascii="Calibri" w:eastAsia="Calibri" w:hAnsi="Calibri" w:cs="Calibri"/>
          <w:color w:val="000000"/>
        </w:rPr>
      </w:pPr>
      <w:r w:rsidRPr="00A9055D">
        <w:rPr>
          <w:rFonts w:ascii="Calibri" w:eastAsia="Calibri" w:hAnsi="Calibri" w:cs="Calibri"/>
          <w:color w:val="000000"/>
        </w:rPr>
        <w:t xml:space="preserve"> </w:t>
      </w:r>
    </w:p>
    <w:p w:rsidR="00A9055D" w:rsidRPr="00A9055D" w:rsidRDefault="00A9055D" w:rsidP="00A9055D">
      <w:pPr>
        <w:spacing w:after="0" w:line="259" w:lineRule="auto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A9055D" w:rsidRPr="00A9055D" w:rsidRDefault="00A9055D" w:rsidP="00A9055D">
      <w:pPr>
        <w:spacing w:after="0" w:line="259" w:lineRule="auto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A9055D" w:rsidRPr="00A9055D" w:rsidRDefault="00A9055D" w:rsidP="00A9055D">
      <w:pPr>
        <w:spacing w:after="0" w:line="259" w:lineRule="auto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A9055D" w:rsidRPr="00A9055D" w:rsidRDefault="00A9055D" w:rsidP="00A9055D">
      <w:pPr>
        <w:spacing w:after="0" w:line="259" w:lineRule="auto"/>
        <w:ind w:right="10"/>
        <w:jc w:val="right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A9055D" w:rsidRPr="00A9055D" w:rsidRDefault="00A9055D" w:rsidP="00A9055D">
      <w:pPr>
        <w:spacing w:after="0" w:line="259" w:lineRule="auto"/>
        <w:ind w:right="10"/>
        <w:jc w:val="right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A9055D" w:rsidRPr="00A9055D" w:rsidRDefault="00A9055D" w:rsidP="00A9055D">
      <w:pPr>
        <w:spacing w:after="0" w:line="259" w:lineRule="auto"/>
        <w:ind w:right="10"/>
        <w:jc w:val="right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A9055D" w:rsidRPr="00A9055D" w:rsidRDefault="00A9055D" w:rsidP="00A9055D">
      <w:pPr>
        <w:spacing w:after="0" w:line="259" w:lineRule="auto"/>
        <w:ind w:right="10"/>
        <w:jc w:val="right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A9055D" w:rsidRPr="00A9055D" w:rsidRDefault="00A9055D" w:rsidP="00A9055D">
      <w:pPr>
        <w:spacing w:after="0" w:line="259" w:lineRule="auto"/>
        <w:ind w:right="10"/>
        <w:jc w:val="right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A9055D" w:rsidRPr="00A9055D" w:rsidRDefault="00A9055D" w:rsidP="00A9055D">
      <w:pPr>
        <w:spacing w:after="0" w:line="259" w:lineRule="auto"/>
        <w:ind w:right="10"/>
        <w:jc w:val="right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A9055D" w:rsidRPr="00A9055D" w:rsidRDefault="00A9055D" w:rsidP="00A9055D">
      <w:pPr>
        <w:spacing w:after="0" w:line="259" w:lineRule="auto"/>
        <w:ind w:right="10"/>
        <w:jc w:val="right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A9055D" w:rsidRPr="00A9055D" w:rsidRDefault="00A9055D" w:rsidP="00A9055D">
      <w:pPr>
        <w:spacing w:after="0" w:line="259" w:lineRule="auto"/>
        <w:ind w:right="10"/>
        <w:jc w:val="right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A9055D" w:rsidRPr="00A9055D" w:rsidRDefault="00A9055D" w:rsidP="00A9055D">
      <w:pPr>
        <w:spacing w:after="0" w:line="259" w:lineRule="auto"/>
        <w:ind w:right="10"/>
        <w:jc w:val="right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A9055D" w:rsidRPr="00A9055D" w:rsidRDefault="00A9055D" w:rsidP="00A9055D">
      <w:pPr>
        <w:spacing w:after="0" w:line="259" w:lineRule="auto"/>
        <w:ind w:right="10"/>
        <w:jc w:val="right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A9055D" w:rsidRPr="00A9055D" w:rsidRDefault="00A9055D" w:rsidP="00A9055D">
      <w:pPr>
        <w:spacing w:after="0" w:line="259" w:lineRule="auto"/>
        <w:ind w:right="1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9055D" w:rsidRPr="00A9055D" w:rsidRDefault="00A9055D" w:rsidP="00A9055D">
      <w:pPr>
        <w:spacing w:after="0" w:line="259" w:lineRule="auto"/>
        <w:ind w:right="10"/>
        <w:jc w:val="right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A9055D" w:rsidRPr="00A9055D" w:rsidRDefault="00A9055D" w:rsidP="00A9055D">
      <w:pPr>
        <w:spacing w:after="0" w:line="259" w:lineRule="auto"/>
        <w:ind w:right="59"/>
        <w:jc w:val="right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</w:rPr>
        <w:lastRenderedPageBreak/>
        <w:t>Приложение № 4</w:t>
      </w:r>
    </w:p>
    <w:p w:rsidR="00A9055D" w:rsidRPr="00A9055D" w:rsidRDefault="00A9055D" w:rsidP="00A9055D">
      <w:pPr>
        <w:spacing w:after="0" w:line="259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Calibri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A9055D" w:rsidRPr="00A9055D" w:rsidRDefault="00A9055D" w:rsidP="00A9055D">
      <w:pPr>
        <w:spacing w:after="0" w:line="259" w:lineRule="auto"/>
        <w:ind w:right="59"/>
        <w:jc w:val="right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</w:rPr>
        <w:t xml:space="preserve">по предоставлению муниципальной услуги </w:t>
      </w:r>
    </w:p>
    <w:p w:rsidR="00A9055D" w:rsidRPr="00A9055D" w:rsidRDefault="00A9055D" w:rsidP="00A9055D">
      <w:pPr>
        <w:spacing w:after="0" w:line="259" w:lineRule="auto"/>
        <w:ind w:right="59"/>
        <w:jc w:val="right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</w:rPr>
        <w:t xml:space="preserve"> «Установка информационной вывески, </w:t>
      </w:r>
    </w:p>
    <w:p w:rsidR="00A9055D" w:rsidRPr="00A9055D" w:rsidRDefault="00A9055D" w:rsidP="00A9055D">
      <w:pPr>
        <w:spacing w:after="0" w:line="259" w:lineRule="auto"/>
        <w:ind w:right="59"/>
        <w:jc w:val="right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</w:rPr>
        <w:t xml:space="preserve"> согласование </w:t>
      </w:r>
      <w:proofErr w:type="gramStart"/>
      <w:r w:rsidRPr="00A9055D">
        <w:rPr>
          <w:rFonts w:ascii="Times New Roman" w:eastAsia="Times New Roman" w:hAnsi="Times New Roman" w:cs="Times New Roman"/>
          <w:color w:val="000000"/>
          <w:sz w:val="24"/>
        </w:rPr>
        <w:t>дизайн-проекта</w:t>
      </w:r>
      <w:proofErr w:type="gramEnd"/>
      <w:r w:rsidRPr="00A9055D">
        <w:rPr>
          <w:rFonts w:ascii="Times New Roman" w:eastAsia="Times New Roman" w:hAnsi="Times New Roman" w:cs="Times New Roman"/>
          <w:color w:val="000000"/>
          <w:sz w:val="24"/>
        </w:rPr>
        <w:t xml:space="preserve"> размещения вывески» </w:t>
      </w:r>
    </w:p>
    <w:p w:rsidR="00A9055D" w:rsidRPr="00A9055D" w:rsidRDefault="00A9055D" w:rsidP="00A9055D">
      <w:pPr>
        <w:spacing w:after="0" w:line="259" w:lineRule="auto"/>
        <w:jc w:val="right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A9055D" w:rsidRPr="00A9055D" w:rsidRDefault="00A9055D" w:rsidP="00A9055D">
      <w:pPr>
        <w:spacing w:after="0" w:line="259" w:lineRule="auto"/>
        <w:jc w:val="right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A9055D" w:rsidRPr="00A9055D" w:rsidRDefault="00A9055D" w:rsidP="00A9055D">
      <w:pPr>
        <w:spacing w:after="0" w:line="259" w:lineRule="auto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A9055D" w:rsidRPr="00A9055D" w:rsidRDefault="00A9055D" w:rsidP="00A9055D">
      <w:pPr>
        <w:spacing w:after="5" w:line="259" w:lineRule="auto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A9055D" w:rsidRPr="00A9055D" w:rsidRDefault="00A9055D" w:rsidP="00A9055D">
      <w:pPr>
        <w:spacing w:after="2" w:line="259" w:lineRule="auto"/>
        <w:jc w:val="center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4"/>
        </w:rPr>
        <w:t xml:space="preserve">РЕШЕНИЕ </w:t>
      </w:r>
    </w:p>
    <w:p w:rsidR="00A9055D" w:rsidRPr="00A9055D" w:rsidRDefault="00A9055D" w:rsidP="00A9055D">
      <w:pPr>
        <w:spacing w:after="2" w:line="259" w:lineRule="auto"/>
        <w:ind w:right="6"/>
        <w:jc w:val="center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об отказе в предоставлении услуги </w:t>
      </w:r>
    </w:p>
    <w:p w:rsidR="00A9055D" w:rsidRPr="00A9055D" w:rsidRDefault="00A9055D" w:rsidP="00A9055D">
      <w:pPr>
        <w:spacing w:after="97" w:line="259" w:lineRule="auto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A9055D" w:rsidRPr="00A9055D" w:rsidRDefault="00A9055D" w:rsidP="00A9055D">
      <w:pPr>
        <w:tabs>
          <w:tab w:val="center" w:pos="1086"/>
          <w:tab w:val="center" w:pos="8437"/>
        </w:tabs>
        <w:spacing w:after="110" w:line="249" w:lineRule="auto"/>
        <w:rPr>
          <w:rFonts w:ascii="Calibri" w:eastAsia="Calibri" w:hAnsi="Calibri" w:cs="Calibri"/>
          <w:color w:val="000000"/>
        </w:rPr>
      </w:pPr>
      <w:r w:rsidRPr="00A9055D">
        <w:rPr>
          <w:rFonts w:ascii="Calibri" w:eastAsia="Calibri" w:hAnsi="Calibri" w:cs="Calibri"/>
          <w:color w:val="000000"/>
        </w:rPr>
        <w:tab/>
      </w:r>
      <w:r w:rsidRPr="00A9055D">
        <w:rPr>
          <w:rFonts w:ascii="Times New Roman" w:eastAsia="Times New Roman" w:hAnsi="Times New Roman" w:cs="Times New Roman"/>
          <w:color w:val="000000"/>
          <w:sz w:val="24"/>
        </w:rPr>
        <w:t xml:space="preserve">от ____________ </w:t>
      </w:r>
      <w:r w:rsidRPr="00A9055D">
        <w:rPr>
          <w:rFonts w:ascii="Times New Roman" w:eastAsia="Times New Roman" w:hAnsi="Times New Roman" w:cs="Times New Roman"/>
          <w:color w:val="000000"/>
          <w:sz w:val="24"/>
        </w:rPr>
        <w:tab/>
        <w:t xml:space="preserve">№ _____________ </w:t>
      </w:r>
    </w:p>
    <w:p w:rsidR="00A9055D" w:rsidRPr="00A9055D" w:rsidRDefault="00A9055D" w:rsidP="00A9055D">
      <w:pPr>
        <w:spacing w:after="0" w:line="259" w:lineRule="auto"/>
        <w:jc w:val="center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A9055D" w:rsidRPr="00A9055D" w:rsidRDefault="00A9055D" w:rsidP="00A9055D">
      <w:pPr>
        <w:spacing w:after="110" w:line="249" w:lineRule="auto"/>
        <w:ind w:right="56"/>
        <w:jc w:val="both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</w:rPr>
        <w:t xml:space="preserve">По результатам рассмотрения заявления </w:t>
      </w:r>
      <w:proofErr w:type="gramStart"/>
      <w:r w:rsidRPr="00A9055D">
        <w:rPr>
          <w:rFonts w:ascii="Times New Roman" w:eastAsia="Times New Roman" w:hAnsi="Times New Roman" w:cs="Times New Roman"/>
          <w:color w:val="000000"/>
          <w:sz w:val="24"/>
        </w:rPr>
        <w:t>от</w:t>
      </w:r>
      <w:proofErr w:type="gramEnd"/>
      <w:r w:rsidRPr="00A9055D">
        <w:rPr>
          <w:rFonts w:ascii="Times New Roman" w:eastAsia="Times New Roman" w:hAnsi="Times New Roman" w:cs="Times New Roman"/>
          <w:color w:val="000000"/>
          <w:sz w:val="24"/>
        </w:rPr>
        <w:t xml:space="preserve"> ___________ № ____________ </w:t>
      </w:r>
      <w:proofErr w:type="gramStart"/>
      <w:r w:rsidRPr="00A9055D">
        <w:rPr>
          <w:rFonts w:ascii="Times New Roman" w:eastAsia="Times New Roman" w:hAnsi="Times New Roman" w:cs="Times New Roman"/>
          <w:color w:val="000000"/>
          <w:sz w:val="24"/>
        </w:rPr>
        <w:t>на</w:t>
      </w:r>
      <w:proofErr w:type="gramEnd"/>
      <w:r w:rsidRPr="00A9055D">
        <w:rPr>
          <w:rFonts w:ascii="Times New Roman" w:eastAsia="Times New Roman" w:hAnsi="Times New Roman" w:cs="Times New Roman"/>
          <w:color w:val="000000"/>
          <w:sz w:val="24"/>
        </w:rPr>
        <w:t xml:space="preserve"> предоставление услуги «Установка информационной вывески, согласование дизайн-проекта размещения вывески» принято решение об отказе в предоставлении услуги по следующим основаниям:   </w:t>
      </w:r>
    </w:p>
    <w:p w:rsidR="00A9055D" w:rsidRPr="00A9055D" w:rsidRDefault="00A9055D" w:rsidP="00A9055D">
      <w:pPr>
        <w:spacing w:after="110" w:line="249" w:lineRule="auto"/>
        <w:ind w:right="56"/>
        <w:jc w:val="both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</w:rPr>
        <w:t xml:space="preserve">Разъяснение причин отказа: </w:t>
      </w:r>
    </w:p>
    <w:p w:rsidR="00A9055D" w:rsidRPr="00A9055D" w:rsidRDefault="00A9055D" w:rsidP="00A9055D">
      <w:pPr>
        <w:spacing w:after="110" w:line="249" w:lineRule="auto"/>
        <w:ind w:right="56"/>
        <w:jc w:val="both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</w:rPr>
        <w:t xml:space="preserve">Дополнительная информация:  </w:t>
      </w:r>
    </w:p>
    <w:p w:rsidR="00A9055D" w:rsidRPr="00A9055D" w:rsidRDefault="00A9055D" w:rsidP="00A9055D">
      <w:pPr>
        <w:spacing w:after="110" w:line="249" w:lineRule="auto"/>
        <w:ind w:right="56"/>
        <w:jc w:val="both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A9055D" w:rsidRPr="00A9055D" w:rsidRDefault="00A9055D" w:rsidP="00A9055D">
      <w:pPr>
        <w:spacing w:after="110" w:line="249" w:lineRule="auto"/>
        <w:ind w:right="56"/>
        <w:jc w:val="both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A9055D" w:rsidRPr="00A9055D" w:rsidRDefault="00A9055D" w:rsidP="00A9055D">
      <w:pPr>
        <w:spacing w:after="272" w:line="259" w:lineRule="auto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A9055D" w:rsidRPr="00A9055D" w:rsidRDefault="00A9055D" w:rsidP="00A9055D">
      <w:pPr>
        <w:spacing w:after="0" w:line="259" w:lineRule="auto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A9055D" w:rsidRPr="00A9055D" w:rsidRDefault="00A9055D" w:rsidP="00A9055D">
      <w:pPr>
        <w:spacing w:after="108" w:line="259" w:lineRule="auto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>
                <wp:extent cx="6431915" cy="6350"/>
                <wp:effectExtent l="0" t="0" r="6985" b="12700"/>
                <wp:docPr id="44844" name="Группа 44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31915" cy="6350"/>
                          <a:chOff x="0" y="0"/>
                          <a:chExt cx="6431848" cy="6093"/>
                        </a:xfrm>
                      </wpg:grpSpPr>
                      <wps:wsp>
                        <wps:cNvPr id="60791" name="Shape 60791"/>
                        <wps:cNvSpPr/>
                        <wps:spPr>
                          <a:xfrm>
                            <a:off x="0" y="0"/>
                            <a:ext cx="14400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40" h="9144">
                                <a:moveTo>
                                  <a:pt x="0" y="0"/>
                                </a:moveTo>
                                <a:lnTo>
                                  <a:pt x="1440040" y="0"/>
                                </a:lnTo>
                                <a:lnTo>
                                  <a:pt x="14400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792" name="Shape 60792"/>
                        <wps:cNvSpPr/>
                        <wps:spPr>
                          <a:xfrm>
                            <a:off x="1691789" y="0"/>
                            <a:ext cx="13668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6889" h="9144">
                                <a:moveTo>
                                  <a:pt x="0" y="0"/>
                                </a:moveTo>
                                <a:lnTo>
                                  <a:pt x="1366889" y="0"/>
                                </a:lnTo>
                                <a:lnTo>
                                  <a:pt x="13668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793" name="Shape 60793"/>
                        <wps:cNvSpPr/>
                        <wps:spPr>
                          <a:xfrm>
                            <a:off x="3275326" y="0"/>
                            <a:ext cx="31565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6522" h="9144">
                                <a:moveTo>
                                  <a:pt x="0" y="0"/>
                                </a:moveTo>
                                <a:lnTo>
                                  <a:pt x="3156522" y="0"/>
                                </a:lnTo>
                                <a:lnTo>
                                  <a:pt x="31565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4844" o:spid="_x0000_s1026" style="width:506.45pt;height:.5pt;mso-position-horizontal-relative:char;mso-position-vertical-relative:line" coordsize="6431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">
                <v:shape id="Shape 60791" o:spid="_x0000_s1027" style="position:absolute;width:14400;height:91;visibility:visible;mso-wrap-style:square;v-text-anchor:top" coordsize="14400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n7hsgA&#10;AADeAAAADwAAAGRycy9kb3ducmV2LnhtbESPzW7CMBCE70i8g7VIvRGbHiikGERRf+AAopQeuC3x&#10;kkSN11HsQvr2uBISx9HMfKOZzFpbiTM1vnSsYZAoEMSZMyXnGvZfb/0RCB+QDVaOScMfeZhNu50J&#10;psZd+JPOu5CLCGGfooYihDqV0mcFWfSJq4mjd3KNxRBlk0vT4CXCbSUflRpKiyXHhQJrWhSU/ex+&#10;rYa1UdvDnl5fVsft92KzWfPSvH9o/dBr588gArXhHr61l0bDUD2NB/B/J14BOb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/efuGyAAAAN4AAAAPAAAAAAAAAAAAAAAAAJgCAABk&#10;cnMvZG93bnJldi54bWxQSwUGAAAAAAQABAD1AAAAjQMAAAAA&#10;" path="m,l1440040,r,9144l,9144,,e" fillcolor="black" stroked="f" strokeweight="0">
                  <v:stroke miterlimit="83231f" joinstyle="miter"/>
                  <v:path arrowok="t" textboxrect="0,0,1440040,9144"/>
                </v:shape>
                <v:shape id="Shape 60792" o:spid="_x0000_s1028" style="position:absolute;left:16917;width:13669;height:91;visibility:visible;mso-wrap-style:square;v-text-anchor:top" coordsize="13668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/jnscA&#10;AADeAAAADwAAAGRycy9kb3ducmV2LnhtbESPQWsCMRSE7wX/Q3hCbzVbD1pXo1SlRSw9dPXg8bF5&#10;Zlc3L8smXdN/3wiFHoeZ+YZZrKJtRE+drx0reB5lIIhLp2s2Co6Ht6cXED4ga2wck4If8rBaDh4W&#10;mGt34y/qi2BEgrDPUUEVQptL6cuKLPqRa4mTd3adxZBkZ6Tu8JbgtpHjLJtIizWnhQpb2lRUXotv&#10;q6C4fETSW2PeP099nK1rd1rvnVKPw/g6BxEohv/wX3unFUyy6WwM9zvpCs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P457HAAAA3gAAAA8AAAAAAAAAAAAAAAAAmAIAAGRy&#10;cy9kb3ducmV2LnhtbFBLBQYAAAAABAAEAPUAAACMAwAAAAA=&#10;" path="m,l1366889,r,9144l,9144,,e" fillcolor="black" stroked="f" strokeweight="0">
                  <v:stroke miterlimit="83231f" joinstyle="miter"/>
                  <v:path arrowok="t" textboxrect="0,0,1366889,9144"/>
                </v:shape>
                <v:shape id="Shape 60793" o:spid="_x0000_s1029" style="position:absolute;left:32753;width:31565;height:91;visibility:visible;mso-wrap-style:square;v-text-anchor:top" coordsize="31565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hZ8cA&#10;AADeAAAADwAAAGRycy9kb3ducmV2LnhtbESPQWsCMRSE7wX/Q3hCL6UmraJ2NYoWavUgqC14fWye&#10;u8HNy7JJdfvvG6HgcZiZb5jpvHWVuFATrGcNLz0Fgjj3xnKh4fvr43kMIkRkg5Vn0vBLAeazzsMU&#10;M+OvvKfLIRYiQThkqKGMsc6kDHlJDkPP18TJO/nGYUyyKaRp8JrgrpKvSg2lQ8tpocSa3kvKz4cf&#10;p2GwzAdLZbeL7Vgdn3brPdvV5lPrx267mICI1MZ7+L+9NhqGavTWh9uddAXk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2YWfHAAAA3gAAAA8AAAAAAAAAAAAAAAAAmAIAAGRy&#10;cy9kb3ducmV2LnhtbFBLBQYAAAAABAAEAPUAAACMAwAAAAA=&#10;" path="m,l3156522,r,9144l,9144,,e" fillcolor="black" stroked="f" strokeweight="0">
                  <v:stroke miterlimit="83231f" joinstyle="miter"/>
                  <v:path arrowok="t" textboxrect="0,0,3156522,9144"/>
                </v:shape>
                <w10:anchorlock/>
              </v:group>
            </w:pict>
          </mc:Fallback>
        </mc:AlternateContent>
      </w:r>
    </w:p>
    <w:p w:rsidR="00A9055D" w:rsidRPr="00A9055D" w:rsidRDefault="00A9055D" w:rsidP="00A9055D">
      <w:pPr>
        <w:tabs>
          <w:tab w:val="center" w:pos="746"/>
          <w:tab w:val="center" w:pos="2489"/>
          <w:tab w:val="center" w:pos="3302"/>
          <w:tab w:val="center" w:pos="5041"/>
          <w:tab w:val="center" w:pos="7608"/>
        </w:tabs>
        <w:spacing w:after="247" w:line="259" w:lineRule="auto"/>
        <w:rPr>
          <w:rFonts w:ascii="Calibri" w:eastAsia="Calibri" w:hAnsi="Calibri" w:cs="Calibri"/>
          <w:color w:val="000000"/>
        </w:rPr>
      </w:pPr>
      <w:r w:rsidRPr="00A9055D">
        <w:rPr>
          <w:rFonts w:ascii="Calibri" w:eastAsia="Calibri" w:hAnsi="Calibri" w:cs="Calibri"/>
          <w:color w:val="000000"/>
          <w:lang w:val="en-US"/>
        </w:rPr>
        <w:tab/>
      </w:r>
      <w:r w:rsidRPr="00A9055D">
        <w:rPr>
          <w:rFonts w:ascii="Times New Roman" w:eastAsia="Times New Roman" w:hAnsi="Times New Roman" w:cs="Times New Roman"/>
          <w:color w:val="000000"/>
          <w:sz w:val="20"/>
        </w:rPr>
        <w:t xml:space="preserve">(должность) </w:t>
      </w:r>
      <w:r w:rsidRPr="00A9055D">
        <w:rPr>
          <w:rFonts w:ascii="Times New Roman" w:eastAsia="Times New Roman" w:hAnsi="Times New Roman" w:cs="Times New Roman"/>
          <w:color w:val="000000"/>
          <w:sz w:val="20"/>
        </w:rPr>
        <w:tab/>
        <w:t xml:space="preserve"> </w:t>
      </w:r>
      <w:r w:rsidRPr="00A9055D">
        <w:rPr>
          <w:rFonts w:ascii="Times New Roman" w:eastAsia="Times New Roman" w:hAnsi="Times New Roman" w:cs="Times New Roman"/>
          <w:color w:val="000000"/>
          <w:sz w:val="20"/>
        </w:rPr>
        <w:tab/>
        <w:t xml:space="preserve">(подпись) </w:t>
      </w:r>
      <w:r w:rsidRPr="00A9055D">
        <w:rPr>
          <w:rFonts w:ascii="Times New Roman" w:eastAsia="Times New Roman" w:hAnsi="Times New Roman" w:cs="Times New Roman"/>
          <w:color w:val="000000"/>
          <w:sz w:val="20"/>
        </w:rPr>
        <w:tab/>
        <w:t xml:space="preserve"> </w:t>
      </w:r>
      <w:r w:rsidRPr="00A9055D">
        <w:rPr>
          <w:rFonts w:ascii="Times New Roman" w:eastAsia="Times New Roman" w:hAnsi="Times New Roman" w:cs="Times New Roman"/>
          <w:color w:val="000000"/>
          <w:sz w:val="20"/>
        </w:rPr>
        <w:tab/>
        <w:t xml:space="preserve">(фамилия, имя, отчество (последнее - при наличии)) </w:t>
      </w:r>
    </w:p>
    <w:p w:rsidR="00A9055D" w:rsidRPr="00A9055D" w:rsidRDefault="00A9055D" w:rsidP="00A9055D">
      <w:pPr>
        <w:spacing w:after="0" w:line="259" w:lineRule="auto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A9055D" w:rsidRPr="00A9055D" w:rsidRDefault="00A9055D" w:rsidP="00A9055D">
      <w:pPr>
        <w:spacing w:after="160" w:line="259" w:lineRule="auto"/>
        <w:rPr>
          <w:rFonts w:ascii="Calibri" w:eastAsia="Calibri" w:hAnsi="Calibri" w:cs="Calibri"/>
          <w:color w:val="000000"/>
        </w:rPr>
        <w:sectPr w:rsidR="00A9055D" w:rsidRPr="00A9055D">
          <w:headerReference w:type="even" r:id="rId12"/>
          <w:headerReference w:type="default" r:id="rId13"/>
          <w:headerReference w:type="first" r:id="rId14"/>
          <w:footnotePr>
            <w:numRestart w:val="eachPage"/>
          </w:footnotePr>
          <w:pgSz w:w="11906" w:h="16838"/>
          <w:pgMar w:top="1142" w:right="494" w:bottom="1327" w:left="1053" w:header="477" w:footer="720" w:gutter="0"/>
          <w:cols w:space="720"/>
          <w:titlePg/>
        </w:sectPr>
      </w:pPr>
    </w:p>
    <w:p w:rsidR="00A9055D" w:rsidRPr="00A9055D" w:rsidRDefault="00A9055D" w:rsidP="00A9055D">
      <w:pPr>
        <w:spacing w:after="0" w:line="259" w:lineRule="auto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</w:t>
      </w:r>
    </w:p>
    <w:p w:rsidR="00A9055D" w:rsidRPr="00A9055D" w:rsidRDefault="00A9055D" w:rsidP="00A9055D">
      <w:pPr>
        <w:spacing w:after="0" w:line="259" w:lineRule="auto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A9055D" w:rsidRPr="00A9055D" w:rsidRDefault="00A9055D" w:rsidP="00A9055D">
      <w:pPr>
        <w:spacing w:after="0" w:line="259" w:lineRule="auto"/>
        <w:ind w:right="59"/>
        <w:jc w:val="right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</w:rPr>
        <w:t xml:space="preserve">Приложение № 5 </w:t>
      </w:r>
    </w:p>
    <w:p w:rsidR="00A9055D" w:rsidRPr="00A9055D" w:rsidRDefault="00A9055D" w:rsidP="00A9055D">
      <w:pPr>
        <w:spacing w:after="0" w:line="259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55D">
        <w:rPr>
          <w:rFonts w:ascii="Times New Roman" w:eastAsia="Calibri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A9055D" w:rsidRPr="00A9055D" w:rsidRDefault="00A9055D" w:rsidP="00A9055D">
      <w:pPr>
        <w:spacing w:after="0" w:line="259" w:lineRule="auto"/>
        <w:ind w:right="59"/>
        <w:jc w:val="right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</w:rPr>
        <w:t xml:space="preserve">по предоставлению муниципальной услуги </w:t>
      </w:r>
    </w:p>
    <w:p w:rsidR="00A9055D" w:rsidRPr="00A9055D" w:rsidRDefault="00A9055D" w:rsidP="00A9055D">
      <w:pPr>
        <w:spacing w:after="0" w:line="259" w:lineRule="auto"/>
        <w:ind w:right="59"/>
        <w:jc w:val="right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</w:rPr>
        <w:t xml:space="preserve"> «Установка информационной вывески, </w:t>
      </w:r>
    </w:p>
    <w:p w:rsidR="00A9055D" w:rsidRPr="00A9055D" w:rsidRDefault="00A9055D" w:rsidP="00A9055D">
      <w:pPr>
        <w:spacing w:after="0" w:line="259" w:lineRule="auto"/>
        <w:ind w:right="59"/>
        <w:jc w:val="right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4"/>
        </w:rPr>
        <w:t xml:space="preserve"> согласование </w:t>
      </w:r>
      <w:proofErr w:type="gramStart"/>
      <w:r w:rsidRPr="00A9055D">
        <w:rPr>
          <w:rFonts w:ascii="Times New Roman" w:eastAsia="Times New Roman" w:hAnsi="Times New Roman" w:cs="Times New Roman"/>
          <w:color w:val="000000"/>
          <w:sz w:val="24"/>
        </w:rPr>
        <w:t>дизайн-проекта</w:t>
      </w:r>
      <w:proofErr w:type="gramEnd"/>
      <w:r w:rsidRPr="00A9055D">
        <w:rPr>
          <w:rFonts w:ascii="Times New Roman" w:eastAsia="Times New Roman" w:hAnsi="Times New Roman" w:cs="Times New Roman"/>
          <w:color w:val="000000"/>
          <w:sz w:val="24"/>
        </w:rPr>
        <w:t xml:space="preserve"> размещения вывески» </w:t>
      </w:r>
    </w:p>
    <w:p w:rsidR="00A9055D" w:rsidRPr="00A9055D" w:rsidRDefault="00A9055D" w:rsidP="00A9055D">
      <w:pPr>
        <w:spacing w:after="2" w:line="259" w:lineRule="auto"/>
        <w:jc w:val="center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A9055D" w:rsidRPr="00A9055D" w:rsidRDefault="00A9055D" w:rsidP="00A9055D">
      <w:pPr>
        <w:spacing w:after="0" w:line="259" w:lineRule="auto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proofErr w:type="gramStart"/>
      <w:r w:rsidRPr="00A9055D">
        <w:rPr>
          <w:rFonts w:ascii="Times New Roman" w:eastAsia="Times New Roman" w:hAnsi="Times New Roman" w:cs="Times New Roman"/>
          <w:b/>
          <w:color w:val="000000"/>
          <w:sz w:val="24"/>
        </w:rPr>
        <w:t>муниципальной</w:t>
      </w:r>
      <w:proofErr w:type="gramEnd"/>
      <w:r w:rsidRPr="00A9055D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A9055D" w:rsidRPr="00A9055D" w:rsidRDefault="00A9055D" w:rsidP="00A9055D">
      <w:pPr>
        <w:spacing w:after="0" w:line="259" w:lineRule="auto"/>
        <w:ind w:right="10"/>
        <w:jc w:val="center"/>
        <w:rPr>
          <w:rFonts w:ascii="Calibri" w:eastAsia="Calibri" w:hAnsi="Calibri"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1624"/>
        <w:gridCol w:w="1473"/>
        <w:gridCol w:w="1497"/>
        <w:gridCol w:w="1497"/>
        <w:gridCol w:w="1624"/>
        <w:gridCol w:w="1525"/>
      </w:tblGrid>
      <w:tr w:rsidR="00A9055D" w:rsidRPr="00A9055D" w:rsidTr="00982C7D">
        <w:tc>
          <w:tcPr>
            <w:tcW w:w="2053" w:type="dxa"/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1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Основание </w:t>
            </w:r>
            <w:proofErr w:type="gramStart"/>
            <w:r w:rsidRPr="00A9055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для</w:t>
            </w:r>
            <w:proofErr w:type="gramEnd"/>
            <w:r w:rsidRPr="00A9055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начала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административной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процедуры</w:t>
            </w:r>
          </w:p>
        </w:tc>
        <w:tc>
          <w:tcPr>
            <w:tcW w:w="2215" w:type="dxa"/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1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proofErr w:type="gramStart"/>
            <w:r w:rsidRPr="00A9055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административных</w:t>
            </w:r>
            <w:proofErr w:type="gramEnd"/>
            <w:r w:rsidRPr="00A9055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действий</w:t>
            </w:r>
          </w:p>
        </w:tc>
        <w:tc>
          <w:tcPr>
            <w:tcW w:w="2061" w:type="dxa"/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1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Срок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выполнения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административных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действий</w:t>
            </w:r>
          </w:p>
        </w:tc>
        <w:tc>
          <w:tcPr>
            <w:tcW w:w="2077" w:type="dxa"/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1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Должностное лицо,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ответственное за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выполнение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административного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действия</w:t>
            </w:r>
          </w:p>
        </w:tc>
        <w:tc>
          <w:tcPr>
            <w:tcW w:w="2077" w:type="dxa"/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1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Место выполнения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административного действия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используемая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информационная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система</w:t>
            </w:r>
          </w:p>
        </w:tc>
        <w:tc>
          <w:tcPr>
            <w:tcW w:w="2215" w:type="dxa"/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1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Критерии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принятия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решения</w:t>
            </w:r>
          </w:p>
        </w:tc>
        <w:tc>
          <w:tcPr>
            <w:tcW w:w="2095" w:type="dxa"/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1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Результат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административного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действия, способ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фиксации</w:t>
            </w:r>
          </w:p>
        </w:tc>
      </w:tr>
      <w:tr w:rsidR="00A9055D" w:rsidRPr="00A9055D" w:rsidTr="00982C7D">
        <w:tc>
          <w:tcPr>
            <w:tcW w:w="2053" w:type="dxa"/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1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5" w:type="dxa"/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1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61" w:type="dxa"/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1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7" w:type="dxa"/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1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77" w:type="dxa"/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1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15" w:type="dxa"/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1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95" w:type="dxa"/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1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9055D" w:rsidRPr="00A9055D" w:rsidTr="00982C7D">
        <w:tc>
          <w:tcPr>
            <w:tcW w:w="14793" w:type="dxa"/>
            <w:gridSpan w:val="7"/>
            <w:shd w:val="clear" w:color="auto" w:fill="auto"/>
          </w:tcPr>
          <w:p w:rsidR="00A9055D" w:rsidRPr="00A9055D" w:rsidRDefault="00A9055D" w:rsidP="00A9055D">
            <w:pPr>
              <w:numPr>
                <w:ilvl w:val="0"/>
                <w:numId w:val="26"/>
              </w:numPr>
              <w:spacing w:after="0" w:line="259" w:lineRule="auto"/>
              <w:ind w:right="1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Проверка документов и регистрация заявления</w:t>
            </w:r>
          </w:p>
        </w:tc>
      </w:tr>
      <w:tr w:rsidR="00A9055D" w:rsidRPr="00A9055D" w:rsidTr="00982C7D">
        <w:tc>
          <w:tcPr>
            <w:tcW w:w="2053" w:type="dxa"/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Поступление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заявления и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документов </w:t>
            </w:r>
            <w:proofErr w:type="gramStart"/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предоставления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муниципальной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услуги </w:t>
            </w:r>
            <w:proofErr w:type="gramStart"/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Уполномоченный орган</w:t>
            </w:r>
          </w:p>
        </w:tc>
        <w:tc>
          <w:tcPr>
            <w:tcW w:w="2215" w:type="dxa"/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Прием и проверка комплектности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документов </w:t>
            </w:r>
            <w:proofErr w:type="gramStart"/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наличие/отсутствие оснований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отказа в приеме документов,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предусмотренных</w:t>
            </w:r>
            <w:proofErr w:type="gramEnd"/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пунктом 2.8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2061" w:type="dxa"/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рабочий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день (не </w:t>
            </w:r>
            <w:proofErr w:type="gramEnd"/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входит в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общий срок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предоставления услуги)</w:t>
            </w:r>
          </w:p>
        </w:tc>
        <w:tc>
          <w:tcPr>
            <w:tcW w:w="2077" w:type="dxa"/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Уполномоченного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органа,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ответственное за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предоставление муниципальной услуги</w:t>
            </w:r>
          </w:p>
        </w:tc>
        <w:tc>
          <w:tcPr>
            <w:tcW w:w="2077" w:type="dxa"/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Уполномоченный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 / ГИС</w:t>
            </w:r>
          </w:p>
        </w:tc>
        <w:tc>
          <w:tcPr>
            <w:tcW w:w="2215" w:type="dxa"/>
            <w:vMerge w:val="restart"/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5" w:type="dxa"/>
            <w:vMerge w:val="restart"/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Регистрация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заявления и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документов в ГИС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(присвоение номера и </w:t>
            </w:r>
            <w:proofErr w:type="gramEnd"/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датирование); 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назначение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должностного лица, ответственного </w:t>
            </w:r>
            <w:proofErr w:type="gramStart"/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</w:t>
            </w:r>
            <w:proofErr w:type="gramEnd"/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предоставление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муниципальной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услуги, и передача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ему документов</w:t>
            </w:r>
          </w:p>
        </w:tc>
      </w:tr>
      <w:tr w:rsidR="00A9055D" w:rsidRPr="00A9055D" w:rsidTr="00982C7D">
        <w:tc>
          <w:tcPr>
            <w:tcW w:w="2053" w:type="dxa"/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 случае отсутствия оснований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отказа в приеме документов,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предусмотренных</w:t>
            </w:r>
            <w:proofErr w:type="gramEnd"/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пунктом 2.11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Административного регламента,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регистрация заявления </w:t>
            </w:r>
            <w:proofErr w:type="gramStart"/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электронной базе данных </w:t>
            </w:r>
            <w:proofErr w:type="gramStart"/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учету документов  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рабочий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день (не </w:t>
            </w:r>
            <w:proofErr w:type="gramEnd"/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входит в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общий срок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предоставления услуги)</w:t>
            </w:r>
          </w:p>
        </w:tc>
        <w:tc>
          <w:tcPr>
            <w:tcW w:w="2077" w:type="dxa"/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Должностное лицо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Уполномоченного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органа,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ответственное за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регистрацию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корреспонденции</w:t>
            </w:r>
          </w:p>
        </w:tc>
        <w:tc>
          <w:tcPr>
            <w:tcW w:w="2077" w:type="dxa"/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Уполномоченный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орган/ГИС</w:t>
            </w:r>
          </w:p>
        </w:tc>
        <w:tc>
          <w:tcPr>
            <w:tcW w:w="2215" w:type="dxa"/>
            <w:vMerge/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055D" w:rsidRPr="00A9055D" w:rsidTr="00982C7D">
        <w:tc>
          <w:tcPr>
            <w:tcW w:w="2053" w:type="dxa"/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Проверка заявления и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документов, представленных </w:t>
            </w:r>
            <w:proofErr w:type="gramStart"/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получения </w:t>
            </w:r>
            <w:proofErr w:type="gramStart"/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муниципальной</w:t>
            </w:r>
            <w:proofErr w:type="gramEnd"/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2061" w:type="dxa"/>
            <w:vMerge/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Должностное лицо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Уполномоченного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органа,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ответственное за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</w:t>
            </w:r>
          </w:p>
        </w:tc>
        <w:tc>
          <w:tcPr>
            <w:tcW w:w="2077" w:type="dxa"/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Уполномоченный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орган/ГИС</w:t>
            </w:r>
          </w:p>
        </w:tc>
        <w:tc>
          <w:tcPr>
            <w:tcW w:w="2215" w:type="dxa"/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5" w:type="dxa"/>
            <w:vMerge/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055D" w:rsidRPr="00A9055D" w:rsidTr="00982C7D">
        <w:tc>
          <w:tcPr>
            <w:tcW w:w="2053" w:type="dxa"/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Направление заявителю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электронного сообщения о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приеме заявления </w:t>
            </w:r>
            <w:proofErr w:type="gramStart"/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рассмотрению либо отказа </w:t>
            </w:r>
            <w:proofErr w:type="gramStart"/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061" w:type="dxa"/>
            <w:vMerge/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Наличие/отсутствие оснований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отказа </w:t>
            </w:r>
            <w:proofErr w:type="gramStart"/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приеме</w:t>
            </w:r>
            <w:proofErr w:type="gramEnd"/>
          </w:p>
        </w:tc>
        <w:tc>
          <w:tcPr>
            <w:tcW w:w="2095" w:type="dxa"/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Направленное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заявителю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электронное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сообщение о приеме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заявления </w:t>
            </w:r>
            <w:proofErr w:type="gramStart"/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рассмотрению либо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отказа в приеме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заявления к рассмотрению</w:t>
            </w:r>
          </w:p>
        </w:tc>
      </w:tr>
      <w:tr w:rsidR="00A9055D" w:rsidRPr="00A9055D" w:rsidTr="00982C7D">
        <w:tc>
          <w:tcPr>
            <w:tcW w:w="14793" w:type="dxa"/>
            <w:gridSpan w:val="7"/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1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</w:t>
            </w:r>
            <w:r w:rsidRPr="00A9055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ab/>
              <w:t>Получение сведений посредством СМЭВ</w:t>
            </w:r>
          </w:p>
        </w:tc>
      </w:tr>
      <w:tr w:rsidR="00A9055D" w:rsidRPr="00A9055D" w:rsidTr="00982C7D">
        <w:tc>
          <w:tcPr>
            <w:tcW w:w="2053" w:type="dxa"/>
            <w:vMerge w:val="restart"/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пакет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зарегистрированных документов,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поступивших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должностному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лицу, ответственному за предоставление 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муниципальной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услуги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auto"/>
          </w:tcPr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направление </w:t>
            </w:r>
            <w:proofErr w:type="gramStart"/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межведомственных</w:t>
            </w:r>
            <w:proofErr w:type="gramEnd"/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запросов в органы и организации,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указанные</w:t>
            </w:r>
            <w:proofErr w:type="gramEnd"/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 в пункте 5.2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2061" w:type="dxa"/>
            <w:shd w:val="clear" w:color="auto" w:fill="auto"/>
          </w:tcPr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в день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регистрации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заявления и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документов</w:t>
            </w:r>
          </w:p>
        </w:tc>
        <w:tc>
          <w:tcPr>
            <w:tcW w:w="2077" w:type="dxa"/>
            <w:shd w:val="clear" w:color="auto" w:fill="auto"/>
          </w:tcPr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должностное лицо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Уполномоченного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органа,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ответственное за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предоставление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муниципальной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2077" w:type="dxa"/>
            <w:shd w:val="clear" w:color="auto" w:fill="auto"/>
          </w:tcPr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Уполномоченный орган/ГИС/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СМЭВ</w:t>
            </w:r>
          </w:p>
        </w:tc>
        <w:tc>
          <w:tcPr>
            <w:tcW w:w="2215" w:type="dxa"/>
            <w:shd w:val="clear" w:color="auto" w:fill="auto"/>
          </w:tcPr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отсутствие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документов,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необходимых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для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предоставления 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муниципальной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услуги,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находящихся в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распоряжении</w:t>
            </w:r>
            <w:proofErr w:type="gramEnd"/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государственных органов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(организаций)</w:t>
            </w:r>
          </w:p>
        </w:tc>
        <w:tc>
          <w:tcPr>
            <w:tcW w:w="2095" w:type="dxa"/>
            <w:shd w:val="clear" w:color="auto" w:fill="auto"/>
          </w:tcPr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направление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межведомственного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запроса в органы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(организации),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предоставляющие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документы (сведения),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предусмотренные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пунктом 10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Административного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регламента, в том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числе </w:t>
            </w:r>
            <w:proofErr w:type="gramStart"/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использованием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СМЭВ</w:t>
            </w:r>
          </w:p>
        </w:tc>
      </w:tr>
      <w:tr w:rsidR="00A9055D" w:rsidRPr="00A9055D" w:rsidTr="00982C7D">
        <w:tc>
          <w:tcPr>
            <w:tcW w:w="2053" w:type="dxa"/>
            <w:vMerge/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auto"/>
          </w:tcPr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получение ответов </w:t>
            </w:r>
            <w:proofErr w:type="gramStart"/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межведомственные запросы,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формирование </w:t>
            </w:r>
            <w:proofErr w:type="gramStart"/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полного</w:t>
            </w:r>
            <w:proofErr w:type="gramEnd"/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комплекта документов</w:t>
            </w:r>
          </w:p>
        </w:tc>
        <w:tc>
          <w:tcPr>
            <w:tcW w:w="2061" w:type="dxa"/>
            <w:shd w:val="clear" w:color="auto" w:fill="auto"/>
          </w:tcPr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3 рабочих дня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со дня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направления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межведомственного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запроса </w:t>
            </w:r>
            <w:proofErr w:type="gramStart"/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орган или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организацию,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предоставляющие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документ и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информацию,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если иные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сроки не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предусмотрены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законодательством РФ и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субъекта РФ</w:t>
            </w:r>
          </w:p>
        </w:tc>
        <w:tc>
          <w:tcPr>
            <w:tcW w:w="2077" w:type="dxa"/>
            <w:shd w:val="clear" w:color="auto" w:fill="auto"/>
          </w:tcPr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должностное лицо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Уполномоченного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органа,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ответственное за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предоставление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муниципальной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2077" w:type="dxa"/>
            <w:shd w:val="clear" w:color="auto" w:fill="auto"/>
          </w:tcPr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Уполномоченный орган/ГИС/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СМЭВ</w:t>
            </w:r>
          </w:p>
        </w:tc>
        <w:tc>
          <w:tcPr>
            <w:tcW w:w="2215" w:type="dxa"/>
            <w:shd w:val="clear" w:color="auto" w:fill="auto"/>
          </w:tcPr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5" w:type="dxa"/>
            <w:shd w:val="clear" w:color="auto" w:fill="auto"/>
          </w:tcPr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получение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документов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(сведений),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необходимых для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предоставления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муниципальной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</w:tr>
      <w:tr w:rsidR="00A9055D" w:rsidRPr="00A9055D" w:rsidTr="00982C7D">
        <w:tc>
          <w:tcPr>
            <w:tcW w:w="14793" w:type="dxa"/>
            <w:gridSpan w:val="7"/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1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3. Рассмотрение документов и сведений</w:t>
            </w:r>
          </w:p>
        </w:tc>
      </w:tr>
      <w:tr w:rsidR="00A9055D" w:rsidRPr="00A9055D" w:rsidTr="00982C7D">
        <w:tc>
          <w:tcPr>
            <w:tcW w:w="2053" w:type="dxa"/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Пакет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зарегистрированных </w:t>
            </w: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документов,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поступивших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должностному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лицу,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ответственному за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предоставление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муниципальной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2215" w:type="dxa"/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Проверка соответствия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документов и </w:t>
            </w: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сведений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требованиям </w:t>
            </w:r>
            <w:proofErr w:type="gramStart"/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нормативных</w:t>
            </w:r>
            <w:proofErr w:type="gramEnd"/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правовых актов предоставления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муниципальной услуги  </w:t>
            </w:r>
          </w:p>
        </w:tc>
        <w:tc>
          <w:tcPr>
            <w:tcW w:w="2061" w:type="dxa"/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5 рабочих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дней</w:t>
            </w:r>
          </w:p>
        </w:tc>
        <w:tc>
          <w:tcPr>
            <w:tcW w:w="2077" w:type="dxa"/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Должностное лицо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Уполномочен</w:t>
            </w: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ного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органа,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ответственное за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предоставление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муниципальной услуги</w:t>
            </w:r>
          </w:p>
        </w:tc>
        <w:tc>
          <w:tcPr>
            <w:tcW w:w="2077" w:type="dxa"/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Уполномоченный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орган) / ГИС</w:t>
            </w:r>
          </w:p>
        </w:tc>
        <w:tc>
          <w:tcPr>
            <w:tcW w:w="2215" w:type="dxa"/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Основания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отказа </w:t>
            </w:r>
            <w:proofErr w:type="gramStart"/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предоставлении</w:t>
            </w:r>
            <w:proofErr w:type="gramEnd"/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муниципальной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услуги,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предусмотренные</w:t>
            </w:r>
            <w:proofErr w:type="gramEnd"/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пунктом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2.12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Административного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регламента</w:t>
            </w:r>
          </w:p>
        </w:tc>
        <w:tc>
          <w:tcPr>
            <w:tcW w:w="2095" w:type="dxa"/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Проект результата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предоставлени</w:t>
            </w: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я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муниципальной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услуги по форме,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приведенной в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приложениях</w:t>
            </w:r>
            <w:proofErr w:type="gramEnd"/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№ 2, №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 к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Административному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регламенту</w:t>
            </w:r>
          </w:p>
        </w:tc>
      </w:tr>
      <w:tr w:rsidR="00A9055D" w:rsidRPr="00A9055D" w:rsidTr="00982C7D">
        <w:tc>
          <w:tcPr>
            <w:tcW w:w="14793" w:type="dxa"/>
            <w:gridSpan w:val="7"/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1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 Принятие решения</w:t>
            </w:r>
          </w:p>
        </w:tc>
      </w:tr>
      <w:tr w:rsidR="00A9055D" w:rsidRPr="00A9055D" w:rsidTr="00982C7D">
        <w:tc>
          <w:tcPr>
            <w:tcW w:w="2053" w:type="dxa"/>
            <w:vMerge w:val="restart"/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Проект результата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предоставления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муниципальной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услуги по форме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согласно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приложениям № 2,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4 к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Административном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регламенту</w:t>
            </w:r>
          </w:p>
        </w:tc>
        <w:tc>
          <w:tcPr>
            <w:tcW w:w="2215" w:type="dxa"/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Принятие решения о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предоставления </w:t>
            </w:r>
            <w:proofErr w:type="gramStart"/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муниципальной</w:t>
            </w:r>
            <w:proofErr w:type="gramEnd"/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услуги или об отказе </w:t>
            </w:r>
            <w:proofErr w:type="gramStart"/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предоставлении</w:t>
            </w:r>
            <w:proofErr w:type="gramEnd"/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рабочий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день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(включается в </w:t>
            </w:r>
            <w:proofErr w:type="gramEnd"/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общий срок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предоставления услуги)</w:t>
            </w:r>
          </w:p>
        </w:tc>
        <w:tc>
          <w:tcPr>
            <w:tcW w:w="2077" w:type="dxa"/>
            <w:vMerge w:val="restart"/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Должностное лицо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Уполномоченного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органа,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ответственное за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предоставление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муниципальной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услуги;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Руководит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ель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Уполномоченного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органа)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или иное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уполномоченное</w:t>
            </w:r>
            <w:proofErr w:type="gramEnd"/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им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лицо</w:t>
            </w:r>
          </w:p>
        </w:tc>
        <w:tc>
          <w:tcPr>
            <w:tcW w:w="2077" w:type="dxa"/>
            <w:vMerge w:val="restart"/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Уполномоченный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орган) / ГИС</w:t>
            </w:r>
          </w:p>
        </w:tc>
        <w:tc>
          <w:tcPr>
            <w:tcW w:w="2215" w:type="dxa"/>
            <w:vMerge w:val="restart"/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5" w:type="dxa"/>
            <w:vMerge w:val="restart"/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Результат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предоставления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муниципальной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услуги по форме,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приведенной в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приложениях</w:t>
            </w:r>
            <w:proofErr w:type="gramEnd"/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№ 2, №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 к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Административному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регламенту,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подписанный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усиленной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квалифицированной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подписью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руководителем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Уполномоченного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органа или иного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уполномоченного им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лица</w:t>
            </w:r>
          </w:p>
        </w:tc>
      </w:tr>
      <w:tr w:rsidR="00A9055D" w:rsidRPr="00A9055D" w:rsidTr="00982C7D">
        <w:tc>
          <w:tcPr>
            <w:tcW w:w="2053" w:type="dxa"/>
            <w:vMerge/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Формирование решения о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предоставлении </w:t>
            </w:r>
            <w:proofErr w:type="gramStart"/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муниципальной</w:t>
            </w:r>
            <w:proofErr w:type="gramEnd"/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услуги или об отказе </w:t>
            </w:r>
            <w:proofErr w:type="gramStart"/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предоставлении </w:t>
            </w:r>
            <w:proofErr w:type="gramStart"/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муниципальной</w:t>
            </w:r>
            <w:proofErr w:type="gramEnd"/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2061" w:type="dxa"/>
            <w:vMerge/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055D" w:rsidRPr="00A9055D" w:rsidTr="00982C7D">
        <w:tc>
          <w:tcPr>
            <w:tcW w:w="14793" w:type="dxa"/>
            <w:gridSpan w:val="7"/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1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5. Выдача результата</w:t>
            </w:r>
          </w:p>
        </w:tc>
      </w:tr>
      <w:tr w:rsidR="00A9055D" w:rsidRPr="00A9055D" w:rsidTr="00982C7D">
        <w:tc>
          <w:tcPr>
            <w:tcW w:w="2053" w:type="dxa"/>
            <w:vMerge w:val="restart"/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Формирование и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регистрация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результата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муниципальной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услуги, </w:t>
            </w:r>
            <w:proofErr w:type="gramStart"/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указанного</w:t>
            </w:r>
            <w:proofErr w:type="gramEnd"/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 пункте 2.5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Административного регламента, </w:t>
            </w:r>
            <w:proofErr w:type="gramStart"/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форме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электронного </w:t>
            </w:r>
          </w:p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документа в ГИС</w:t>
            </w:r>
          </w:p>
        </w:tc>
        <w:tc>
          <w:tcPr>
            <w:tcW w:w="2215" w:type="dxa"/>
            <w:shd w:val="clear" w:color="auto" w:fill="auto"/>
          </w:tcPr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Регистрация результата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предоставления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муниципальной услуги</w:t>
            </w:r>
          </w:p>
        </w:tc>
        <w:tc>
          <w:tcPr>
            <w:tcW w:w="2061" w:type="dxa"/>
            <w:shd w:val="clear" w:color="auto" w:fill="auto"/>
          </w:tcPr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после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окончания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процедуры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принятия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решения (в </w:t>
            </w:r>
            <w:proofErr w:type="gramEnd"/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общий срок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предоставления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муниципальной услуги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не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включается)</w:t>
            </w:r>
          </w:p>
        </w:tc>
        <w:tc>
          <w:tcPr>
            <w:tcW w:w="2077" w:type="dxa"/>
            <w:shd w:val="clear" w:color="auto" w:fill="auto"/>
          </w:tcPr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должностное лицо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Уполномоченного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органа,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ответственное за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предоставление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муниципальной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2077" w:type="dxa"/>
            <w:shd w:val="clear" w:color="auto" w:fill="auto"/>
          </w:tcPr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Уполномоченный орган) / ГИС</w:t>
            </w:r>
            <w:proofErr w:type="gramEnd"/>
          </w:p>
        </w:tc>
        <w:tc>
          <w:tcPr>
            <w:tcW w:w="2215" w:type="dxa"/>
            <w:shd w:val="clear" w:color="auto" w:fill="auto"/>
          </w:tcPr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5" w:type="dxa"/>
            <w:shd w:val="clear" w:color="auto" w:fill="auto"/>
          </w:tcPr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Внесение сведений о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конечном </w:t>
            </w:r>
            <w:proofErr w:type="gramStart"/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результате</w:t>
            </w:r>
            <w:proofErr w:type="gramEnd"/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предоставления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муниципальной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услуги  </w:t>
            </w:r>
          </w:p>
        </w:tc>
      </w:tr>
      <w:tr w:rsidR="00A9055D" w:rsidRPr="00A9055D" w:rsidTr="00982C7D">
        <w:tc>
          <w:tcPr>
            <w:tcW w:w="2053" w:type="dxa"/>
            <w:vMerge/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auto"/>
          </w:tcPr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Направление </w:t>
            </w:r>
            <w:proofErr w:type="gramStart"/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многофункциональный центр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результата </w:t>
            </w:r>
            <w:proofErr w:type="gramStart"/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proofErr w:type="gramEnd"/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(муниципально</w:t>
            </w: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lastRenderedPageBreak/>
              <w:t xml:space="preserve">й) услуги,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указанного</w:t>
            </w:r>
            <w:proofErr w:type="gramEnd"/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 в пункте 2.5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Административного регламента,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в форме </w:t>
            </w:r>
            <w:proofErr w:type="gramStart"/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электронного</w:t>
            </w:r>
            <w:proofErr w:type="gramEnd"/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документа, подписанного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усиленной квалифицированной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электронной подписью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уполномоченного должностного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лица Уполномоченного органа</w:t>
            </w:r>
          </w:p>
        </w:tc>
        <w:tc>
          <w:tcPr>
            <w:tcW w:w="2061" w:type="dxa"/>
            <w:shd w:val="clear" w:color="auto" w:fill="auto"/>
          </w:tcPr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lastRenderedPageBreak/>
              <w:t xml:space="preserve">в сроки,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установленные</w:t>
            </w:r>
            <w:proofErr w:type="gramEnd"/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соглашением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о взаимодействии </w:t>
            </w:r>
            <w:proofErr w:type="gramStart"/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между</w:t>
            </w:r>
            <w:proofErr w:type="gramEnd"/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lastRenderedPageBreak/>
              <w:t xml:space="preserve">Уполномоченным органом 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и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многофункци</w:t>
            </w:r>
            <w:proofErr w:type="spellEnd"/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ональным</w:t>
            </w:r>
            <w:proofErr w:type="spellEnd"/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центром</w:t>
            </w:r>
          </w:p>
        </w:tc>
        <w:tc>
          <w:tcPr>
            <w:tcW w:w="2077" w:type="dxa"/>
            <w:shd w:val="clear" w:color="auto" w:fill="auto"/>
          </w:tcPr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lastRenderedPageBreak/>
              <w:t xml:space="preserve">должностное лицо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Уполномоченного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органа,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ответственное за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lastRenderedPageBreak/>
              <w:t xml:space="preserve">предоставление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муниципальной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услуги!</w:t>
            </w:r>
          </w:p>
        </w:tc>
        <w:tc>
          <w:tcPr>
            <w:tcW w:w="2077" w:type="dxa"/>
            <w:shd w:val="clear" w:color="auto" w:fill="auto"/>
          </w:tcPr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lastRenderedPageBreak/>
              <w:t xml:space="preserve">Уполномоченный орган) / АИС </w:t>
            </w:r>
            <w:proofErr w:type="gramEnd"/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МФЦ!</w:t>
            </w:r>
          </w:p>
        </w:tc>
        <w:tc>
          <w:tcPr>
            <w:tcW w:w="2215" w:type="dxa"/>
            <w:shd w:val="clear" w:color="auto" w:fill="auto"/>
          </w:tcPr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Указание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заявителем </w:t>
            </w:r>
            <w:proofErr w:type="gramStart"/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Запросе</w:t>
            </w:r>
            <w:proofErr w:type="gramEnd"/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 способа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выдачи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результата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муниципальной услуги </w:t>
            </w:r>
            <w:proofErr w:type="gramStart"/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lastRenderedPageBreak/>
              <w:t xml:space="preserve">многофункциональном </w:t>
            </w:r>
            <w:proofErr w:type="gramStart"/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центре</w:t>
            </w:r>
            <w:proofErr w:type="gramEnd"/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, а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также подача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Запроса </w:t>
            </w:r>
            <w:proofErr w:type="gramStart"/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через</w:t>
            </w:r>
            <w:proofErr w:type="gramEnd"/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многофункциональный центр!</w:t>
            </w:r>
          </w:p>
        </w:tc>
        <w:tc>
          <w:tcPr>
            <w:tcW w:w="2095" w:type="dxa"/>
            <w:shd w:val="clear" w:color="auto" w:fill="auto"/>
          </w:tcPr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lastRenderedPageBreak/>
              <w:t xml:space="preserve">выдача результата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муниципальной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услуги заявителю </w:t>
            </w:r>
            <w:proofErr w:type="gramStart"/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форме </w:t>
            </w:r>
            <w:proofErr w:type="gramStart"/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lastRenderedPageBreak/>
              <w:t>бумажного</w:t>
            </w:r>
            <w:proofErr w:type="gramEnd"/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документа,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подтверждающего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содержание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электронного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документа,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заверенного</w:t>
            </w:r>
            <w:proofErr w:type="gramEnd"/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 печатью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многофункционально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го</w:t>
            </w:r>
            <w:proofErr w:type="spellEnd"/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 центра; 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внесение сведений </w:t>
            </w:r>
            <w:proofErr w:type="gramStart"/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ГИС о выдаче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результата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муниципальной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услуги!</w:t>
            </w:r>
          </w:p>
        </w:tc>
      </w:tr>
      <w:tr w:rsidR="00A9055D" w:rsidRPr="00A9055D" w:rsidTr="00982C7D">
        <w:tc>
          <w:tcPr>
            <w:tcW w:w="2053" w:type="dxa"/>
            <w:vMerge/>
            <w:shd w:val="clear" w:color="auto" w:fill="auto"/>
          </w:tcPr>
          <w:p w:rsidR="00A9055D" w:rsidRPr="00A9055D" w:rsidRDefault="00A9055D" w:rsidP="00A9055D">
            <w:pPr>
              <w:spacing w:after="0" w:line="259" w:lineRule="auto"/>
              <w:ind w:righ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auto"/>
          </w:tcPr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Направление заявителю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результата предоставления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муниципальной услуги </w:t>
            </w:r>
            <w:proofErr w:type="gramStart"/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личный кабинет на ЕПГУ</w:t>
            </w:r>
          </w:p>
        </w:tc>
        <w:tc>
          <w:tcPr>
            <w:tcW w:w="2061" w:type="dxa"/>
            <w:shd w:val="clear" w:color="auto" w:fill="auto"/>
          </w:tcPr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В день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регистрации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результата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предоставления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муниципальной услуги</w:t>
            </w:r>
          </w:p>
        </w:tc>
        <w:tc>
          <w:tcPr>
            <w:tcW w:w="2077" w:type="dxa"/>
            <w:shd w:val="clear" w:color="auto" w:fill="auto"/>
          </w:tcPr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должностное лицо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Уполномоченного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органа,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ответственное за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предоставление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муниципальной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2077" w:type="dxa"/>
            <w:shd w:val="clear" w:color="auto" w:fill="auto"/>
          </w:tcPr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ГИС</w:t>
            </w:r>
          </w:p>
        </w:tc>
        <w:tc>
          <w:tcPr>
            <w:tcW w:w="2215" w:type="dxa"/>
            <w:shd w:val="clear" w:color="auto" w:fill="auto"/>
          </w:tcPr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5" w:type="dxa"/>
            <w:shd w:val="clear" w:color="auto" w:fill="auto"/>
          </w:tcPr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Результат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муниципальной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услуги, </w:t>
            </w:r>
            <w:proofErr w:type="gramStart"/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направленный</w:t>
            </w:r>
            <w:proofErr w:type="gramEnd"/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заявителю на </w:t>
            </w:r>
            <w:proofErr w:type="gramStart"/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личный</w:t>
            </w:r>
            <w:proofErr w:type="gramEnd"/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кабинет на ЕПГУ</w:t>
            </w:r>
          </w:p>
        </w:tc>
      </w:tr>
      <w:tr w:rsidR="00A9055D" w:rsidRPr="00A9055D" w:rsidTr="00982C7D">
        <w:tc>
          <w:tcPr>
            <w:tcW w:w="14793" w:type="dxa"/>
            <w:gridSpan w:val="7"/>
            <w:shd w:val="clear" w:color="auto" w:fill="auto"/>
          </w:tcPr>
          <w:p w:rsidR="00A9055D" w:rsidRPr="00A9055D" w:rsidRDefault="00A9055D" w:rsidP="00A9055D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0"/>
                <w:szCs w:val="20"/>
              </w:rPr>
              <w:t>6. Внесение результата муниципальной услуги в реестр решений</w:t>
            </w:r>
          </w:p>
        </w:tc>
      </w:tr>
      <w:tr w:rsidR="00A9055D" w:rsidRPr="00A9055D" w:rsidTr="00982C7D">
        <w:tc>
          <w:tcPr>
            <w:tcW w:w="2053" w:type="dxa"/>
            <w:shd w:val="clear" w:color="auto" w:fill="auto"/>
          </w:tcPr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Формирование и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регистрация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результата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муниципальной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услуги, </w:t>
            </w:r>
            <w:proofErr w:type="gramStart"/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указанного</w:t>
            </w:r>
            <w:proofErr w:type="gramEnd"/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в пункте 2.5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Административного регламента,  </w:t>
            </w:r>
            <w:proofErr w:type="gramStart"/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форме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электронного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документа в ГИС</w:t>
            </w:r>
          </w:p>
        </w:tc>
        <w:tc>
          <w:tcPr>
            <w:tcW w:w="2215" w:type="dxa"/>
            <w:shd w:val="clear" w:color="auto" w:fill="auto"/>
          </w:tcPr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Внесение сведений о результате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предоставления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муниципальной услуги,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указанном в пункте 2.5 </w:t>
            </w:r>
            <w:proofErr w:type="gramEnd"/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Административного регламента,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в реестр решений</w:t>
            </w:r>
          </w:p>
        </w:tc>
        <w:tc>
          <w:tcPr>
            <w:tcW w:w="2061" w:type="dxa"/>
            <w:shd w:val="clear" w:color="auto" w:fill="auto"/>
          </w:tcPr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1 рабочий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2077" w:type="dxa"/>
            <w:shd w:val="clear" w:color="auto" w:fill="auto"/>
          </w:tcPr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должностное лицо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Уполномоченного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органа,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ответственное за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предоставление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муниципальной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2077" w:type="dxa"/>
            <w:shd w:val="clear" w:color="auto" w:fill="auto"/>
          </w:tcPr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ГИС</w:t>
            </w:r>
          </w:p>
        </w:tc>
        <w:tc>
          <w:tcPr>
            <w:tcW w:w="2215" w:type="dxa"/>
            <w:shd w:val="clear" w:color="auto" w:fill="auto"/>
          </w:tcPr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5" w:type="dxa"/>
            <w:shd w:val="clear" w:color="auto" w:fill="auto"/>
          </w:tcPr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Результат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предоставления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муниципальной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услуги, </w:t>
            </w:r>
            <w:proofErr w:type="gramStart"/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указанный</w:t>
            </w:r>
            <w:proofErr w:type="gramEnd"/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 в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пункте</w:t>
            </w:r>
            <w:proofErr w:type="gramEnd"/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 2.5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Административного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регламента </w:t>
            </w:r>
            <w:proofErr w:type="gramStart"/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>внесен</w:t>
            </w:r>
            <w:proofErr w:type="gramEnd"/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 в </w:t>
            </w:r>
          </w:p>
          <w:p w:rsidR="00A9055D" w:rsidRPr="00A9055D" w:rsidRDefault="00A9055D" w:rsidP="00A9055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A9055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реестр  </w:t>
            </w:r>
          </w:p>
        </w:tc>
      </w:tr>
    </w:tbl>
    <w:p w:rsidR="00A9055D" w:rsidRPr="00A9055D" w:rsidRDefault="00A9055D" w:rsidP="00A9055D">
      <w:pPr>
        <w:spacing w:after="0" w:line="259" w:lineRule="auto"/>
        <w:ind w:right="10"/>
        <w:jc w:val="center"/>
        <w:rPr>
          <w:rFonts w:ascii="Calibri" w:eastAsia="Calibri" w:hAnsi="Calibri" w:cs="Calibri"/>
          <w:color w:val="000000"/>
        </w:rPr>
      </w:pPr>
    </w:p>
    <w:p w:rsidR="00A9055D" w:rsidRPr="00A9055D" w:rsidRDefault="00A9055D" w:rsidP="00A9055D">
      <w:pPr>
        <w:spacing w:after="0" w:line="259" w:lineRule="auto"/>
        <w:jc w:val="center"/>
        <w:rPr>
          <w:rFonts w:ascii="Calibri" w:eastAsia="Calibri" w:hAnsi="Calibri" w:cs="Calibri"/>
          <w:color w:val="000000"/>
        </w:rPr>
      </w:pPr>
      <w:r w:rsidRPr="00A9055D">
        <w:rPr>
          <w:rFonts w:ascii="Times New Roman" w:eastAsia="Times New Roman" w:hAnsi="Times New Roman" w:cs="Times New Roman"/>
          <w:color w:val="000000"/>
          <w:sz w:val="2"/>
        </w:rPr>
        <w:t xml:space="preserve"> </w:t>
      </w:r>
    </w:p>
    <w:p w:rsidR="00160A2C" w:rsidRDefault="00160A2C"/>
    <w:sectPr w:rsidR="00160A2C" w:rsidSect="00A9055D">
      <w:headerReference w:type="even" r:id="rId15"/>
      <w:headerReference w:type="default" r:id="rId16"/>
      <w:headerReference w:type="first" r:id="rId17"/>
      <w:footnotePr>
        <w:numRestart w:val="eachPage"/>
      </w:footnotePr>
      <w:pgSz w:w="11906" w:h="16838"/>
      <w:pgMar w:top="567" w:right="567" w:bottom="567" w:left="851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13C" w:rsidRDefault="0052313C">
      <w:pPr>
        <w:spacing w:after="0" w:line="240" w:lineRule="auto"/>
      </w:pPr>
      <w:r>
        <w:separator/>
      </w:r>
    </w:p>
  </w:endnote>
  <w:endnote w:type="continuationSeparator" w:id="0">
    <w:p w:rsidR="0052313C" w:rsidRDefault="0052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13C" w:rsidRDefault="0052313C">
      <w:pPr>
        <w:spacing w:after="0" w:line="240" w:lineRule="auto"/>
      </w:pPr>
      <w:r>
        <w:separator/>
      </w:r>
    </w:p>
  </w:footnote>
  <w:footnote w:type="continuationSeparator" w:id="0">
    <w:p w:rsidR="0052313C" w:rsidRDefault="00523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0B8" w:rsidRDefault="00A9055D">
    <w:pPr>
      <w:spacing w:after="0"/>
      <w:ind w:right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5800B8" w:rsidRDefault="00A9055D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0B8" w:rsidRPr="00E2782C" w:rsidRDefault="0052313C">
    <w:pPr>
      <w:spacing w:after="0"/>
      <w:ind w:right="7"/>
      <w:jc w:val="center"/>
    </w:pPr>
  </w:p>
  <w:p w:rsidR="005800B8" w:rsidRDefault="00A9055D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0B8" w:rsidRDefault="00A9055D">
    <w:pPr>
      <w:spacing w:after="0"/>
      <w:ind w:right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5800B8" w:rsidRDefault="00A9055D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0B8" w:rsidRDefault="00A9055D">
    <w:pPr>
      <w:spacing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26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5800B8" w:rsidRDefault="00A9055D">
    <w:pPr>
      <w:spacing w:after="408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5800B8" w:rsidRDefault="00A9055D">
    <w:pPr>
      <w:spacing w:after="0"/>
      <w:ind w:right="71"/>
      <w:jc w:val="right"/>
    </w:pPr>
    <w:r>
      <w:rPr>
        <w:rFonts w:ascii="Times New Roman" w:eastAsia="Times New Roman" w:hAnsi="Times New Roman" w:cs="Times New Roman"/>
        <w:sz w:val="24"/>
      </w:rPr>
      <w:t>к Административному регламенту</w:t>
    </w:r>
  </w:p>
  <w:p w:rsidR="005800B8" w:rsidRDefault="00A9055D">
    <w:pPr>
      <w:spacing w:after="0"/>
      <w:ind w:right="-5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5800B8" w:rsidRDefault="00A9055D">
    <w:pPr>
      <w:spacing w:after="0"/>
      <w:ind w:right="-5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0B8" w:rsidRDefault="00A9055D" w:rsidP="0027651B">
    <w:pPr>
      <w:spacing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435F" w:rsidRPr="003C435F">
      <w:rPr>
        <w:rFonts w:ascii="Times New Roman" w:eastAsia="Times New Roman" w:hAnsi="Times New Roman" w:cs="Times New Roman"/>
        <w:noProof/>
        <w:sz w:val="24"/>
      </w:rPr>
      <w:t>21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0B8" w:rsidRDefault="00A9055D" w:rsidP="0027651B">
    <w:pPr>
      <w:spacing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435F" w:rsidRPr="003C435F">
      <w:rPr>
        <w:rFonts w:ascii="Times New Roman" w:eastAsia="Times New Roman" w:hAnsi="Times New Roman" w:cs="Times New Roman"/>
        <w:noProof/>
        <w:sz w:val="24"/>
      </w:rPr>
      <w:t>18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0B8" w:rsidRDefault="0052313C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0B8" w:rsidRDefault="0052313C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0B8" w:rsidRDefault="005231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4E0"/>
    <w:multiLevelType w:val="hybridMultilevel"/>
    <w:tmpl w:val="5C2EC6BA"/>
    <w:lvl w:ilvl="0" w:tplc="7D3AB0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D62820">
      <w:start w:val="21"/>
      <w:numFmt w:val="decimal"/>
      <w:lvlText w:val="%2.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AEF5F6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BC14CC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980606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E06A98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1C7AAA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843DAA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7A6638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5E026D"/>
    <w:multiLevelType w:val="hybridMultilevel"/>
    <w:tmpl w:val="618EE74A"/>
    <w:lvl w:ilvl="0" w:tplc="BFFC9ADE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64BA82">
      <w:start w:val="1"/>
      <w:numFmt w:val="lowerLetter"/>
      <w:lvlText w:val="%2"/>
      <w:lvlJc w:val="left"/>
      <w:pPr>
        <w:ind w:left="16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4223DC">
      <w:start w:val="1"/>
      <w:numFmt w:val="lowerRoman"/>
      <w:lvlText w:val="%3"/>
      <w:lvlJc w:val="left"/>
      <w:pPr>
        <w:ind w:left="23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7EC10C">
      <w:start w:val="1"/>
      <w:numFmt w:val="decimal"/>
      <w:lvlText w:val="%4"/>
      <w:lvlJc w:val="left"/>
      <w:pPr>
        <w:ind w:left="30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C62B96">
      <w:start w:val="1"/>
      <w:numFmt w:val="lowerLetter"/>
      <w:lvlText w:val="%5"/>
      <w:lvlJc w:val="left"/>
      <w:pPr>
        <w:ind w:left="37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7ED2A6">
      <w:start w:val="1"/>
      <w:numFmt w:val="lowerRoman"/>
      <w:lvlText w:val="%6"/>
      <w:lvlJc w:val="left"/>
      <w:pPr>
        <w:ind w:left="4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AE30FC">
      <w:start w:val="1"/>
      <w:numFmt w:val="decimal"/>
      <w:lvlText w:val="%7"/>
      <w:lvlJc w:val="left"/>
      <w:pPr>
        <w:ind w:left="5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0CA028">
      <w:start w:val="1"/>
      <w:numFmt w:val="lowerLetter"/>
      <w:lvlText w:val="%8"/>
      <w:lvlJc w:val="left"/>
      <w:pPr>
        <w:ind w:left="5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BC9BE8">
      <w:start w:val="1"/>
      <w:numFmt w:val="lowerRoman"/>
      <w:lvlText w:val="%9"/>
      <w:lvlJc w:val="left"/>
      <w:pPr>
        <w:ind w:left="6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8D2CE8"/>
    <w:multiLevelType w:val="hybridMultilevel"/>
    <w:tmpl w:val="1B2CB2BA"/>
    <w:lvl w:ilvl="0" w:tplc="3836C3F4">
      <w:start w:val="1"/>
      <w:numFmt w:val="upperRoman"/>
      <w:lvlText w:val="%1."/>
      <w:lvlJc w:val="left"/>
      <w:pPr>
        <w:ind w:left="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503572">
      <w:start w:val="1"/>
      <w:numFmt w:val="decimal"/>
      <w:lvlRestart w:val="0"/>
      <w:lvlText w:val="%2."/>
      <w:lvlJc w:val="left"/>
      <w:pPr>
        <w:ind w:left="1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7AC7DE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C68A6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742682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E0B4DC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8A4B2E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A8A0F2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98862E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904D30"/>
    <w:multiLevelType w:val="hybridMultilevel"/>
    <w:tmpl w:val="C9900CB4"/>
    <w:lvl w:ilvl="0" w:tplc="A16660C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CC52C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869C4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38C1A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86F87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C4BB8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2A6F0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0A1AD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18CFA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5415FE8"/>
    <w:multiLevelType w:val="hybridMultilevel"/>
    <w:tmpl w:val="1716EBC4"/>
    <w:lvl w:ilvl="0" w:tplc="869C8A00">
      <w:start w:val="30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44AC32">
      <w:start w:val="1"/>
      <w:numFmt w:val="lowerLetter"/>
      <w:lvlText w:val="%2"/>
      <w:lvlJc w:val="left"/>
      <w:pPr>
        <w:ind w:left="1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62E87E">
      <w:start w:val="1"/>
      <w:numFmt w:val="lowerRoman"/>
      <w:lvlText w:val="%3"/>
      <w:lvlJc w:val="left"/>
      <w:pPr>
        <w:ind w:left="21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9446A6">
      <w:start w:val="1"/>
      <w:numFmt w:val="decimal"/>
      <w:lvlText w:val="%4"/>
      <w:lvlJc w:val="left"/>
      <w:pPr>
        <w:ind w:left="28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50466C">
      <w:start w:val="1"/>
      <w:numFmt w:val="lowerLetter"/>
      <w:lvlText w:val="%5"/>
      <w:lvlJc w:val="left"/>
      <w:pPr>
        <w:ind w:left="35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B60C98">
      <w:start w:val="1"/>
      <w:numFmt w:val="lowerRoman"/>
      <w:lvlText w:val="%6"/>
      <w:lvlJc w:val="left"/>
      <w:pPr>
        <w:ind w:left="4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86D302">
      <w:start w:val="1"/>
      <w:numFmt w:val="decimal"/>
      <w:lvlText w:val="%7"/>
      <w:lvlJc w:val="left"/>
      <w:pPr>
        <w:ind w:left="49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08BAA6">
      <w:start w:val="1"/>
      <w:numFmt w:val="lowerLetter"/>
      <w:lvlText w:val="%8"/>
      <w:lvlJc w:val="left"/>
      <w:pPr>
        <w:ind w:left="57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F6451E">
      <w:start w:val="1"/>
      <w:numFmt w:val="lowerRoman"/>
      <w:lvlText w:val="%9"/>
      <w:lvlJc w:val="left"/>
      <w:pPr>
        <w:ind w:left="6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71D3BD0"/>
    <w:multiLevelType w:val="multilevel"/>
    <w:tmpl w:val="AB32220A"/>
    <w:lvl w:ilvl="0">
      <w:start w:val="27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B5171F7"/>
    <w:multiLevelType w:val="hybridMultilevel"/>
    <w:tmpl w:val="B474602E"/>
    <w:lvl w:ilvl="0" w:tplc="49E0A4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7E74EC">
      <w:start w:val="15"/>
      <w:numFmt w:val="decimal"/>
      <w:lvlText w:val="%2."/>
      <w:lvlJc w:val="left"/>
      <w:pPr>
        <w:ind w:left="1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D86342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FEBD82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90D264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3A517C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613AA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EE1FEE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445D0C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CDA6D8F"/>
    <w:multiLevelType w:val="hybridMultilevel"/>
    <w:tmpl w:val="88D27E3A"/>
    <w:lvl w:ilvl="0" w:tplc="0BE01564">
      <w:start w:val="4"/>
      <w:numFmt w:val="decimal"/>
      <w:lvlText w:val="%1."/>
      <w:lvlJc w:val="left"/>
      <w:pPr>
        <w:ind w:left="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EEF8F0">
      <w:start w:val="1"/>
      <w:numFmt w:val="lowerLetter"/>
      <w:lvlText w:val="%2"/>
      <w:lvlJc w:val="left"/>
      <w:pPr>
        <w:ind w:left="3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96AB84">
      <w:start w:val="1"/>
      <w:numFmt w:val="lowerRoman"/>
      <w:lvlText w:val="%3"/>
      <w:lvlJc w:val="left"/>
      <w:pPr>
        <w:ind w:left="4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70D608">
      <w:start w:val="1"/>
      <w:numFmt w:val="decimal"/>
      <w:lvlText w:val="%4"/>
      <w:lvlJc w:val="left"/>
      <w:pPr>
        <w:ind w:left="5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542732">
      <w:start w:val="1"/>
      <w:numFmt w:val="lowerLetter"/>
      <w:lvlText w:val="%5"/>
      <w:lvlJc w:val="left"/>
      <w:pPr>
        <w:ind w:left="60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BA316A">
      <w:start w:val="1"/>
      <w:numFmt w:val="lowerRoman"/>
      <w:lvlText w:val="%6"/>
      <w:lvlJc w:val="left"/>
      <w:pPr>
        <w:ind w:left="67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9A820A">
      <w:start w:val="1"/>
      <w:numFmt w:val="decimal"/>
      <w:lvlText w:val="%7"/>
      <w:lvlJc w:val="left"/>
      <w:pPr>
        <w:ind w:left="74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C26EE2">
      <w:start w:val="1"/>
      <w:numFmt w:val="lowerLetter"/>
      <w:lvlText w:val="%8"/>
      <w:lvlJc w:val="left"/>
      <w:pPr>
        <w:ind w:left="81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9A312A">
      <w:start w:val="1"/>
      <w:numFmt w:val="lowerRoman"/>
      <w:lvlText w:val="%9"/>
      <w:lvlJc w:val="left"/>
      <w:pPr>
        <w:ind w:left="89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F482BCB"/>
    <w:multiLevelType w:val="multilevel"/>
    <w:tmpl w:val="7FAC8502"/>
    <w:lvl w:ilvl="0">
      <w:start w:val="19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2D84577"/>
    <w:multiLevelType w:val="hybridMultilevel"/>
    <w:tmpl w:val="7662F258"/>
    <w:lvl w:ilvl="0" w:tplc="DAC43E44">
      <w:start w:val="1"/>
      <w:numFmt w:val="decimal"/>
      <w:lvlText w:val="%1."/>
      <w:lvlJc w:val="left"/>
      <w:pPr>
        <w:ind w:left="19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2852A8">
      <w:start w:val="1"/>
      <w:numFmt w:val="lowerLetter"/>
      <w:lvlText w:val="%2"/>
      <w:lvlJc w:val="left"/>
      <w:pPr>
        <w:ind w:left="26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EC5000">
      <w:start w:val="1"/>
      <w:numFmt w:val="lowerRoman"/>
      <w:lvlText w:val="%3"/>
      <w:lvlJc w:val="left"/>
      <w:pPr>
        <w:ind w:left="3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38433E">
      <w:start w:val="1"/>
      <w:numFmt w:val="decimal"/>
      <w:lvlText w:val="%4"/>
      <w:lvlJc w:val="left"/>
      <w:pPr>
        <w:ind w:left="4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D4DDE0">
      <w:start w:val="1"/>
      <w:numFmt w:val="lowerLetter"/>
      <w:lvlText w:val="%5"/>
      <w:lvlJc w:val="left"/>
      <w:pPr>
        <w:ind w:left="4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BCCF8E">
      <w:start w:val="1"/>
      <w:numFmt w:val="lowerRoman"/>
      <w:lvlText w:val="%6"/>
      <w:lvlJc w:val="left"/>
      <w:pPr>
        <w:ind w:left="5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14569E">
      <w:start w:val="1"/>
      <w:numFmt w:val="decimal"/>
      <w:lvlText w:val="%7"/>
      <w:lvlJc w:val="left"/>
      <w:pPr>
        <w:ind w:left="6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00E74E">
      <w:start w:val="1"/>
      <w:numFmt w:val="lowerLetter"/>
      <w:lvlText w:val="%8"/>
      <w:lvlJc w:val="left"/>
      <w:pPr>
        <w:ind w:left="6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7C8C1E">
      <w:start w:val="1"/>
      <w:numFmt w:val="lowerRoman"/>
      <w:lvlText w:val="%9"/>
      <w:lvlJc w:val="left"/>
      <w:pPr>
        <w:ind w:left="7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D3D1192"/>
    <w:multiLevelType w:val="hybridMultilevel"/>
    <w:tmpl w:val="601A321C"/>
    <w:lvl w:ilvl="0" w:tplc="BB72A0F4">
      <w:start w:val="1"/>
      <w:numFmt w:val="bullet"/>
      <w:lvlText w:val="-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B6580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729AD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8C562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285F6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70BBF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2421A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FA458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34C1A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0204E50"/>
    <w:multiLevelType w:val="multilevel"/>
    <w:tmpl w:val="358EE92C"/>
    <w:lvl w:ilvl="0">
      <w:start w:val="24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6EB5620"/>
    <w:multiLevelType w:val="hybridMultilevel"/>
    <w:tmpl w:val="BC2092D8"/>
    <w:lvl w:ilvl="0" w:tplc="CB82BAD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940F4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7E952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1A232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4A880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98EB8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C49A7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3652C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3800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C9F44EA"/>
    <w:multiLevelType w:val="hybridMultilevel"/>
    <w:tmpl w:val="FA18FF1E"/>
    <w:lvl w:ilvl="0" w:tplc="C1E2AB68">
      <w:start w:val="1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16618C">
      <w:start w:val="1"/>
      <w:numFmt w:val="lowerLetter"/>
      <w:lvlText w:val="%2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D8AF88">
      <w:start w:val="1"/>
      <w:numFmt w:val="lowerRoman"/>
      <w:lvlText w:val="%3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68F690">
      <w:start w:val="1"/>
      <w:numFmt w:val="decimal"/>
      <w:lvlText w:val="%4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3C2D94">
      <w:start w:val="1"/>
      <w:numFmt w:val="lowerLetter"/>
      <w:lvlText w:val="%5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B0A796">
      <w:start w:val="1"/>
      <w:numFmt w:val="lowerRoman"/>
      <w:lvlText w:val="%6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F8253C">
      <w:start w:val="1"/>
      <w:numFmt w:val="decimal"/>
      <w:lvlText w:val="%7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AACA14">
      <w:start w:val="1"/>
      <w:numFmt w:val="lowerLetter"/>
      <w:lvlText w:val="%8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1A6348">
      <w:start w:val="1"/>
      <w:numFmt w:val="lowerRoman"/>
      <w:lvlText w:val="%9"/>
      <w:lvlJc w:val="left"/>
      <w:pPr>
        <w:ind w:left="7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045394A"/>
    <w:multiLevelType w:val="multilevel"/>
    <w:tmpl w:val="387AEA1C"/>
    <w:lvl w:ilvl="0">
      <w:start w:val="12"/>
      <w:numFmt w:val="decimal"/>
      <w:lvlText w:val="%1."/>
      <w:lvlJc w:val="left"/>
      <w:pPr>
        <w:ind w:left="1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7B04B7A"/>
    <w:multiLevelType w:val="multilevel"/>
    <w:tmpl w:val="7E5C2666"/>
    <w:lvl w:ilvl="0">
      <w:start w:val="7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852039A"/>
    <w:multiLevelType w:val="hybridMultilevel"/>
    <w:tmpl w:val="B802B696"/>
    <w:lvl w:ilvl="0" w:tplc="1E76E7D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2EFD34">
      <w:start w:val="34"/>
      <w:numFmt w:val="decimal"/>
      <w:lvlText w:val="%2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6C54DC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ECE80C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CE285E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4446D2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B241E0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EC0FFE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EE944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E536D3A"/>
    <w:multiLevelType w:val="hybridMultilevel"/>
    <w:tmpl w:val="0218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139AB"/>
    <w:multiLevelType w:val="hybridMultilevel"/>
    <w:tmpl w:val="05B40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41CA3"/>
    <w:multiLevelType w:val="hybridMultilevel"/>
    <w:tmpl w:val="C4B83CD2"/>
    <w:lvl w:ilvl="0" w:tplc="AEA4787A">
      <w:start w:val="5"/>
      <w:numFmt w:val="upperRoman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CADC10">
      <w:start w:val="30"/>
      <w:numFmt w:val="decimal"/>
      <w:lvlText w:val="%2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CE339C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8E0ED2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FC3B40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EAEE38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40446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A10CE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EAAA4C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E58004C"/>
    <w:multiLevelType w:val="multilevel"/>
    <w:tmpl w:val="4914E18C"/>
    <w:lvl w:ilvl="0">
      <w:start w:val="26"/>
      <w:numFmt w:val="decimal"/>
      <w:lvlText w:val="%1."/>
      <w:lvlJc w:val="left"/>
      <w:pPr>
        <w:ind w:left="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01C394B"/>
    <w:multiLevelType w:val="hybridMultilevel"/>
    <w:tmpl w:val="62E8FE46"/>
    <w:lvl w:ilvl="0" w:tplc="797E7D8C">
      <w:start w:val="3"/>
      <w:numFmt w:val="decimal"/>
      <w:lvlText w:val="%1."/>
      <w:lvlJc w:val="left"/>
      <w:pPr>
        <w:ind w:left="1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C47634">
      <w:start w:val="1"/>
      <w:numFmt w:val="lowerLetter"/>
      <w:lvlText w:val="%2"/>
      <w:lvlJc w:val="left"/>
      <w:pPr>
        <w:ind w:left="2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0646E8">
      <w:start w:val="1"/>
      <w:numFmt w:val="lowerRoman"/>
      <w:lvlText w:val="%3"/>
      <w:lvlJc w:val="left"/>
      <w:pPr>
        <w:ind w:left="32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9CD43A">
      <w:start w:val="1"/>
      <w:numFmt w:val="decimal"/>
      <w:lvlText w:val="%4"/>
      <w:lvlJc w:val="left"/>
      <w:pPr>
        <w:ind w:left="39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462322">
      <w:start w:val="1"/>
      <w:numFmt w:val="lowerLetter"/>
      <w:lvlText w:val="%5"/>
      <w:lvlJc w:val="left"/>
      <w:pPr>
        <w:ind w:left="47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2E76C2">
      <w:start w:val="1"/>
      <w:numFmt w:val="lowerRoman"/>
      <w:lvlText w:val="%6"/>
      <w:lvlJc w:val="left"/>
      <w:pPr>
        <w:ind w:left="54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FEA552">
      <w:start w:val="1"/>
      <w:numFmt w:val="decimal"/>
      <w:lvlText w:val="%7"/>
      <w:lvlJc w:val="left"/>
      <w:pPr>
        <w:ind w:left="6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EE6A60">
      <w:start w:val="1"/>
      <w:numFmt w:val="lowerLetter"/>
      <w:lvlText w:val="%8"/>
      <w:lvlJc w:val="left"/>
      <w:pPr>
        <w:ind w:left="68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662924">
      <w:start w:val="1"/>
      <w:numFmt w:val="lowerRoman"/>
      <w:lvlText w:val="%9"/>
      <w:lvlJc w:val="left"/>
      <w:pPr>
        <w:ind w:left="75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9B60999"/>
    <w:multiLevelType w:val="hybridMultilevel"/>
    <w:tmpl w:val="AC2EDC20"/>
    <w:lvl w:ilvl="0" w:tplc="4F70FF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5037DE">
      <w:start w:val="27"/>
      <w:numFmt w:val="decimal"/>
      <w:lvlText w:val="%2.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62E780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D260B8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CE31E6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CA34DE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1AF58A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4A321C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B04390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C966073"/>
    <w:multiLevelType w:val="multilevel"/>
    <w:tmpl w:val="B8A054CA"/>
    <w:lvl w:ilvl="0">
      <w:start w:val="14"/>
      <w:numFmt w:val="decimal"/>
      <w:lvlText w:val="%1."/>
      <w:lvlJc w:val="left"/>
      <w:pPr>
        <w:ind w:left="4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D38288E"/>
    <w:multiLevelType w:val="hybridMultilevel"/>
    <w:tmpl w:val="FD204084"/>
    <w:lvl w:ilvl="0" w:tplc="5B46E340">
      <w:start w:val="1"/>
      <w:numFmt w:val="bullet"/>
      <w:lvlText w:val="-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E6BBA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4E3EB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7230D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D885B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3EF4F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ECC0A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100F1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700BB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D85289C"/>
    <w:multiLevelType w:val="multilevel"/>
    <w:tmpl w:val="256274EC"/>
    <w:lvl w:ilvl="0">
      <w:start w:val="3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EFD0CAD"/>
    <w:multiLevelType w:val="hybridMultilevel"/>
    <w:tmpl w:val="E5AECD00"/>
    <w:lvl w:ilvl="0" w:tplc="EE0C094C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DE7C1C">
      <w:start w:val="1"/>
      <w:numFmt w:val="lowerLetter"/>
      <w:lvlText w:val="%2"/>
      <w:lvlJc w:val="left"/>
      <w:pPr>
        <w:ind w:left="13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70A68E">
      <w:start w:val="1"/>
      <w:numFmt w:val="lowerRoman"/>
      <w:lvlText w:val="%3"/>
      <w:lvlJc w:val="left"/>
      <w:pPr>
        <w:ind w:left="20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9E0004">
      <w:start w:val="1"/>
      <w:numFmt w:val="decimal"/>
      <w:lvlText w:val="%4"/>
      <w:lvlJc w:val="left"/>
      <w:pPr>
        <w:ind w:left="27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5459AA">
      <w:start w:val="1"/>
      <w:numFmt w:val="lowerLetter"/>
      <w:lvlText w:val="%5"/>
      <w:lvlJc w:val="left"/>
      <w:pPr>
        <w:ind w:left="34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969238">
      <w:start w:val="1"/>
      <w:numFmt w:val="lowerRoman"/>
      <w:lvlText w:val="%6"/>
      <w:lvlJc w:val="left"/>
      <w:pPr>
        <w:ind w:left="42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8E0660">
      <w:start w:val="1"/>
      <w:numFmt w:val="decimal"/>
      <w:lvlText w:val="%7"/>
      <w:lvlJc w:val="left"/>
      <w:pPr>
        <w:ind w:left="4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BAFE9A">
      <w:start w:val="1"/>
      <w:numFmt w:val="lowerLetter"/>
      <w:lvlText w:val="%8"/>
      <w:lvlJc w:val="left"/>
      <w:pPr>
        <w:ind w:left="5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F4CE8E">
      <w:start w:val="1"/>
      <w:numFmt w:val="lowerRoman"/>
      <w:lvlText w:val="%9"/>
      <w:lvlJc w:val="left"/>
      <w:pPr>
        <w:ind w:left="6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22"/>
  </w:num>
  <w:num w:numId="3">
    <w:abstractNumId w:val="6"/>
  </w:num>
  <w:num w:numId="4">
    <w:abstractNumId w:val="0"/>
  </w:num>
  <w:num w:numId="5">
    <w:abstractNumId w:val="19"/>
  </w:num>
  <w:num w:numId="6">
    <w:abstractNumId w:val="16"/>
  </w:num>
  <w:num w:numId="7">
    <w:abstractNumId w:val="9"/>
  </w:num>
  <w:num w:numId="8">
    <w:abstractNumId w:val="21"/>
  </w:num>
  <w:num w:numId="9">
    <w:abstractNumId w:val="13"/>
  </w:num>
  <w:num w:numId="10">
    <w:abstractNumId w:val="7"/>
  </w:num>
  <w:num w:numId="11">
    <w:abstractNumId w:val="10"/>
  </w:num>
  <w:num w:numId="12">
    <w:abstractNumId w:val="24"/>
  </w:num>
  <w:num w:numId="13">
    <w:abstractNumId w:val="15"/>
  </w:num>
  <w:num w:numId="14">
    <w:abstractNumId w:val="12"/>
  </w:num>
  <w:num w:numId="15">
    <w:abstractNumId w:val="26"/>
  </w:num>
  <w:num w:numId="16">
    <w:abstractNumId w:val="14"/>
  </w:num>
  <w:num w:numId="17">
    <w:abstractNumId w:val="23"/>
  </w:num>
  <w:num w:numId="18">
    <w:abstractNumId w:val="8"/>
  </w:num>
  <w:num w:numId="19">
    <w:abstractNumId w:val="3"/>
  </w:num>
  <w:num w:numId="20">
    <w:abstractNumId w:val="1"/>
  </w:num>
  <w:num w:numId="21">
    <w:abstractNumId w:val="11"/>
  </w:num>
  <w:num w:numId="22">
    <w:abstractNumId w:val="20"/>
  </w:num>
  <w:num w:numId="23">
    <w:abstractNumId w:val="5"/>
  </w:num>
  <w:num w:numId="24">
    <w:abstractNumId w:val="4"/>
  </w:num>
  <w:num w:numId="25">
    <w:abstractNumId w:val="25"/>
  </w:num>
  <w:num w:numId="26">
    <w:abstractNumId w:val="17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A2"/>
    <w:rsid w:val="00160A2C"/>
    <w:rsid w:val="003C435F"/>
    <w:rsid w:val="0052313C"/>
    <w:rsid w:val="007F3EA2"/>
    <w:rsid w:val="00865662"/>
    <w:rsid w:val="00A9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A9055D"/>
    <w:pPr>
      <w:keepNext/>
      <w:keepLines/>
      <w:spacing w:after="12" w:line="249" w:lineRule="auto"/>
      <w:ind w:left="204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55D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A9055D"/>
  </w:style>
  <w:style w:type="paragraph" w:customStyle="1" w:styleId="footnotedescription">
    <w:name w:val="footnote description"/>
    <w:next w:val="a"/>
    <w:link w:val="footnotedescriptionChar"/>
    <w:hidden/>
    <w:rsid w:val="00A9055D"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A9055D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mark">
    <w:name w:val="footnote mark"/>
    <w:hidden/>
    <w:rsid w:val="00A9055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A9055D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basedOn w:val="a"/>
    <w:next w:val="a4"/>
    <w:uiPriority w:val="99"/>
    <w:unhideWhenUsed/>
    <w:rsid w:val="00A9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rsid w:val="00A9055D"/>
  </w:style>
  <w:style w:type="paragraph" w:styleId="a5">
    <w:name w:val="footer"/>
    <w:basedOn w:val="a"/>
    <w:link w:val="a6"/>
    <w:uiPriority w:val="99"/>
    <w:unhideWhenUsed/>
    <w:rsid w:val="00A9055D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A9055D"/>
    <w:rPr>
      <w:rFonts w:ascii="Calibri" w:eastAsia="Calibri" w:hAnsi="Calibri" w:cs="Calibri"/>
      <w:color w:val="000000"/>
      <w:lang w:val="en-US"/>
    </w:rPr>
  </w:style>
  <w:style w:type="table" w:styleId="a7">
    <w:name w:val="Table Grid"/>
    <w:basedOn w:val="a1"/>
    <w:uiPriority w:val="39"/>
    <w:rsid w:val="00A905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9055D"/>
    <w:pPr>
      <w:spacing w:after="0" w:line="240" w:lineRule="auto"/>
    </w:pPr>
    <w:rPr>
      <w:rFonts w:ascii="Tahoma" w:eastAsia="Calibri" w:hAnsi="Tahoma" w:cs="Tahoma"/>
      <w:color w:val="000000"/>
      <w:sz w:val="16"/>
      <w:szCs w:val="16"/>
      <w:lang w:val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A9055D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a4">
    <w:name w:val="Normal (Web)"/>
    <w:basedOn w:val="a"/>
    <w:uiPriority w:val="99"/>
    <w:semiHidden/>
    <w:unhideWhenUsed/>
    <w:rsid w:val="00A9055D"/>
    <w:pPr>
      <w:spacing w:after="160" w:line="259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A9055D"/>
    <w:pPr>
      <w:keepNext/>
      <w:keepLines/>
      <w:spacing w:after="12" w:line="249" w:lineRule="auto"/>
      <w:ind w:left="204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55D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A9055D"/>
  </w:style>
  <w:style w:type="paragraph" w:customStyle="1" w:styleId="footnotedescription">
    <w:name w:val="footnote description"/>
    <w:next w:val="a"/>
    <w:link w:val="footnotedescriptionChar"/>
    <w:hidden/>
    <w:rsid w:val="00A9055D"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A9055D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mark">
    <w:name w:val="footnote mark"/>
    <w:hidden/>
    <w:rsid w:val="00A9055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A9055D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basedOn w:val="a"/>
    <w:next w:val="a4"/>
    <w:uiPriority w:val="99"/>
    <w:unhideWhenUsed/>
    <w:rsid w:val="00A9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rsid w:val="00A9055D"/>
  </w:style>
  <w:style w:type="paragraph" w:styleId="a5">
    <w:name w:val="footer"/>
    <w:basedOn w:val="a"/>
    <w:link w:val="a6"/>
    <w:uiPriority w:val="99"/>
    <w:unhideWhenUsed/>
    <w:rsid w:val="00A9055D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A9055D"/>
    <w:rPr>
      <w:rFonts w:ascii="Calibri" w:eastAsia="Calibri" w:hAnsi="Calibri" w:cs="Calibri"/>
      <w:color w:val="000000"/>
      <w:lang w:val="en-US"/>
    </w:rPr>
  </w:style>
  <w:style w:type="table" w:styleId="a7">
    <w:name w:val="Table Grid"/>
    <w:basedOn w:val="a1"/>
    <w:uiPriority w:val="39"/>
    <w:rsid w:val="00A905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9055D"/>
    <w:pPr>
      <w:spacing w:after="0" w:line="240" w:lineRule="auto"/>
    </w:pPr>
    <w:rPr>
      <w:rFonts w:ascii="Tahoma" w:eastAsia="Calibri" w:hAnsi="Tahoma" w:cs="Tahoma"/>
      <w:color w:val="000000"/>
      <w:sz w:val="16"/>
      <w:szCs w:val="16"/>
      <w:lang w:val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A9055D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a4">
    <w:name w:val="Normal (Web)"/>
    <w:basedOn w:val="a"/>
    <w:uiPriority w:val="99"/>
    <w:semiHidden/>
    <w:unhideWhenUsed/>
    <w:rsid w:val="00A9055D"/>
    <w:pPr>
      <w:spacing w:after="160" w:line="259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10004</Words>
  <Characters>57025</Characters>
  <Application>Microsoft Office Word</Application>
  <DocSecurity>0</DocSecurity>
  <Lines>475</Lines>
  <Paragraphs>133</Paragraphs>
  <ScaleCrop>false</ScaleCrop>
  <Company/>
  <LinksUpToDate>false</LinksUpToDate>
  <CharactersWithSpaces>66896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2023-03-13T12:50:00Z</dcterms:created>
  <dcterms:modified xsi:type="dcterms:W3CDTF">2023-03-14T06:30:00Z</dcterms:modified>
</cp:coreProperties>
</file>