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F" w:rsidRDefault="0024756F" w:rsidP="003D56D7">
      <w:pPr>
        <w:ind w:left="-35" w:right="-108"/>
      </w:pPr>
    </w:p>
    <w:p w:rsidR="0024756F" w:rsidRDefault="0024756F" w:rsidP="003D56D7">
      <w:pPr>
        <w:ind w:left="-35" w:right="-108"/>
      </w:pPr>
    </w:p>
    <w:p w:rsidR="0024756F" w:rsidRDefault="0024756F" w:rsidP="003D56D7">
      <w:pPr>
        <w:ind w:left="-35" w:right="-108"/>
      </w:pPr>
    </w:p>
    <w:p w:rsidR="0024756F" w:rsidRDefault="0024756F" w:rsidP="003D56D7">
      <w:pPr>
        <w:ind w:left="-35" w:right="-108"/>
      </w:pPr>
      <w:bookmarkStart w:id="0" w:name="_GoBack"/>
      <w:bookmarkEnd w:id="0"/>
    </w:p>
    <w:p w:rsidR="003D56D7" w:rsidRDefault="003D56D7" w:rsidP="0024756F">
      <w:pPr>
        <w:ind w:left="-35" w:right="-108"/>
        <w:jc w:val="center"/>
        <w:rPr>
          <w:b/>
        </w:rPr>
      </w:pPr>
      <w:r>
        <w:rPr>
          <w:b/>
        </w:rPr>
        <w:t>Сведения о чис</w:t>
      </w:r>
      <w:r w:rsidRPr="00C002F9">
        <w:rPr>
          <w:b/>
        </w:rPr>
        <w:t>ленности муниципальных служащих, работниках муниципальных учреждений муниципального образования  сельское посел</w:t>
      </w:r>
      <w:r>
        <w:rPr>
          <w:b/>
        </w:rPr>
        <w:t>е</w:t>
      </w:r>
      <w:r w:rsidRPr="00C002F9">
        <w:rPr>
          <w:b/>
        </w:rPr>
        <w:t xml:space="preserve">ние «Село </w:t>
      </w:r>
      <w:r>
        <w:rPr>
          <w:b/>
        </w:rPr>
        <w:t>Льва-Толстого» и их доходах за второй квартал 2023</w:t>
      </w:r>
      <w:r w:rsidRPr="00C002F9">
        <w:rPr>
          <w:b/>
        </w:rPr>
        <w:t xml:space="preserve"> года.</w:t>
      </w:r>
    </w:p>
    <w:p w:rsidR="003D56D7" w:rsidRPr="00C002F9" w:rsidRDefault="003D56D7" w:rsidP="003D56D7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3D56D7" w:rsidRPr="00E56F70" w:rsidTr="004B368E">
        <w:tc>
          <w:tcPr>
            <w:tcW w:w="2155" w:type="dxa"/>
          </w:tcPr>
          <w:p w:rsidR="003D56D7" w:rsidRPr="00E56F70" w:rsidRDefault="003D56D7" w:rsidP="004B368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Категория работников</w:t>
            </w:r>
          </w:p>
        </w:tc>
        <w:tc>
          <w:tcPr>
            <w:tcW w:w="4117" w:type="dxa"/>
          </w:tcPr>
          <w:p w:rsidR="003D56D7" w:rsidRPr="00E56F70" w:rsidRDefault="003D56D7" w:rsidP="004B368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Численность работников, чел</w:t>
            </w:r>
          </w:p>
        </w:tc>
        <w:tc>
          <w:tcPr>
            <w:tcW w:w="3136" w:type="dxa"/>
          </w:tcPr>
          <w:p w:rsidR="003D56D7" w:rsidRPr="00E56F70" w:rsidRDefault="003D56D7" w:rsidP="004B368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</w:t>
            </w:r>
            <w:r w:rsidRPr="00E56F70"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56F70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E56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6F70"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3D56D7" w:rsidRPr="00133953" w:rsidTr="004B368E">
        <w:tc>
          <w:tcPr>
            <w:tcW w:w="2155" w:type="dxa"/>
          </w:tcPr>
          <w:p w:rsidR="003D56D7" w:rsidRPr="00133953" w:rsidRDefault="003D56D7" w:rsidP="004B368E">
            <w:pPr>
              <w:ind w:right="-108"/>
            </w:pPr>
            <w:r w:rsidRPr="00133953">
              <w:t>Муниципальные  служащие</w:t>
            </w:r>
          </w:p>
        </w:tc>
        <w:tc>
          <w:tcPr>
            <w:tcW w:w="4117" w:type="dxa"/>
          </w:tcPr>
          <w:p w:rsidR="003D56D7" w:rsidRPr="004C1158" w:rsidRDefault="003D56D7" w:rsidP="004B368E">
            <w:pPr>
              <w:ind w:right="-108"/>
              <w:jc w:val="center"/>
              <w:rPr>
                <w:highlight w:val="yellow"/>
              </w:rPr>
            </w:pPr>
            <w:r w:rsidRPr="00B06ED9">
              <w:t>5</w:t>
            </w:r>
          </w:p>
        </w:tc>
        <w:tc>
          <w:tcPr>
            <w:tcW w:w="3136" w:type="dxa"/>
          </w:tcPr>
          <w:p w:rsidR="003D56D7" w:rsidRPr="00133953" w:rsidRDefault="003D56D7" w:rsidP="004B368E">
            <w:pPr>
              <w:ind w:right="-108"/>
              <w:jc w:val="center"/>
            </w:pPr>
            <w:r>
              <w:t>527,434</w:t>
            </w:r>
          </w:p>
        </w:tc>
      </w:tr>
      <w:tr w:rsidR="003D56D7" w:rsidRPr="00133953" w:rsidTr="004B368E">
        <w:tc>
          <w:tcPr>
            <w:tcW w:w="2155" w:type="dxa"/>
          </w:tcPr>
          <w:p w:rsidR="003D56D7" w:rsidRPr="00133953" w:rsidRDefault="003D56D7" w:rsidP="004B368E">
            <w:pPr>
              <w:ind w:right="-108"/>
            </w:pPr>
            <w:r w:rsidRPr="00133953">
              <w:t>Технические работники</w:t>
            </w:r>
          </w:p>
        </w:tc>
        <w:tc>
          <w:tcPr>
            <w:tcW w:w="4117" w:type="dxa"/>
          </w:tcPr>
          <w:p w:rsidR="003D56D7" w:rsidRPr="004C1158" w:rsidRDefault="003D56D7" w:rsidP="004B368E">
            <w:pPr>
              <w:ind w:right="-108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136" w:type="dxa"/>
          </w:tcPr>
          <w:p w:rsidR="003D56D7" w:rsidRPr="00133953" w:rsidRDefault="003D56D7" w:rsidP="004B368E">
            <w:pPr>
              <w:ind w:right="-108"/>
              <w:jc w:val="center"/>
            </w:pPr>
            <w:r>
              <w:t>131,395</w:t>
            </w:r>
          </w:p>
        </w:tc>
      </w:tr>
      <w:tr w:rsidR="003D56D7" w:rsidRPr="00133953" w:rsidTr="004B368E">
        <w:tc>
          <w:tcPr>
            <w:tcW w:w="2155" w:type="dxa"/>
          </w:tcPr>
          <w:p w:rsidR="003D56D7" w:rsidRPr="00133953" w:rsidRDefault="003D56D7" w:rsidP="004B368E">
            <w:pPr>
              <w:ind w:right="-108"/>
            </w:pPr>
            <w:r>
              <w:t>Итого</w:t>
            </w:r>
          </w:p>
        </w:tc>
        <w:tc>
          <w:tcPr>
            <w:tcW w:w="4117" w:type="dxa"/>
          </w:tcPr>
          <w:p w:rsidR="003D56D7" w:rsidRPr="004C1158" w:rsidRDefault="003D56D7" w:rsidP="004B368E">
            <w:pPr>
              <w:ind w:right="-108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3136" w:type="dxa"/>
          </w:tcPr>
          <w:p w:rsidR="003D56D7" w:rsidRDefault="003D56D7" w:rsidP="004B368E">
            <w:pPr>
              <w:ind w:right="-108"/>
              <w:jc w:val="center"/>
            </w:pPr>
            <w:r>
              <w:t>658,829</w:t>
            </w:r>
          </w:p>
        </w:tc>
      </w:tr>
    </w:tbl>
    <w:p w:rsidR="003D56D7" w:rsidRDefault="003D56D7" w:rsidP="003D56D7">
      <w:pPr>
        <w:widowControl w:val="0"/>
        <w:autoSpaceDE w:val="0"/>
        <w:autoSpaceDN w:val="0"/>
        <w:adjustRightInd w:val="0"/>
        <w:spacing w:line="0" w:lineRule="atLeast"/>
      </w:pPr>
    </w:p>
    <w:p w:rsidR="003D56D7" w:rsidRDefault="003D56D7" w:rsidP="003D56D7">
      <w:pPr>
        <w:ind w:left="-35" w:right="-108"/>
        <w:rPr>
          <w:b/>
        </w:rPr>
      </w:pPr>
    </w:p>
    <w:p w:rsidR="00D92079" w:rsidRDefault="00D92079"/>
    <w:sectPr w:rsidR="00D92079" w:rsidSect="00CA261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9"/>
    <w:rsid w:val="0024756F"/>
    <w:rsid w:val="003D56D7"/>
    <w:rsid w:val="006B7BE9"/>
    <w:rsid w:val="00D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6D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6D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2023-07-19T07:44:00Z</dcterms:created>
  <dcterms:modified xsi:type="dcterms:W3CDTF">2023-07-19T07:49:00Z</dcterms:modified>
</cp:coreProperties>
</file>