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3B" w:rsidRDefault="00A60B53" w:rsidP="00A60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B53">
        <w:rPr>
          <w:rFonts w:ascii="Times New Roman" w:hAnsi="Times New Roman" w:cs="Times New Roman"/>
          <w:sz w:val="24"/>
          <w:szCs w:val="24"/>
        </w:rPr>
        <w:t>Сообщение о планируемом выполнении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AE6" w:rsidRDefault="007C6AE6" w:rsidP="00A6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МР «Дзержинский район» информирует о планируемом проведении комплексных кадастровых работ на территории</w:t>
      </w:r>
      <w:r w:rsidR="003677C5">
        <w:rPr>
          <w:rFonts w:ascii="Times New Roman" w:hAnsi="Times New Roman" w:cs="Times New Roman"/>
          <w:sz w:val="24"/>
          <w:szCs w:val="24"/>
        </w:rPr>
        <w:t xml:space="preserve"> г. Кондрово в кадастровых кварталах:</w:t>
      </w:r>
    </w:p>
    <w:tbl>
      <w:tblPr>
        <w:tblW w:w="93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56"/>
        <w:gridCol w:w="6043"/>
      </w:tblGrid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3677C5" w:rsidRPr="003677C5" w:rsidRDefault="003677C5" w:rsidP="003677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кварт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6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объектов, расположенных в кадастровом квартале, ед.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40:04:010109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40:04:010110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40:04:010112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40:04:010113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40:04:010114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40:04:010115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40:04:010116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40:04:010117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224C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</w:t>
            </w:r>
            <w:r w:rsidR="00224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:010118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40:04:010119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40:04:010509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40:04:010510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40:04:010511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40:04:010512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40:04:070802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40:04:070803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40:04:120101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40:04:120102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40:04:120201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40:04:121001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40:04:121101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40:04:121201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40:04:121301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3677C5" w:rsidRPr="00310311" w:rsidTr="00011CB3">
        <w:trPr>
          <w:trHeight w:val="409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40:04:121401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77C5" w:rsidRPr="00310311" w:rsidTr="003677C5">
        <w:trPr>
          <w:trHeight w:val="358"/>
        </w:trPr>
        <w:tc>
          <w:tcPr>
            <w:tcW w:w="520" w:type="dxa"/>
            <w:shd w:val="clear" w:color="auto" w:fill="auto"/>
            <w:noWrap/>
            <w:vAlign w:val="center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6" w:type="dxa"/>
            <w:shd w:val="clear" w:color="auto" w:fill="auto"/>
            <w:noWrap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40:04:121801</w:t>
            </w:r>
          </w:p>
        </w:tc>
        <w:tc>
          <w:tcPr>
            <w:tcW w:w="6043" w:type="dxa"/>
          </w:tcPr>
          <w:p w:rsidR="003677C5" w:rsidRPr="003677C5" w:rsidRDefault="003677C5" w:rsidP="00011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</w:tbl>
    <w:p w:rsidR="003677C5" w:rsidRDefault="003677C5" w:rsidP="00A60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7C5" w:rsidRPr="00A60B53" w:rsidRDefault="003677C5" w:rsidP="00A60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сроки выполнения комплексных кадастровых кварталов </w:t>
      </w:r>
      <w:r w:rsidR="00C71FB9">
        <w:rPr>
          <w:rFonts w:ascii="Times New Roman" w:hAnsi="Times New Roman" w:cs="Times New Roman"/>
          <w:sz w:val="24"/>
          <w:szCs w:val="24"/>
        </w:rPr>
        <w:t>на территории указанных кварталов с 01.03.2023 по 01.12.2023.</w:t>
      </w:r>
    </w:p>
    <w:sectPr w:rsidR="003677C5" w:rsidRPr="00A6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53"/>
    <w:rsid w:val="00224C98"/>
    <w:rsid w:val="003677C5"/>
    <w:rsid w:val="007C6AE6"/>
    <w:rsid w:val="00996F3B"/>
    <w:rsid w:val="00A60B53"/>
    <w:rsid w:val="00C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2023-02-27T13:52:00Z</cp:lastPrinted>
  <dcterms:created xsi:type="dcterms:W3CDTF">2023-02-10T08:47:00Z</dcterms:created>
  <dcterms:modified xsi:type="dcterms:W3CDTF">2023-02-27T14:12:00Z</dcterms:modified>
</cp:coreProperties>
</file>