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1" w:rsidRPr="00EF2634" w:rsidRDefault="008E0091" w:rsidP="008E0091">
      <w:pPr>
        <w:pStyle w:val="a7"/>
        <w:rPr>
          <w:b w:val="0"/>
          <w:sz w:val="24"/>
          <w:szCs w:val="24"/>
        </w:rPr>
      </w:pPr>
      <w:bookmarkStart w:id="0" w:name="_GoBack"/>
      <w:bookmarkEnd w:id="0"/>
      <w:r w:rsidRPr="00EF2634">
        <w:rPr>
          <w:b w:val="0"/>
          <w:sz w:val="24"/>
          <w:szCs w:val="24"/>
        </w:rPr>
        <w:t>РОССИЯ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КАЛУЖСКАЯ ОБЛАСТЬ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 xml:space="preserve"> ДЗЕРЖИНСКИЙ РАЙОН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АДМИНИСТРАЦИЯ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(исполнительно-распорядительный орган)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 </w:t>
      </w:r>
      <w:r w:rsidRPr="00EF2634">
        <w:rPr>
          <w:b/>
          <w:szCs w:val="24"/>
        </w:rPr>
        <w:t>«ДЕРЕВНЯ КАРЦОВО»</w:t>
      </w:r>
    </w:p>
    <w:p w:rsidR="008E0091" w:rsidRPr="00EF2634" w:rsidRDefault="008E0091" w:rsidP="008E0091">
      <w:pPr>
        <w:jc w:val="center"/>
        <w:rPr>
          <w:b/>
          <w:szCs w:val="24"/>
        </w:rPr>
      </w:pP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ПОСТАНОВЛЕНИЕ</w:t>
      </w:r>
    </w:p>
    <w:p w:rsidR="008E0091" w:rsidRPr="00EF2634" w:rsidRDefault="008E0091" w:rsidP="008E0091">
      <w:pPr>
        <w:rPr>
          <w:b/>
          <w:szCs w:val="24"/>
        </w:rPr>
      </w:pPr>
    </w:p>
    <w:p w:rsidR="008E0091" w:rsidRPr="00EF2634" w:rsidRDefault="008E0091" w:rsidP="008E0091">
      <w:pPr>
        <w:rPr>
          <w:szCs w:val="24"/>
        </w:rPr>
      </w:pPr>
      <w:r w:rsidRPr="00EF2634">
        <w:rPr>
          <w:szCs w:val="24"/>
        </w:rPr>
        <w:t>От 10.02.2017 г                                            д. Карцово                                                      № 15</w:t>
      </w:r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EF263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F2634">
        <w:rPr>
          <w:rFonts w:ascii="Times New Roman" w:hAnsi="Times New Roman" w:cs="Times New Roman"/>
          <w:sz w:val="24"/>
          <w:szCs w:val="24"/>
        </w:rPr>
        <w:t xml:space="preserve"> в целях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предоставления им жилых помещений муниципального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жилищного фонда по договорам социального найма»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>на территории сельского  поселения «Деревня Карцово»</w:t>
      </w:r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услуг», </w:t>
      </w:r>
    </w:p>
    <w:p w:rsidR="008E0091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8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</w:p>
    <w:p w:rsidR="008E0091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Жилищным </w:t>
      </w:r>
      <w:hyperlink r:id="rId9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Уставом сельского  поселения «Деревня Карцово», </w:t>
      </w:r>
    </w:p>
    <w:p w:rsidR="008E0091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СП «Деревня Карцово»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 и утверждения административных  регламентов предоставления муниципальных услуг от 06.02.2017г №11»,</w:t>
      </w:r>
      <w:r w:rsidRPr="00EF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Соглашение</w:t>
      </w:r>
      <w:r w:rsidRPr="00EF2634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МР «Дзержинский район» о передаче осуществления части полномочий по решению вопросов местного значения от 30.12.2016г. администрация СП «Деревня Карцово» ПОСТАНОВЛЯЕТ:</w:t>
      </w: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r:id="rId10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«Признание граждан </w:t>
      </w:r>
      <w:proofErr w:type="gramStart"/>
      <w:r w:rsidRPr="00EF2634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EF2634">
        <w:rPr>
          <w:rFonts w:ascii="Times New Roman" w:hAnsi="Times New Roman" w:cs="Times New Roman"/>
          <w:b w:val="0"/>
          <w:sz w:val="24"/>
          <w:szCs w:val="24"/>
        </w:rPr>
        <w:t>, в целях предоставления им жилых помещений муниципального жилищного фонда по договорам социального найма» на территории сельского поселения «Деревня Карцово» (Прилагается).</w:t>
      </w: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 xml:space="preserve">2. </w:t>
      </w:r>
      <w:proofErr w:type="gramStart"/>
      <w:r w:rsidRPr="00EF2634">
        <w:rPr>
          <w:szCs w:val="24"/>
        </w:rPr>
        <w:t>Контроль за</w:t>
      </w:r>
      <w:proofErr w:type="gramEnd"/>
      <w:r w:rsidRPr="00EF2634">
        <w:rPr>
          <w:szCs w:val="24"/>
        </w:rPr>
        <w:t xml:space="preserve"> выполнением настоящего Постановления оставляю за собой </w:t>
      </w: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>3. Данное постановление вступает в силу с момента его обнародования, путем вывешивания на доске обнародования и  подлежит размещению в сети Интернет на сайте администрации муниципального района «Дзержинский район».</w:t>
      </w: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 xml:space="preserve"> .</w:t>
      </w: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 xml:space="preserve"> Глава администрации</w:t>
      </w: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>Сельского  поселения</w:t>
      </w: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 xml:space="preserve">«Деревня Карцово»                                                   Т.С. </w:t>
      </w:r>
      <w:proofErr w:type="spellStart"/>
      <w:r w:rsidRPr="00EF2634">
        <w:rPr>
          <w:szCs w:val="24"/>
        </w:rPr>
        <w:t>Гераськина</w:t>
      </w:r>
      <w:proofErr w:type="spellEnd"/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lastRenderedPageBreak/>
        <w:t>ПРИЛОЖЕНИЕ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к постановлению  администрации 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сельского поселения  «Деревня Карцово»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№15 от « 10» 02. 2013г.</w:t>
      </w:r>
    </w:p>
    <w:p w:rsidR="008E0091" w:rsidRPr="00FA0A12" w:rsidRDefault="008E0091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E0091" w:rsidRPr="00FA0A12" w:rsidRDefault="00A178A5" w:rsidP="008E0091">
      <w:pPr>
        <w:pStyle w:val="ConsPlusTitle"/>
        <w:widowControl/>
        <w:jc w:val="center"/>
        <w:rPr>
          <w:rFonts w:ascii="Times New Roman" w:hAnsi="Times New Roman" w:cs="Times New Roman"/>
        </w:rPr>
      </w:pPr>
      <w:hyperlink r:id="rId11" w:history="1">
        <w:r w:rsidR="008E0091" w:rsidRPr="00FA0A12">
          <w:rPr>
            <w:rFonts w:ascii="Times New Roman" w:hAnsi="Times New Roman" w:cs="Times New Roman"/>
          </w:rPr>
          <w:t>Административный регламент</w:t>
        </w:r>
      </w:hyperlink>
      <w:r w:rsidR="008E0091" w:rsidRPr="00FA0A12">
        <w:rPr>
          <w:rFonts w:ascii="Times New Roman" w:hAnsi="Times New Roman" w:cs="Times New Roman"/>
        </w:rPr>
        <w:t xml:space="preserve"> предоставления муниципальной услуги </w:t>
      </w:r>
    </w:p>
    <w:p w:rsidR="008E0091" w:rsidRPr="00FA0A12" w:rsidRDefault="008E0091" w:rsidP="008E009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A0A12">
        <w:rPr>
          <w:rFonts w:ascii="Times New Roman" w:hAnsi="Times New Roman" w:cs="Times New Roman"/>
        </w:rPr>
        <w:t xml:space="preserve">«Признание граждан </w:t>
      </w:r>
      <w:proofErr w:type="gramStart"/>
      <w:r w:rsidRPr="00FA0A12">
        <w:rPr>
          <w:rFonts w:ascii="Times New Roman" w:hAnsi="Times New Roman" w:cs="Times New Roman"/>
        </w:rPr>
        <w:t>малоимущими</w:t>
      </w:r>
      <w:proofErr w:type="gramEnd"/>
      <w:r w:rsidRPr="00FA0A12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найма» на территории сельского  поселения «Деревня Карцово»</w:t>
      </w:r>
    </w:p>
    <w:p w:rsidR="008E0091" w:rsidRPr="00FA0A12" w:rsidRDefault="008E0091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ind w:right="143" w:firstLine="567"/>
        <w:jc w:val="center"/>
        <w:rPr>
          <w:b/>
          <w:caps/>
          <w:color w:val="000000"/>
          <w:sz w:val="22"/>
          <w:szCs w:val="22"/>
        </w:rPr>
      </w:pPr>
      <w:r w:rsidRPr="00FA0A12">
        <w:rPr>
          <w:b/>
          <w:caps/>
          <w:color w:val="000000"/>
          <w:sz w:val="22"/>
          <w:szCs w:val="22"/>
        </w:rPr>
        <w:t xml:space="preserve">1. </w:t>
      </w:r>
      <w:r w:rsidRPr="00FA0A12">
        <w:rPr>
          <w:b/>
          <w:color w:val="000000"/>
          <w:sz w:val="22"/>
          <w:szCs w:val="22"/>
        </w:rPr>
        <w:t>Общие положения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color w:val="000000"/>
          <w:sz w:val="22"/>
          <w:szCs w:val="22"/>
        </w:rPr>
        <w:t>1.1.</w:t>
      </w:r>
      <w:r w:rsidRPr="00FA0A12">
        <w:rPr>
          <w:b/>
          <w:color w:val="000000"/>
          <w:sz w:val="22"/>
          <w:szCs w:val="22"/>
        </w:rPr>
        <w:t xml:space="preserve"> </w:t>
      </w:r>
      <w:proofErr w:type="gramStart"/>
      <w:r w:rsidRPr="00FA0A12">
        <w:rPr>
          <w:sz w:val="22"/>
          <w:szCs w:val="22"/>
        </w:rPr>
        <w:t>Административный регламент по предоставлению муниципальной услуги</w:t>
      </w:r>
      <w:r w:rsidRPr="00FA0A12">
        <w:rPr>
          <w:color w:val="000000"/>
          <w:sz w:val="22"/>
          <w:szCs w:val="22"/>
        </w:rPr>
        <w:t xml:space="preserve"> «Признание граждан малоимущими в целях предоставления им жилых помещений муниципального жилищного фонда по договорам социального найма» </w:t>
      </w:r>
      <w:r w:rsidRPr="00FA0A12">
        <w:rPr>
          <w:sz w:val="22"/>
          <w:szCs w:val="22"/>
        </w:rPr>
        <w:t>(далее - Административный регламент)</w:t>
      </w:r>
      <w:r w:rsidRPr="00FA0A12">
        <w:rPr>
          <w:color w:val="000000"/>
          <w:sz w:val="22"/>
          <w:szCs w:val="22"/>
        </w:rPr>
        <w:t xml:space="preserve"> разработан в целях повышения качества и доступности муниципальной услуги, </w:t>
      </w:r>
      <w:r w:rsidRPr="00FA0A12">
        <w:rPr>
          <w:sz w:val="22"/>
          <w:szCs w:val="22"/>
        </w:rPr>
        <w:t xml:space="preserve">определяет единые для сельского  поселения «Деревня Карцово» сроки и последовательность действий (административных процедур) администрации сельского поселения «Деревня Карцово» при оказании муниципальной услуги по </w:t>
      </w:r>
      <w:r w:rsidRPr="00FA0A12">
        <w:rPr>
          <w:color w:val="000000"/>
          <w:sz w:val="22"/>
          <w:szCs w:val="22"/>
        </w:rPr>
        <w:t>признанию граждан малоимущими</w:t>
      </w:r>
      <w:proofErr w:type="gramEnd"/>
      <w:r w:rsidRPr="00FA0A12">
        <w:rPr>
          <w:color w:val="000000"/>
          <w:sz w:val="22"/>
          <w:szCs w:val="22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 xml:space="preserve"> (далее - муниципальная услуга).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1.2. Заявителем является - гражданин Российской Федерации, постоянно проживающий на территории сельского  поселения «Деревня Карцово» Дзержинского района Калужской области.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 Порядок информирования о правилах предоставления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1.3.1. Информация о порядке оказания муниципальной услуги предоставляется  администрацией сельского  поселения «Деревня Карцово»: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непосредственно специалистами администрации;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 использованием средств телефонной связи;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1.3.2. Адрес  администрации: 249858, Калужская область, Дзержинский район деревня Карцово ул. Центральная дом№3 .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приемные дни: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понедельник, вторник, среда, четверг: с 08.30 до 17.00.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пятница – 08.30 до 15.30. 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Обед 13.00 до 14.00;</w:t>
      </w:r>
    </w:p>
    <w:p w:rsidR="008E0091" w:rsidRPr="00FA0A12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выходные дни - суббота, воскресенье.</w:t>
      </w:r>
    </w:p>
    <w:p w:rsidR="008E0091" w:rsidRPr="00FA0A12" w:rsidRDefault="008E0091" w:rsidP="008E0091">
      <w:pPr>
        <w:tabs>
          <w:tab w:val="left" w:pos="1276"/>
        </w:tabs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1.3.3. Информация о процедуре предоставления муниципальной услуги сообщается по номерам телефонов: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8 (48434) 7-73-19.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1.3.4. Порядок получения информации заявителями: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1.3.4.1.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1.3.4.2. Информирование о ходе предоставления муниципальной услуги осуществляется специалистами  администрации сельского поселения «Деревня Карцово»: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 непосредственном обращении заявителя;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 использованием телефонной связи.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1.3.5. Консультации (справки) по вопросам предоставления муниципальной услуги предоставляются специалистами администрации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1.3.5.1. Консультации предоставляются по вопросам: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перечня документов, необходимых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комплектности (достаточности) представленных документов;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правильности оформления документов, необходимых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иным вопросам.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Консультации предоставляются в устной форме при личном обращении либо посредством телефонной связи.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Обращение по телефону допускается в течение рабочего времени администрации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>1.3.6. Требования к размещению и оформлению визуальной, текстовой и мультимедийной информации.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caps/>
          <w:sz w:val="22"/>
          <w:szCs w:val="22"/>
        </w:rPr>
      </w:pPr>
      <w:r w:rsidRPr="00FA0A12">
        <w:rPr>
          <w:b/>
          <w:sz w:val="22"/>
          <w:szCs w:val="22"/>
        </w:rPr>
        <w:t>Раздел II. Стандарт предоставления муниципальной услуги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2.1. Наименование муниципальной услуги: «</w:t>
      </w:r>
      <w:r w:rsidRPr="00FA0A12">
        <w:rPr>
          <w:color w:val="000000"/>
          <w:sz w:val="22"/>
          <w:szCs w:val="22"/>
        </w:rPr>
        <w:t xml:space="preserve">Признание граждан </w:t>
      </w:r>
      <w:proofErr w:type="gramStart"/>
      <w:r w:rsidRPr="00FA0A12">
        <w:rPr>
          <w:color w:val="000000"/>
          <w:sz w:val="22"/>
          <w:szCs w:val="22"/>
        </w:rPr>
        <w:t>малоимущими</w:t>
      </w:r>
      <w:proofErr w:type="gramEnd"/>
      <w:r w:rsidRPr="00FA0A12">
        <w:rPr>
          <w:color w:val="000000"/>
          <w:sz w:val="22"/>
          <w:szCs w:val="22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2.2. Предоставление муниципальной услуги осуществляется администрацией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2.3. Администрация сельского поселения «Деревня Карцово»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2.7. настоящего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2.4. </w:t>
      </w:r>
      <w:proofErr w:type="gramStart"/>
      <w:r w:rsidRPr="00FA0A12">
        <w:rPr>
          <w:sz w:val="22"/>
          <w:szCs w:val="22"/>
        </w:rPr>
        <w:t>Администрация сельского поселения «Деревня Карцово» 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2.5. Результат предоставления муниципальной услуги - являются один из нижеперечисленных вариантов: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признание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администрации сельского поселения;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отказ в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,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администрации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2.6. Срок предоставления муниципальной услуги не должен превышать 10 календарных дней и начинает исчисляться </w:t>
      </w:r>
      <w:proofErr w:type="gramStart"/>
      <w:r w:rsidRPr="00FA0A12">
        <w:rPr>
          <w:sz w:val="22"/>
          <w:szCs w:val="22"/>
        </w:rPr>
        <w:t>с даты регистрации</w:t>
      </w:r>
      <w:proofErr w:type="gramEnd"/>
      <w:r w:rsidRPr="00FA0A12">
        <w:rPr>
          <w:sz w:val="22"/>
          <w:szCs w:val="22"/>
        </w:rPr>
        <w:t xml:space="preserve"> запроса.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2.7. Правовые основания для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Конституцией Российской Федерации;</w:t>
      </w:r>
    </w:p>
    <w:p w:rsidR="008E0091" w:rsidRPr="00FA0A12" w:rsidRDefault="008E0091" w:rsidP="008E009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 xml:space="preserve">- Жилищным Кодексом Российской Федерации </w:t>
      </w:r>
      <w:r w:rsidRPr="00FA0A12">
        <w:rPr>
          <w:sz w:val="22"/>
          <w:szCs w:val="22"/>
        </w:rPr>
        <w:t>от 29.12.2004 N 188-ФЗ</w:t>
      </w:r>
      <w:r w:rsidRPr="00FA0A12">
        <w:rPr>
          <w:color w:val="000000"/>
          <w:sz w:val="22"/>
          <w:szCs w:val="22"/>
        </w:rPr>
        <w:t>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Законом Калужской области от 08 февраля 2006 года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Уставом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2.8. Перечень документов, необходимых для получения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заявление гражданина о признании его и членов его семьи малоимущим (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>) в целях предоставления ему (им) жилого помещения муниципального жилищного фонда по договору социального найма.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документ, удостоверяющий личность заявителя.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справка о составе семьи, выданная соответствующей организацией, уполномоченной собственником на такие действия, или уполномоченным органом, в установленном законодательством порядке.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proofErr w:type="gramStart"/>
      <w:r w:rsidRPr="00FA0A12">
        <w:rPr>
          <w:sz w:val="22"/>
          <w:szCs w:val="22"/>
        </w:rPr>
        <w:t>- документы о доходах гражданина и членов его семьи, подлежащих налогообложению, а именно: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 по безработице.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>-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отчет об оценке движимого имущества, находящегося в собственности гражданина и (или) членов его семьи и подлежащего налогообложению.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кадастра.</w:t>
      </w:r>
    </w:p>
    <w:p w:rsidR="008E0091" w:rsidRPr="00FA0A12" w:rsidRDefault="008E0091" w:rsidP="008E0091">
      <w:pPr>
        <w:rPr>
          <w:sz w:val="22"/>
          <w:szCs w:val="22"/>
        </w:rPr>
      </w:pPr>
      <w:r w:rsidRPr="00FA0A12">
        <w:rPr>
          <w:sz w:val="22"/>
          <w:szCs w:val="22"/>
        </w:rPr>
        <w:t>-  заявление по форме, установленной приложением №1 к Закону от 08.02.2006 170-ОЗ, о согласии на проверку сведений, содержащихся в документах, предоставленных в уполномоченный орган.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В случае невозможности личной явки заявителя при подаче документов и получении постановления городской Управы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2.9.  отказывает в приеме и рассмотрении документов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2.10. Перечень оснований для отказа в предоставлении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непредставления в полном объеме документов, перечисленных в </w:t>
      </w:r>
      <w:hyperlink w:anchor="sub_10025" w:history="1">
        <w:proofErr w:type="gramStart"/>
        <w:r w:rsidRPr="00FA0A12">
          <w:rPr>
            <w:rStyle w:val="a9"/>
            <w:sz w:val="22"/>
            <w:szCs w:val="22"/>
          </w:rPr>
          <w:t>п</w:t>
        </w:r>
        <w:proofErr w:type="gramEnd"/>
      </w:hyperlink>
      <w:r w:rsidRPr="00FA0A12">
        <w:rPr>
          <w:sz w:val="22"/>
          <w:szCs w:val="22"/>
        </w:rPr>
        <w:t>ункте 2.8. настоящего Административного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выявления в представленных документах недостоверной или искаженной информации.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несоответствия заявителя требованиям, установленным Законодательством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если размер дохода, приходящегося на каждого члена семьи гражданина и стоимость имущества, находящегося в собственности членов семьи и подлежащего налогообложению, превышает одного из пороговых значений</w:t>
      </w:r>
      <w:r>
        <w:rPr>
          <w:sz w:val="22"/>
          <w:szCs w:val="22"/>
        </w:rPr>
        <w:t>,</w:t>
      </w:r>
      <w:r w:rsidRPr="00FA0A12">
        <w:rPr>
          <w:sz w:val="22"/>
          <w:szCs w:val="22"/>
        </w:rPr>
        <w:t xml:space="preserve"> установленных на территории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2.11. Предоставление муниципальной услуги осуществляется на бесплатной основе.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2.13. Срок регистрации запроса о предоставлении муниципальной услуги - 1 день.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2.14. Требования, предъявляемые к месту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Вход в здание, в котором располагается уполномоченный орган</w:t>
      </w:r>
      <w:proofErr w:type="gramStart"/>
      <w:r w:rsidRPr="00FA0A12">
        <w:rPr>
          <w:sz w:val="22"/>
          <w:szCs w:val="22"/>
        </w:rPr>
        <w:t xml:space="preserve"> ,</w:t>
      </w:r>
      <w:proofErr w:type="gramEnd"/>
      <w:r w:rsidRPr="00FA0A12">
        <w:rPr>
          <w:sz w:val="22"/>
          <w:szCs w:val="22"/>
        </w:rPr>
        <w:t xml:space="preserve"> должен иметь удобную лестницу с поручнями, а также пандус для беспрепятственного передвижения инвалидных колясок или кнопкой вызова 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На территории, прилегающей </w:t>
      </w:r>
      <w:proofErr w:type="gramStart"/>
      <w:r w:rsidRPr="00FA0A12">
        <w:rPr>
          <w:sz w:val="22"/>
          <w:szCs w:val="22"/>
        </w:rPr>
        <w:t>к</w:t>
      </w:r>
      <w:proofErr w:type="gramEnd"/>
      <w:r w:rsidRPr="00FA0A12">
        <w:rPr>
          <w:sz w:val="22"/>
          <w:szCs w:val="22"/>
        </w:rPr>
        <w:t xml:space="preserve"> </w:t>
      </w:r>
      <w:proofErr w:type="gramStart"/>
      <w:r w:rsidRPr="00FA0A12">
        <w:rPr>
          <w:sz w:val="22"/>
          <w:szCs w:val="22"/>
        </w:rPr>
        <w:t>место</w:t>
      </w:r>
      <w:proofErr w:type="gramEnd"/>
      <w:r w:rsidRPr="00FA0A12">
        <w:rPr>
          <w:sz w:val="22"/>
          <w:szCs w:val="22"/>
        </w:rPr>
        <w:t xml:space="preserve"> расположению уполномоченного  органа или кнопкой  вызова,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2.15. Показателями качества предоставления муниципальной услуги являются: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срока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сроков ожидания в очереди при предоставлении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lastRenderedPageBreak/>
        <w:t xml:space="preserve">Раздел </w:t>
      </w:r>
      <w:r w:rsidRPr="00FA0A12">
        <w:rPr>
          <w:b/>
          <w:sz w:val="22"/>
          <w:szCs w:val="22"/>
          <w:lang w:val="en-US"/>
        </w:rPr>
        <w:t>III</w:t>
      </w:r>
      <w:r w:rsidRPr="00FA0A12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прием и регистрация заявления и приложенных к нему документов, необходимых для оказания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рассмотрение заявления об оказании муниципальной услуги;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принятие решения о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или направления письма об отказе в признании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 Прием и регистрация заявления и приложенных к нему документов, необходимых для оказания муниципальной услуги.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3.2.1. Основанием для начала административной процедуры является обращение заявителя в администрацию сельского  поселения «Деревня Карцово».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3.2.2. Заявитель представляет документы непосредственно в администрацию в соответствии с пунктом 2.8. настоящего Регламента.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3.2.3. Документы, поступившие от заявителя, регистрируются в течение одного рабочего дня с даты их получения.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3.2.4. Результатом исполнения административной процедуры является приём и регистрации документов, поступивших для получения муниципальной услуги.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 Рассмотрение представленных документов.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3.3.1. 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3.3.2. В случае, если заявитель не представил все предусмотренные настоящим Административным регламентом документы, администрация  в течени</w:t>
      </w:r>
      <w:proofErr w:type="gramStart"/>
      <w:r w:rsidRPr="00FA0A12">
        <w:rPr>
          <w:sz w:val="22"/>
          <w:szCs w:val="22"/>
        </w:rPr>
        <w:t>и</w:t>
      </w:r>
      <w:proofErr w:type="gramEnd"/>
      <w:r w:rsidRPr="00FA0A12">
        <w:rPr>
          <w:sz w:val="22"/>
          <w:szCs w:val="22"/>
        </w:rPr>
        <w:t xml:space="preserve"> 10 дней со дня подачи заявления о предоставлении муниципальной услуги, запрашивает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3-дневный срок.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3.3.3. 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 Принятие решения о признании или об отказе в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3.4.1. При заключении возможности </w:t>
      </w:r>
      <w:r w:rsidRPr="00FA0A12">
        <w:rPr>
          <w:color w:val="000000"/>
          <w:sz w:val="22"/>
          <w:szCs w:val="22"/>
        </w:rPr>
        <w:t xml:space="preserve">предоставления муниципальной услуги </w:t>
      </w:r>
      <w:r w:rsidRPr="00FA0A12">
        <w:rPr>
          <w:sz w:val="22"/>
          <w:szCs w:val="22"/>
        </w:rPr>
        <w:t xml:space="preserve"> ответственным исполнителем оформляется проект постановления администрации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>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3.4.2. </w:t>
      </w:r>
      <w:proofErr w:type="gramStart"/>
      <w:r w:rsidRPr="00FA0A12">
        <w:rPr>
          <w:sz w:val="22"/>
          <w:szCs w:val="22"/>
        </w:rPr>
        <w:t>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  <w:proofErr w:type="gramEnd"/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3.4.3. Выдача постановления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 xml:space="preserve"> непосредственно заявителю муниципальной услуги проводиться ответственным  исполнителем: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физическому лицу при наличии паспорта и документа подтверждающего его полномочия;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представителю физического лица при наличии паспорта и доверенности, оформленной в установленном порядке.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3.4.4. Результатом исполнения административной процедуры является подготовка  постановления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 xml:space="preserve"> или письмо об отказе заявителю в предоставлении муниципальной услуги.  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3.4.5. </w:t>
      </w:r>
      <w:proofErr w:type="gramStart"/>
      <w:r w:rsidRPr="00FA0A12">
        <w:rPr>
          <w:sz w:val="22"/>
          <w:szCs w:val="22"/>
        </w:rPr>
        <w:t>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  <w:proofErr w:type="gramEnd"/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IV</w:t>
      </w:r>
      <w:r w:rsidRPr="00FA0A12">
        <w:rPr>
          <w:b/>
          <w:sz w:val="22"/>
          <w:szCs w:val="22"/>
        </w:rPr>
        <w:t xml:space="preserve">. Формы </w:t>
      </w:r>
      <w:proofErr w:type="gramStart"/>
      <w:r w:rsidRPr="00FA0A12">
        <w:rPr>
          <w:b/>
          <w:sz w:val="22"/>
          <w:szCs w:val="22"/>
        </w:rPr>
        <w:t>контроля за</w:t>
      </w:r>
      <w:proofErr w:type="gramEnd"/>
      <w:r w:rsidRPr="00FA0A12">
        <w:rPr>
          <w:b/>
          <w:sz w:val="22"/>
          <w:szCs w:val="22"/>
        </w:rPr>
        <w:t xml:space="preserve"> исполнением административного регламента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4.1. Текущий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 сельского поселения «Деревня Карцово».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 xml:space="preserve">4.2.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4.3.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8E0091" w:rsidRPr="00FA0A12" w:rsidRDefault="008E0091" w:rsidP="008E0091">
      <w:pPr>
        <w:autoSpaceDE w:val="0"/>
        <w:ind w:firstLine="567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>4.5. Специалисты администрации несут персональную ответственность за соблюдение сроков и порядка рассмотрения заявлений и предоставления информации, размещения информации на официальном сайте в сети Интернет, достоверность и полноту сведений, предоставляемых в связи с предоставлением муниципальной услуги.</w:t>
      </w:r>
    </w:p>
    <w:p w:rsidR="008E0091" w:rsidRPr="00FA0A12" w:rsidRDefault="008E0091" w:rsidP="008E0091">
      <w:pPr>
        <w:ind w:firstLine="567"/>
        <w:jc w:val="center"/>
        <w:rPr>
          <w:b/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V</w:t>
      </w:r>
      <w:r w:rsidRPr="00FA0A12">
        <w:rPr>
          <w:b/>
          <w:sz w:val="22"/>
          <w:szCs w:val="22"/>
        </w:rPr>
        <w:t xml:space="preserve">. Досудебный (внесудебный) порядок обжалования решений </w:t>
      </w: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E0091" w:rsidRPr="00FA0A12" w:rsidRDefault="008E0091" w:rsidP="008E0091">
      <w:pPr>
        <w:autoSpaceDE w:val="0"/>
        <w:ind w:firstLine="567"/>
        <w:jc w:val="center"/>
        <w:rPr>
          <w:b/>
          <w:caps/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249858, Калужская область, Дзержинский район деревня Карцово улица Центральная дом 3 . Телефон: 8 (48434) 7-73-19; факс: 8 (48434) 7-73-19. 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Карцово»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Карцово»  для предоставления муниципальной услуги, у заявителя;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proofErr w:type="gramStart"/>
      <w:r w:rsidRPr="00FA0A12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 Деревня Карцово»;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Карцово»;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5.2. Жалоба подается в письменной форме на бумажном носителе Главе администрации.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5.3. </w:t>
      </w:r>
      <w:proofErr w:type="gramStart"/>
      <w:r w:rsidRPr="00FA0A12">
        <w:rPr>
          <w:sz w:val="22"/>
          <w:szCs w:val="22"/>
        </w:rPr>
        <w:t>Поступившая жалоба подлежит рассмотрению в течение пятнадцати рабочих дней со дня ее регистрации, а в случае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</w:t>
      </w:r>
      <w:proofErr w:type="gramEnd"/>
      <w:r w:rsidRPr="00FA0A12">
        <w:rPr>
          <w:sz w:val="22"/>
          <w:szCs w:val="22"/>
        </w:rPr>
        <w:t xml:space="preserve">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5.4. По результатам рассмотрения жалобы Глава администрации принимает одно из следующих решений: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удовлетворяет жалобу,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>- отказывает в удовлетворении жалобы.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5.5. Перечень оснований для отказа в направлении ответа по существу на жалобу: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текст жалобы не поддается прочтению;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случае</w:t>
      </w:r>
      <w:proofErr w:type="gramStart"/>
      <w:r w:rsidRPr="00FA0A12">
        <w:rPr>
          <w:sz w:val="22"/>
          <w:szCs w:val="22"/>
        </w:rPr>
        <w:t>,</w:t>
      </w:r>
      <w:proofErr w:type="gramEnd"/>
      <w:r w:rsidRPr="00FA0A12">
        <w:rPr>
          <w:sz w:val="22"/>
          <w:szCs w:val="22"/>
        </w:rPr>
        <w:t xml:space="preserve">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32330" w:rsidRDefault="00D32330"/>
    <w:sectPr w:rsidR="00D32330">
      <w:headerReference w:type="even" r:id="rId12"/>
      <w:headerReference w:type="default" r:id="rId13"/>
      <w:pgSz w:w="11906" w:h="16838"/>
      <w:pgMar w:top="851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A5" w:rsidRDefault="00A178A5">
      <w:r>
        <w:separator/>
      </w:r>
    </w:p>
  </w:endnote>
  <w:endnote w:type="continuationSeparator" w:id="0">
    <w:p w:rsidR="00A178A5" w:rsidRDefault="00A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A5" w:rsidRDefault="00A178A5">
      <w:r>
        <w:separator/>
      </w:r>
    </w:p>
  </w:footnote>
  <w:footnote w:type="continuationSeparator" w:id="0">
    <w:p w:rsidR="00A178A5" w:rsidRDefault="00A1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C" w:rsidRDefault="008E00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107C" w:rsidRDefault="00A178A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C" w:rsidRDefault="008E00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E4D">
      <w:rPr>
        <w:rStyle w:val="a6"/>
        <w:noProof/>
      </w:rPr>
      <w:t>7</w:t>
    </w:r>
    <w:r>
      <w:rPr>
        <w:rStyle w:val="a6"/>
      </w:rPr>
      <w:fldChar w:fldCharType="end"/>
    </w:r>
  </w:p>
  <w:p w:rsidR="00B6107C" w:rsidRDefault="00A178A5" w:rsidP="00E864E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1"/>
    <w:rsid w:val="00161B74"/>
    <w:rsid w:val="006A0E4D"/>
    <w:rsid w:val="007100EC"/>
    <w:rsid w:val="008E0091"/>
    <w:rsid w:val="00A178A5"/>
    <w:rsid w:val="00D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rsid w:val="008E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E0091"/>
  </w:style>
  <w:style w:type="paragraph" w:styleId="a7">
    <w:name w:val="Title"/>
    <w:basedOn w:val="a"/>
    <w:link w:val="a8"/>
    <w:qFormat/>
    <w:rsid w:val="008E0091"/>
    <w:pPr>
      <w:jc w:val="center"/>
    </w:pPr>
    <w:rPr>
      <w:b/>
      <w:sz w:val="20"/>
    </w:rPr>
  </w:style>
  <w:style w:type="character" w:customStyle="1" w:styleId="a8">
    <w:name w:val="Название Знак"/>
    <w:basedOn w:val="a0"/>
    <w:link w:val="a7"/>
    <w:rsid w:val="008E0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0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8E0091"/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8E009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rsid w:val="008E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E0091"/>
  </w:style>
  <w:style w:type="paragraph" w:styleId="a7">
    <w:name w:val="Title"/>
    <w:basedOn w:val="a"/>
    <w:link w:val="a8"/>
    <w:qFormat/>
    <w:rsid w:val="008E0091"/>
    <w:pPr>
      <w:jc w:val="center"/>
    </w:pPr>
    <w:rPr>
      <w:b/>
      <w:sz w:val="20"/>
    </w:rPr>
  </w:style>
  <w:style w:type="character" w:customStyle="1" w:styleId="a8">
    <w:name w:val="Название Знак"/>
    <w:basedOn w:val="a0"/>
    <w:link w:val="a7"/>
    <w:rsid w:val="008E0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0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8E0091"/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8E00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7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;dst=10004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5A81EA34D0CF089924358047B17043872FD84233AAD9D6E520116E6C8E65DF7D84EB325D1F56B22F8244A5S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5A81EA34D0CF089924358047B17043872FD84233AAD9D6E520116E6C8E65DF7D84EB325D1F56B22F8244A5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2017-02-14T07:27:00Z</dcterms:created>
  <dcterms:modified xsi:type="dcterms:W3CDTF">2017-02-14T07:38:00Z</dcterms:modified>
</cp:coreProperties>
</file>