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71" w:rsidRDefault="00841FCC" w:rsidP="00DA4B71">
      <w:r>
        <w:rPr>
          <w:noProof/>
          <w:lang w:eastAsia="ru-RU"/>
        </w:rPr>
        <w:drawing>
          <wp:inline distT="0" distB="0" distL="0" distR="0" wp14:anchorId="2A2429F1" wp14:editId="4869D618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FCC" w:rsidRPr="00841FCC" w:rsidRDefault="00841FCC" w:rsidP="00841FCC">
      <w:pPr>
        <w:jc w:val="right"/>
        <w:rPr>
          <w:b/>
          <w:sz w:val="32"/>
          <w:szCs w:val="32"/>
        </w:rPr>
      </w:pPr>
      <w:r w:rsidRPr="00841FCC">
        <w:rPr>
          <w:b/>
          <w:sz w:val="32"/>
          <w:szCs w:val="32"/>
        </w:rPr>
        <w:t>ПРЕСС-РЕЛИЗ</w:t>
      </w:r>
    </w:p>
    <w:p w:rsidR="005C30C3" w:rsidRPr="006C0E2F" w:rsidRDefault="00F91811" w:rsidP="00841FC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 итогам «горячей линии». </w:t>
      </w:r>
      <w:r w:rsidR="00DA4B71" w:rsidRPr="005C30C3">
        <w:rPr>
          <w:rFonts w:ascii="Segoe UI" w:hAnsi="Segoe UI" w:cs="Segoe UI"/>
          <w:sz w:val="32"/>
          <w:szCs w:val="32"/>
        </w:rPr>
        <w:t>Электронная регистрация</w:t>
      </w:r>
      <w:r w:rsidR="005C30C3" w:rsidRPr="005C30C3">
        <w:rPr>
          <w:rFonts w:ascii="Segoe UI" w:hAnsi="Segoe UI" w:cs="Segoe UI"/>
          <w:sz w:val="32"/>
          <w:szCs w:val="32"/>
        </w:rPr>
        <w:t xml:space="preserve"> прав на </w:t>
      </w:r>
      <w:r w:rsidR="005C30C3" w:rsidRPr="006C0E2F">
        <w:rPr>
          <w:rFonts w:ascii="Segoe UI" w:hAnsi="Segoe UI" w:cs="Segoe UI"/>
          <w:sz w:val="32"/>
          <w:szCs w:val="32"/>
        </w:rPr>
        <w:t>недвижимое имущество</w:t>
      </w:r>
      <w:r w:rsidRPr="006C0E2F">
        <w:rPr>
          <w:rFonts w:ascii="Segoe UI" w:hAnsi="Segoe UI" w:cs="Segoe UI"/>
          <w:sz w:val="32"/>
          <w:szCs w:val="32"/>
        </w:rPr>
        <w:t xml:space="preserve"> </w:t>
      </w:r>
    </w:p>
    <w:p w:rsidR="0017699E" w:rsidRPr="001718F6" w:rsidRDefault="00F91811" w:rsidP="00841FCC">
      <w:pPr>
        <w:jc w:val="both"/>
        <w:rPr>
          <w:rFonts w:ascii="Segoe UI" w:hAnsi="Segoe UI" w:cs="Segoe UI"/>
          <w:sz w:val="24"/>
          <w:szCs w:val="24"/>
        </w:rPr>
      </w:pPr>
      <w:r w:rsidRPr="001718F6">
        <w:rPr>
          <w:rFonts w:ascii="Segoe UI" w:hAnsi="Segoe UI" w:cs="Segoe UI"/>
          <w:sz w:val="24"/>
          <w:szCs w:val="24"/>
        </w:rPr>
        <w:t>В Управлении Росреестра по Калужской области состоялась «горячая линия», посвященная электронной регистрации прав на недвижимое имущество. На вопросы жителей Калужского региона о преимуществах государственной регистрации прав на недвижимо</w:t>
      </w:r>
      <w:r w:rsidR="007537C8" w:rsidRPr="001718F6">
        <w:rPr>
          <w:rFonts w:ascii="Segoe UI" w:hAnsi="Segoe UI" w:cs="Segoe UI"/>
          <w:sz w:val="24"/>
          <w:szCs w:val="24"/>
        </w:rPr>
        <w:t>сть</w:t>
      </w:r>
      <w:r w:rsidRPr="001718F6">
        <w:rPr>
          <w:rFonts w:ascii="Segoe UI" w:hAnsi="Segoe UI" w:cs="Segoe UI"/>
          <w:sz w:val="24"/>
          <w:szCs w:val="24"/>
        </w:rPr>
        <w:t xml:space="preserve"> в электронном виде, причинах  </w:t>
      </w:r>
      <w:bookmarkStart w:id="0" w:name="_GoBack"/>
      <w:bookmarkEnd w:id="0"/>
      <w:r w:rsidRPr="001718F6">
        <w:rPr>
          <w:rFonts w:ascii="Segoe UI" w:hAnsi="Segoe UI" w:cs="Segoe UI"/>
          <w:sz w:val="24"/>
          <w:szCs w:val="24"/>
        </w:rPr>
        <w:t xml:space="preserve">приостановлений и отказов  </w:t>
      </w:r>
      <w:r w:rsidR="0017699E" w:rsidRPr="001718F6">
        <w:rPr>
          <w:rFonts w:ascii="Segoe UI" w:hAnsi="Segoe UI" w:cs="Segoe UI"/>
          <w:sz w:val="24"/>
          <w:szCs w:val="24"/>
        </w:rPr>
        <w:t>отве</w:t>
      </w:r>
      <w:r w:rsidRPr="001718F6">
        <w:rPr>
          <w:rFonts w:ascii="Segoe UI" w:hAnsi="Segoe UI" w:cs="Segoe UI"/>
          <w:sz w:val="24"/>
          <w:szCs w:val="24"/>
        </w:rPr>
        <w:t>ти</w:t>
      </w:r>
      <w:r w:rsidR="0017699E" w:rsidRPr="001718F6">
        <w:rPr>
          <w:rFonts w:ascii="Segoe UI" w:hAnsi="Segoe UI" w:cs="Segoe UI"/>
          <w:sz w:val="24"/>
          <w:szCs w:val="24"/>
        </w:rPr>
        <w:t>ла начальник отдела  государственной регистрации недвижимости, регистрации недвижимости в электронном виде Управления Татьяна Козаченко</w:t>
      </w:r>
      <w:r w:rsidRPr="001718F6">
        <w:rPr>
          <w:rFonts w:ascii="Segoe UI" w:hAnsi="Segoe UI" w:cs="Segoe UI"/>
          <w:sz w:val="24"/>
          <w:szCs w:val="24"/>
        </w:rPr>
        <w:t>:</w:t>
      </w:r>
    </w:p>
    <w:p w:rsidR="007537C8" w:rsidRPr="001718F6" w:rsidRDefault="007537C8" w:rsidP="00841FCC">
      <w:pPr>
        <w:jc w:val="both"/>
        <w:rPr>
          <w:rFonts w:ascii="Segoe UI" w:hAnsi="Segoe UI" w:cs="Segoe UI"/>
          <w:sz w:val="24"/>
          <w:szCs w:val="24"/>
        </w:rPr>
      </w:pPr>
      <w:r w:rsidRPr="001718F6">
        <w:rPr>
          <w:rFonts w:ascii="Segoe UI" w:hAnsi="Segoe UI" w:cs="Segoe UI"/>
          <w:sz w:val="24"/>
          <w:szCs w:val="24"/>
        </w:rPr>
        <w:t xml:space="preserve">- </w:t>
      </w:r>
      <w:r w:rsidR="00F91811" w:rsidRPr="001718F6">
        <w:rPr>
          <w:rFonts w:ascii="Segoe UI" w:hAnsi="Segoe UI" w:cs="Segoe UI"/>
          <w:sz w:val="24"/>
          <w:szCs w:val="24"/>
        </w:rPr>
        <w:t xml:space="preserve">Интерес  калужан  к электронным услугам Росреестра  </w:t>
      </w:r>
      <w:r w:rsidRPr="001718F6">
        <w:rPr>
          <w:rFonts w:ascii="Segoe UI" w:hAnsi="Segoe UI" w:cs="Segoe UI"/>
          <w:sz w:val="24"/>
          <w:szCs w:val="24"/>
        </w:rPr>
        <w:t xml:space="preserve">заметно </w:t>
      </w:r>
      <w:r w:rsidR="00F91811" w:rsidRPr="001718F6">
        <w:rPr>
          <w:rFonts w:ascii="Segoe UI" w:hAnsi="Segoe UI" w:cs="Segoe UI"/>
          <w:sz w:val="24"/>
          <w:szCs w:val="24"/>
        </w:rPr>
        <w:t>возрос, что подтверждает сущ</w:t>
      </w:r>
      <w:r w:rsidRPr="001718F6">
        <w:rPr>
          <w:rFonts w:ascii="Segoe UI" w:hAnsi="Segoe UI" w:cs="Segoe UI"/>
          <w:sz w:val="24"/>
          <w:szCs w:val="24"/>
        </w:rPr>
        <w:t xml:space="preserve">ественное увеличение количества </w:t>
      </w:r>
      <w:r w:rsidR="00F91811" w:rsidRPr="001718F6">
        <w:rPr>
          <w:rFonts w:ascii="Segoe UI" w:hAnsi="Segoe UI" w:cs="Segoe UI"/>
          <w:sz w:val="24"/>
          <w:szCs w:val="24"/>
        </w:rPr>
        <w:t xml:space="preserve">заявлений на государственную регистрацию прав, поданных в электронном виде:  в  2017 году поступило  4780 заявлений, в то время как в  2016  году - 577 заявлений.  </w:t>
      </w:r>
    </w:p>
    <w:p w:rsidR="00DA4B71" w:rsidRPr="001718F6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 w:rsidRPr="001718F6">
        <w:rPr>
          <w:rFonts w:ascii="Segoe UI" w:hAnsi="Segoe UI" w:cs="Segoe UI"/>
          <w:sz w:val="24"/>
          <w:szCs w:val="24"/>
        </w:rPr>
        <w:t xml:space="preserve">Значительную часть пользователей сервиса электронной регистрации составляют </w:t>
      </w:r>
      <w:r w:rsidR="00EA6961" w:rsidRPr="001718F6">
        <w:rPr>
          <w:rFonts w:ascii="Segoe UI" w:hAnsi="Segoe UI" w:cs="Segoe UI"/>
          <w:sz w:val="24"/>
          <w:szCs w:val="24"/>
        </w:rPr>
        <w:t>органы государственной власти</w:t>
      </w:r>
      <w:r w:rsidR="005E3E5A" w:rsidRPr="001718F6">
        <w:rPr>
          <w:rFonts w:ascii="Segoe UI" w:hAnsi="Segoe UI" w:cs="Segoe UI"/>
          <w:sz w:val="24"/>
          <w:szCs w:val="24"/>
        </w:rPr>
        <w:t xml:space="preserve">, </w:t>
      </w:r>
      <w:r w:rsidR="00EA6961" w:rsidRPr="001718F6">
        <w:rPr>
          <w:rFonts w:ascii="Segoe UI" w:hAnsi="Segoe UI" w:cs="Segoe UI"/>
          <w:sz w:val="24"/>
          <w:szCs w:val="24"/>
        </w:rPr>
        <w:t xml:space="preserve"> </w:t>
      </w:r>
      <w:r w:rsidR="005E3E5A" w:rsidRPr="001718F6">
        <w:rPr>
          <w:rFonts w:ascii="Segoe UI" w:hAnsi="Segoe UI" w:cs="Segoe UI"/>
          <w:sz w:val="24"/>
          <w:szCs w:val="24"/>
        </w:rPr>
        <w:t>нотариусы</w:t>
      </w:r>
      <w:r w:rsidR="00A42BAA" w:rsidRPr="001718F6">
        <w:rPr>
          <w:rFonts w:ascii="Segoe UI" w:hAnsi="Segoe UI" w:cs="Segoe UI"/>
          <w:sz w:val="24"/>
          <w:szCs w:val="24"/>
        </w:rPr>
        <w:t xml:space="preserve"> города</w:t>
      </w:r>
      <w:r w:rsidR="005E3E5A" w:rsidRPr="001718F6">
        <w:rPr>
          <w:rFonts w:ascii="Segoe UI" w:hAnsi="Segoe UI" w:cs="Segoe UI"/>
          <w:sz w:val="24"/>
          <w:szCs w:val="24"/>
        </w:rPr>
        <w:t xml:space="preserve"> </w:t>
      </w:r>
      <w:r w:rsidR="00EA6961" w:rsidRPr="001718F6">
        <w:rPr>
          <w:rFonts w:ascii="Segoe UI" w:hAnsi="Segoe UI" w:cs="Segoe UI"/>
          <w:sz w:val="24"/>
          <w:szCs w:val="24"/>
        </w:rPr>
        <w:t>Калуги</w:t>
      </w:r>
      <w:r w:rsidR="00A42BAA" w:rsidRPr="001718F6">
        <w:rPr>
          <w:rFonts w:ascii="Segoe UI" w:hAnsi="Segoe UI" w:cs="Segoe UI"/>
          <w:sz w:val="24"/>
          <w:szCs w:val="24"/>
        </w:rPr>
        <w:t xml:space="preserve"> и Калужской области</w:t>
      </w:r>
      <w:r w:rsidR="00EA6961" w:rsidRPr="001718F6">
        <w:rPr>
          <w:rFonts w:ascii="Segoe UI" w:hAnsi="Segoe UI" w:cs="Segoe UI"/>
          <w:sz w:val="24"/>
          <w:szCs w:val="24"/>
        </w:rPr>
        <w:t>.</w:t>
      </w:r>
      <w:r w:rsidRPr="001718F6">
        <w:rPr>
          <w:rFonts w:ascii="Segoe UI" w:hAnsi="Segoe UI" w:cs="Segoe UI"/>
          <w:sz w:val="24"/>
          <w:szCs w:val="24"/>
        </w:rPr>
        <w:t xml:space="preserve"> Проявляют большой интерес и активно подключаются к новым технологиям застройщики, кадастровые инженеры, </w:t>
      </w:r>
      <w:r w:rsidR="00EA6961" w:rsidRPr="00585813">
        <w:rPr>
          <w:rFonts w:ascii="Segoe UI" w:hAnsi="Segoe UI" w:cs="Segoe UI"/>
          <w:sz w:val="24"/>
          <w:szCs w:val="24"/>
        </w:rPr>
        <w:t>клиенты «Сбербанка России»,</w:t>
      </w:r>
      <w:r w:rsidR="00EA6961" w:rsidRPr="001718F6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1718F6">
        <w:rPr>
          <w:rFonts w:ascii="Segoe UI" w:hAnsi="Segoe UI" w:cs="Segoe UI"/>
          <w:sz w:val="24"/>
          <w:szCs w:val="24"/>
        </w:rPr>
        <w:t>горожане.</w:t>
      </w:r>
    </w:p>
    <w:p w:rsidR="00A42BAA" w:rsidRPr="001718F6" w:rsidRDefault="00A42BAA" w:rsidP="00A42BAA">
      <w:pPr>
        <w:pStyle w:val="a7"/>
        <w:jc w:val="both"/>
        <w:rPr>
          <w:rFonts w:ascii="Segoe UI" w:hAnsi="Segoe UI" w:cs="Segoe UI"/>
          <w:color w:val="auto"/>
        </w:rPr>
      </w:pPr>
      <w:r w:rsidRPr="001718F6">
        <w:rPr>
          <w:rFonts w:ascii="Segoe UI" w:hAnsi="Segoe UI" w:cs="Segoe UI"/>
          <w:color w:val="auto"/>
        </w:rPr>
        <w:t>Переход на оказание государственных услуг в электронном виде предоставляет следующие преимущества заявителям:</w:t>
      </w:r>
    </w:p>
    <w:p w:rsidR="00A42BAA" w:rsidRPr="001718F6" w:rsidRDefault="00A42BAA" w:rsidP="00CD0BD9">
      <w:pPr>
        <w:pStyle w:val="a7"/>
        <w:spacing w:after="0"/>
        <w:jc w:val="both"/>
        <w:rPr>
          <w:rFonts w:ascii="Segoe UI" w:hAnsi="Segoe UI" w:cs="Segoe UI"/>
          <w:color w:val="auto"/>
        </w:rPr>
      </w:pPr>
      <w:r w:rsidRPr="001718F6">
        <w:rPr>
          <w:rFonts w:ascii="Segoe UI" w:hAnsi="Segoe UI" w:cs="Segoe UI"/>
          <w:color w:val="auto"/>
        </w:rPr>
        <w:t xml:space="preserve">· </w:t>
      </w:r>
      <w:r w:rsidR="00BE0F43" w:rsidRPr="001718F6">
        <w:rPr>
          <w:rFonts w:ascii="Segoe UI" w:hAnsi="Segoe UI" w:cs="Segoe UI"/>
          <w:color w:val="auto"/>
        </w:rPr>
        <w:t>в</w:t>
      </w:r>
      <w:r w:rsidRPr="001718F6">
        <w:rPr>
          <w:rFonts w:ascii="Segoe UI" w:hAnsi="Segoe UI" w:cs="Segoe UI"/>
          <w:color w:val="auto"/>
        </w:rPr>
        <w:t>озможность получения услуги из любой точки России;</w:t>
      </w:r>
    </w:p>
    <w:p w:rsidR="00A42BAA" w:rsidRPr="001718F6" w:rsidRDefault="00A42BAA" w:rsidP="00CD0BD9">
      <w:pPr>
        <w:pStyle w:val="a7"/>
        <w:spacing w:after="0"/>
        <w:jc w:val="both"/>
        <w:rPr>
          <w:rFonts w:ascii="Segoe UI" w:hAnsi="Segoe UI" w:cs="Segoe UI"/>
          <w:color w:val="auto"/>
        </w:rPr>
      </w:pPr>
      <w:r w:rsidRPr="001718F6">
        <w:rPr>
          <w:rFonts w:ascii="Segoe UI" w:hAnsi="Segoe UI" w:cs="Segoe UI"/>
          <w:color w:val="auto"/>
        </w:rPr>
        <w:t xml:space="preserve">· </w:t>
      </w:r>
      <w:r w:rsidR="00BE0F43" w:rsidRPr="001718F6">
        <w:rPr>
          <w:rFonts w:ascii="Segoe UI" w:hAnsi="Segoe UI" w:cs="Segoe UI"/>
          <w:color w:val="auto"/>
        </w:rPr>
        <w:t>о</w:t>
      </w:r>
      <w:r w:rsidRPr="001718F6">
        <w:rPr>
          <w:rFonts w:ascii="Segoe UI" w:hAnsi="Segoe UI" w:cs="Segoe UI"/>
          <w:color w:val="auto"/>
        </w:rPr>
        <w:t>тсутствие необходимости посещать орган регистрации прав или офис многофункционального центра по предоставлению государственных и муниципальных услуг - сокращение временных затрат;</w:t>
      </w:r>
    </w:p>
    <w:p w:rsidR="00A42BAA" w:rsidRPr="001718F6" w:rsidRDefault="00A42BAA" w:rsidP="00CD0BD9">
      <w:pPr>
        <w:pStyle w:val="a7"/>
        <w:spacing w:after="0"/>
        <w:jc w:val="both"/>
        <w:rPr>
          <w:rFonts w:ascii="Segoe UI" w:hAnsi="Segoe UI" w:cs="Segoe UI"/>
          <w:color w:val="auto"/>
        </w:rPr>
      </w:pPr>
      <w:r w:rsidRPr="001718F6">
        <w:rPr>
          <w:rFonts w:ascii="Segoe UI" w:hAnsi="Segoe UI" w:cs="Segoe UI"/>
          <w:color w:val="auto"/>
        </w:rPr>
        <w:t xml:space="preserve">· </w:t>
      </w:r>
      <w:r w:rsidR="00BE0F43" w:rsidRPr="001718F6">
        <w:rPr>
          <w:rFonts w:ascii="Segoe UI" w:hAnsi="Segoe UI" w:cs="Segoe UI"/>
          <w:color w:val="auto"/>
        </w:rPr>
        <w:t>п</w:t>
      </w:r>
      <w:r w:rsidRPr="001718F6">
        <w:rPr>
          <w:rFonts w:ascii="Segoe UI" w:hAnsi="Segoe UI" w:cs="Segoe UI"/>
          <w:color w:val="auto"/>
        </w:rPr>
        <w:t xml:space="preserve">розрачность процедуры - возможность получения информации о ходе предоставления государственных услуг в режиме </w:t>
      </w:r>
      <w:proofErr w:type="spellStart"/>
      <w:r w:rsidRPr="001718F6">
        <w:rPr>
          <w:rFonts w:ascii="Segoe UI" w:hAnsi="Segoe UI" w:cs="Segoe UI"/>
          <w:color w:val="auto"/>
        </w:rPr>
        <w:t>online</w:t>
      </w:r>
      <w:proofErr w:type="spellEnd"/>
      <w:r w:rsidRPr="001718F6">
        <w:rPr>
          <w:rFonts w:ascii="Segoe UI" w:hAnsi="Segoe UI" w:cs="Segoe UI"/>
          <w:color w:val="auto"/>
        </w:rPr>
        <w:t>;</w:t>
      </w:r>
    </w:p>
    <w:p w:rsidR="00A42BAA" w:rsidRPr="001718F6" w:rsidRDefault="00A42BAA" w:rsidP="00A42BAA">
      <w:pPr>
        <w:pStyle w:val="a7"/>
        <w:jc w:val="both"/>
        <w:rPr>
          <w:rFonts w:ascii="Segoe UI" w:hAnsi="Segoe UI" w:cs="Segoe UI"/>
          <w:color w:val="auto"/>
        </w:rPr>
      </w:pPr>
      <w:r w:rsidRPr="001718F6">
        <w:rPr>
          <w:rFonts w:ascii="Segoe UI" w:hAnsi="Segoe UI" w:cs="Segoe UI"/>
          <w:color w:val="auto"/>
        </w:rPr>
        <w:t xml:space="preserve">· </w:t>
      </w:r>
      <w:r w:rsidR="00BE0F43" w:rsidRPr="001718F6">
        <w:rPr>
          <w:rFonts w:ascii="Segoe UI" w:hAnsi="Segoe UI" w:cs="Segoe UI"/>
          <w:color w:val="auto"/>
        </w:rPr>
        <w:t>с</w:t>
      </w:r>
      <w:r w:rsidRPr="001718F6">
        <w:rPr>
          <w:rFonts w:ascii="Segoe UI" w:hAnsi="Segoe UI" w:cs="Segoe UI"/>
          <w:color w:val="auto"/>
        </w:rPr>
        <w:t>окращение финансовых затрат физических лиц, обращающихся за государственной регистрацией прав в электронном виде (размер государственной пошлины за проведение государственной регистрации прав для физических лиц составляет 1400 рублей вместо 2000 рублей).</w:t>
      </w:r>
    </w:p>
    <w:p w:rsidR="00A42BAA" w:rsidRPr="001718F6" w:rsidRDefault="00A42BAA" w:rsidP="001718F6">
      <w:pPr>
        <w:pStyle w:val="a7"/>
        <w:jc w:val="both"/>
        <w:rPr>
          <w:rFonts w:ascii="Segoe UI" w:hAnsi="Segoe UI" w:cs="Segoe UI"/>
          <w:color w:val="auto"/>
        </w:rPr>
      </w:pPr>
      <w:r w:rsidRPr="001718F6">
        <w:rPr>
          <w:rFonts w:ascii="Segoe UI" w:hAnsi="Segoe UI" w:cs="Segoe UI"/>
          <w:color w:val="auto"/>
        </w:rPr>
        <w:lastRenderedPageBreak/>
        <w:t>На официальном сайте Росреестра (</w:t>
      </w:r>
      <w:hyperlink r:id="rId7" w:history="1">
        <w:r w:rsidRPr="001718F6">
          <w:rPr>
            <w:rStyle w:val="a3"/>
            <w:rFonts w:ascii="Segoe UI" w:hAnsi="Segoe UI" w:cs="Segoe UI"/>
            <w:color w:val="auto"/>
          </w:rPr>
          <w:t>www.rosreestr.ru</w:t>
        </w:r>
      </w:hyperlink>
      <w:r w:rsidRPr="001718F6">
        <w:rPr>
          <w:rFonts w:ascii="Segoe UI" w:hAnsi="Segoe UI" w:cs="Segoe UI"/>
          <w:color w:val="auto"/>
        </w:rPr>
        <w:t>) функционирует «Личный кабинет», с помощью которого возможно подать обращение в электронной форме на получение основных государственных услуг Росреестра.</w:t>
      </w:r>
    </w:p>
    <w:p w:rsidR="00A42BAA" w:rsidRPr="006C0E2F" w:rsidRDefault="00A42BAA" w:rsidP="001718F6">
      <w:pPr>
        <w:pStyle w:val="a7"/>
        <w:jc w:val="both"/>
        <w:rPr>
          <w:rFonts w:ascii="Segoe UI" w:hAnsi="Segoe UI" w:cs="Segoe UI"/>
          <w:color w:val="auto"/>
        </w:rPr>
      </w:pPr>
      <w:r w:rsidRPr="006C0E2F">
        <w:rPr>
          <w:rFonts w:ascii="Segoe UI" w:hAnsi="Segoe UI" w:cs="Segoe UI"/>
          <w:color w:val="auto"/>
        </w:rPr>
        <w:t xml:space="preserve">При подаче заявления и документов электронным способом необходимо учитывать, что это возможно только в случае наличия у заявителя усиленной квалифицированной электронной подписи (далее - УКЭП), получить которую можно на возмездной основе в аккредитованных удостоверяющих центрах, перечень которых размещен на сайте Росреестра. Также, изготовление и выдача УКЭП осуществляется Удостоверяющим центром федеральной кадастровой палаты по ссылке </w:t>
      </w:r>
      <w:hyperlink r:id="rId8" w:history="1">
        <w:r w:rsidRPr="006C0E2F">
          <w:rPr>
            <w:rStyle w:val="a3"/>
            <w:rFonts w:ascii="Segoe UI" w:hAnsi="Segoe UI" w:cs="Segoe UI"/>
            <w:color w:val="auto"/>
          </w:rPr>
          <w:t>https://uc.kadastr.ru</w:t>
        </w:r>
      </w:hyperlink>
      <w:r w:rsidRPr="006C0E2F">
        <w:rPr>
          <w:rFonts w:ascii="Segoe UI" w:hAnsi="Segoe UI" w:cs="Segoe UI"/>
          <w:color w:val="auto"/>
        </w:rPr>
        <w:t>.»</w:t>
      </w:r>
    </w:p>
    <w:p w:rsidR="00DA4B71" w:rsidRPr="006C0E2F" w:rsidRDefault="0010109E" w:rsidP="001718F6">
      <w:pPr>
        <w:jc w:val="both"/>
        <w:rPr>
          <w:rFonts w:ascii="Segoe UI" w:hAnsi="Segoe UI" w:cs="Segoe UI"/>
          <w:sz w:val="24"/>
          <w:szCs w:val="24"/>
        </w:rPr>
      </w:pPr>
      <w:r w:rsidRPr="006C0E2F">
        <w:rPr>
          <w:rFonts w:ascii="Segoe UI" w:hAnsi="Segoe UI" w:cs="Segoe UI"/>
          <w:sz w:val="24"/>
          <w:szCs w:val="24"/>
        </w:rPr>
        <w:t>Сервис «Личный кабинет» демонстрирует</w:t>
      </w:r>
      <w:r w:rsidR="001718F6" w:rsidRPr="006C0E2F">
        <w:rPr>
          <w:rFonts w:ascii="Segoe UI" w:hAnsi="Segoe UI" w:cs="Segoe UI"/>
          <w:sz w:val="24"/>
          <w:szCs w:val="24"/>
        </w:rPr>
        <w:t>,</w:t>
      </w:r>
      <w:r w:rsidRPr="006C0E2F">
        <w:rPr>
          <w:rFonts w:ascii="Segoe UI" w:hAnsi="Segoe UI" w:cs="Segoe UI"/>
          <w:sz w:val="24"/>
          <w:szCs w:val="24"/>
        </w:rPr>
        <w:t xml:space="preserve"> насколько удобно, быстро, просто, без затрат и сомнений в законности сделок можно использовать электронные услуги Росреестра.</w:t>
      </w:r>
    </w:p>
    <w:p w:rsidR="00DA4B71" w:rsidRPr="007537C8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 w:rsidRPr="007537C8">
        <w:rPr>
          <w:rFonts w:ascii="Segoe UI" w:hAnsi="Segoe UI" w:cs="Segoe UI"/>
          <w:sz w:val="24"/>
          <w:szCs w:val="24"/>
        </w:rPr>
        <w:t>Однако подача документов на регистрацию прав в электронном виде вызывает некоторые сложности как у сторон сделок, формирующих пакет документов самостоятельно, так и у профессиональных участников рынка недвижимости.</w:t>
      </w:r>
    </w:p>
    <w:p w:rsidR="00DA4B71" w:rsidRPr="004B39BB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>
        <w:t xml:space="preserve"> </w:t>
      </w:r>
      <w:r w:rsidRPr="004B39BB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EA6961" w:rsidRPr="004B39BB">
        <w:rPr>
          <w:rFonts w:ascii="Segoe UI" w:hAnsi="Segoe UI" w:cs="Segoe UI"/>
          <w:sz w:val="24"/>
          <w:szCs w:val="24"/>
        </w:rPr>
        <w:t>Калужской области</w:t>
      </w:r>
      <w:r w:rsidRPr="004B39BB">
        <w:rPr>
          <w:rFonts w:ascii="Segoe UI" w:hAnsi="Segoe UI" w:cs="Segoe UI"/>
          <w:sz w:val="24"/>
          <w:szCs w:val="24"/>
        </w:rPr>
        <w:t xml:space="preserve"> </w:t>
      </w:r>
      <w:r w:rsidR="004B39BB" w:rsidRPr="004B39BB">
        <w:rPr>
          <w:rFonts w:ascii="Segoe UI" w:hAnsi="Segoe UI" w:cs="Segoe UI"/>
          <w:sz w:val="24"/>
          <w:szCs w:val="24"/>
        </w:rPr>
        <w:t xml:space="preserve">уделяет </w:t>
      </w:r>
      <w:r w:rsidRPr="004B39BB">
        <w:rPr>
          <w:rFonts w:ascii="Segoe UI" w:hAnsi="Segoe UI" w:cs="Segoe UI"/>
          <w:sz w:val="24"/>
          <w:szCs w:val="24"/>
        </w:rPr>
        <w:t>особое внимание снижению количества приостановлений и отказов в проведении государственной регистрации прав.</w:t>
      </w:r>
      <w:r w:rsidR="004B39BB">
        <w:rPr>
          <w:rFonts w:ascii="Segoe UI" w:hAnsi="Segoe UI" w:cs="Segoe UI"/>
          <w:sz w:val="24"/>
          <w:szCs w:val="24"/>
        </w:rPr>
        <w:t xml:space="preserve"> </w:t>
      </w:r>
      <w:r w:rsidRPr="004B39BB">
        <w:rPr>
          <w:rFonts w:ascii="Segoe UI" w:hAnsi="Segoe UI" w:cs="Segoe UI"/>
          <w:sz w:val="24"/>
          <w:szCs w:val="24"/>
        </w:rPr>
        <w:t>Анализ частых причин приостановлений (а впоследствии и отказов) проведения государственной регистрации прав или оставления документов без рассмотрения (возврата заявителям) выявил основные ошибки, совершаемые заявителями:</w:t>
      </w:r>
    </w:p>
    <w:p w:rsidR="00DA4B71" w:rsidRPr="004B39BB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 w:rsidRPr="004B39BB">
        <w:rPr>
          <w:rFonts w:ascii="Segoe UI" w:hAnsi="Segoe UI" w:cs="Segoe UI"/>
          <w:sz w:val="24"/>
          <w:szCs w:val="24"/>
        </w:rPr>
        <w:t>- неверно выбран повод обращения: к примеру, при регистрации договора долевого участия выбирается регистрация права собственности;</w:t>
      </w:r>
    </w:p>
    <w:p w:rsidR="00DA4B71" w:rsidRPr="004B39BB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 w:rsidRPr="004B39BB">
        <w:rPr>
          <w:rFonts w:ascii="Segoe UI" w:hAnsi="Segoe UI" w:cs="Segoe UI"/>
          <w:sz w:val="24"/>
          <w:szCs w:val="24"/>
        </w:rPr>
        <w:t xml:space="preserve">- пакет документов,  сформированный в электронном виде, подписан </w:t>
      </w:r>
      <w:r w:rsidR="004B39BB" w:rsidRPr="004B39BB">
        <w:rPr>
          <w:rFonts w:ascii="Segoe UI" w:hAnsi="Segoe UI" w:cs="Segoe UI"/>
          <w:sz w:val="24"/>
          <w:szCs w:val="24"/>
        </w:rPr>
        <w:t>усиленн</w:t>
      </w:r>
      <w:r w:rsidR="004B39BB">
        <w:rPr>
          <w:rFonts w:ascii="Segoe UI" w:hAnsi="Segoe UI" w:cs="Segoe UI"/>
          <w:sz w:val="24"/>
          <w:szCs w:val="24"/>
        </w:rPr>
        <w:t>ой</w:t>
      </w:r>
      <w:r w:rsidR="004B39BB" w:rsidRPr="004B39BB">
        <w:rPr>
          <w:rFonts w:ascii="Segoe UI" w:hAnsi="Segoe UI" w:cs="Segoe UI"/>
          <w:sz w:val="24"/>
          <w:szCs w:val="24"/>
        </w:rPr>
        <w:t xml:space="preserve"> квалифицированн</w:t>
      </w:r>
      <w:r w:rsidR="004B39BB">
        <w:rPr>
          <w:rFonts w:ascii="Segoe UI" w:hAnsi="Segoe UI" w:cs="Segoe UI"/>
          <w:sz w:val="24"/>
          <w:szCs w:val="24"/>
        </w:rPr>
        <w:t>ой</w:t>
      </w:r>
      <w:r w:rsidR="004B39BB" w:rsidRPr="004B39BB">
        <w:rPr>
          <w:rFonts w:ascii="Segoe UI" w:hAnsi="Segoe UI" w:cs="Segoe UI"/>
          <w:sz w:val="24"/>
          <w:szCs w:val="24"/>
        </w:rPr>
        <w:t xml:space="preserve"> электронн</w:t>
      </w:r>
      <w:r w:rsidR="004B39BB">
        <w:rPr>
          <w:rFonts w:ascii="Segoe UI" w:hAnsi="Segoe UI" w:cs="Segoe UI"/>
          <w:sz w:val="24"/>
          <w:szCs w:val="24"/>
        </w:rPr>
        <w:t>ой</w:t>
      </w:r>
      <w:r w:rsidR="004B39BB" w:rsidRPr="004B39BB">
        <w:rPr>
          <w:rFonts w:ascii="Segoe UI" w:hAnsi="Segoe UI" w:cs="Segoe UI"/>
          <w:sz w:val="24"/>
          <w:szCs w:val="24"/>
        </w:rPr>
        <w:t xml:space="preserve"> подпись</w:t>
      </w:r>
      <w:r w:rsidR="004B39BB">
        <w:rPr>
          <w:rFonts w:ascii="Segoe UI" w:hAnsi="Segoe UI" w:cs="Segoe UI"/>
          <w:sz w:val="24"/>
          <w:szCs w:val="24"/>
        </w:rPr>
        <w:t>ю</w:t>
      </w:r>
      <w:r w:rsidRPr="004B39BB">
        <w:rPr>
          <w:rFonts w:ascii="Segoe UI" w:hAnsi="Segoe UI" w:cs="Segoe UI"/>
          <w:sz w:val="24"/>
          <w:szCs w:val="24"/>
        </w:rPr>
        <w:t xml:space="preserve"> (Э</w:t>
      </w:r>
      <w:r w:rsidR="005E3E5A" w:rsidRPr="004B39BB">
        <w:rPr>
          <w:rFonts w:ascii="Segoe UI" w:hAnsi="Segoe UI" w:cs="Segoe UI"/>
          <w:sz w:val="24"/>
          <w:szCs w:val="24"/>
        </w:rPr>
        <w:t>Ц</w:t>
      </w:r>
      <w:r w:rsidRPr="004B39BB">
        <w:rPr>
          <w:rFonts w:ascii="Segoe UI" w:hAnsi="Segoe UI" w:cs="Segoe UI"/>
          <w:sz w:val="24"/>
          <w:szCs w:val="24"/>
        </w:rPr>
        <w:t>П</w:t>
      </w:r>
      <w:r w:rsidR="004B39BB" w:rsidRPr="004B39BB">
        <w:rPr>
          <w:rFonts w:ascii="Segoe UI" w:hAnsi="Segoe UI" w:cs="Segoe UI"/>
          <w:sz w:val="24"/>
          <w:szCs w:val="24"/>
        </w:rPr>
        <w:t>) только одной из сторон сделки, либо ЭЦП лица,  которое не подписывало бумажный вариант документа;</w:t>
      </w:r>
    </w:p>
    <w:p w:rsidR="00DA4B71" w:rsidRPr="004B39BB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 w:rsidRPr="004B39BB">
        <w:rPr>
          <w:rFonts w:ascii="Segoe UI" w:hAnsi="Segoe UI" w:cs="Segoe UI"/>
          <w:sz w:val="24"/>
          <w:szCs w:val="24"/>
        </w:rPr>
        <w:t>- представленные образы документов не соответствуют подлиннику (не соблюден масштаб, перевернуты образы документов, реквизиты документов  (подписи, печати и др.) не читаемы;</w:t>
      </w:r>
    </w:p>
    <w:p w:rsidR="00DA4B71" w:rsidRPr="004B39BB" w:rsidRDefault="00DA4B71" w:rsidP="00841FCC">
      <w:pPr>
        <w:jc w:val="both"/>
        <w:rPr>
          <w:rFonts w:ascii="Segoe UI" w:hAnsi="Segoe UI" w:cs="Segoe UI"/>
          <w:sz w:val="24"/>
          <w:szCs w:val="24"/>
        </w:rPr>
      </w:pPr>
      <w:r w:rsidRPr="004B39BB">
        <w:rPr>
          <w:rFonts w:ascii="Segoe UI" w:hAnsi="Segoe UI" w:cs="Segoe UI"/>
          <w:sz w:val="24"/>
          <w:szCs w:val="24"/>
        </w:rPr>
        <w:t>- отсутствует нотариальное удостоверение равнозначности электронной версии документа его бумажному варианту;</w:t>
      </w:r>
    </w:p>
    <w:p w:rsidR="00DA4B71" w:rsidRPr="004B39BB" w:rsidRDefault="004B39BB" w:rsidP="00841FCC">
      <w:pPr>
        <w:jc w:val="both"/>
        <w:rPr>
          <w:rFonts w:ascii="Segoe UI" w:hAnsi="Segoe UI" w:cs="Segoe UI"/>
          <w:sz w:val="24"/>
          <w:szCs w:val="24"/>
        </w:rPr>
      </w:pPr>
      <w:r w:rsidRPr="004B39BB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="00DA4B71" w:rsidRPr="004B39BB">
        <w:rPr>
          <w:rFonts w:ascii="Segoe UI" w:hAnsi="Segoe UI" w:cs="Segoe UI"/>
          <w:sz w:val="24"/>
          <w:szCs w:val="24"/>
        </w:rPr>
        <w:t xml:space="preserve">- в ипотечных сделках указывается, что право залогодержателя удостоверяется закладной, тогда как электронная закладная </w:t>
      </w:r>
      <w:r w:rsidR="004945D7" w:rsidRPr="004B39BB">
        <w:rPr>
          <w:rFonts w:ascii="Segoe UI" w:hAnsi="Segoe UI" w:cs="Segoe UI"/>
          <w:sz w:val="24"/>
          <w:szCs w:val="24"/>
        </w:rPr>
        <w:t xml:space="preserve"> </w:t>
      </w:r>
      <w:r w:rsidR="00DA4B71" w:rsidRPr="004B39BB">
        <w:rPr>
          <w:rFonts w:ascii="Segoe UI" w:hAnsi="Segoe UI" w:cs="Segoe UI"/>
          <w:sz w:val="24"/>
          <w:szCs w:val="24"/>
        </w:rPr>
        <w:t>предусмотрена действующим законодательством</w:t>
      </w:r>
      <w:r w:rsidR="004945D7" w:rsidRPr="004B39BB">
        <w:rPr>
          <w:rFonts w:ascii="Segoe UI" w:hAnsi="Segoe UI" w:cs="Segoe UI"/>
          <w:sz w:val="24"/>
          <w:szCs w:val="24"/>
        </w:rPr>
        <w:t xml:space="preserve"> только </w:t>
      </w:r>
      <w:r w:rsidR="005E3E5A" w:rsidRPr="004B39BB">
        <w:rPr>
          <w:rFonts w:ascii="Segoe UI" w:hAnsi="Segoe UI" w:cs="Segoe UI"/>
          <w:sz w:val="24"/>
          <w:szCs w:val="24"/>
        </w:rPr>
        <w:t xml:space="preserve"> с 1 июля 2018 года.</w:t>
      </w:r>
    </w:p>
    <w:p w:rsidR="00E14300" w:rsidRDefault="006C0E2F" w:rsidP="00841FCC">
      <w:pPr>
        <w:jc w:val="both"/>
        <w:rPr>
          <w:rFonts w:ascii="Segoe UI" w:hAnsi="Segoe UI" w:cs="Segoe UI"/>
          <w:sz w:val="24"/>
          <w:szCs w:val="24"/>
        </w:rPr>
      </w:pPr>
      <w:r w:rsidRPr="006C0E2F">
        <w:rPr>
          <w:rFonts w:ascii="Segoe UI" w:hAnsi="Segoe UI" w:cs="Segoe UI"/>
          <w:sz w:val="24"/>
          <w:szCs w:val="24"/>
        </w:rPr>
        <w:t>Электронные услуги и сервисы Росреестра являются важной частью общероссийской сист</w:t>
      </w:r>
      <w:r>
        <w:rPr>
          <w:rFonts w:ascii="Segoe UI" w:hAnsi="Segoe UI" w:cs="Segoe UI"/>
          <w:sz w:val="24"/>
          <w:szCs w:val="24"/>
        </w:rPr>
        <w:t xml:space="preserve">емы электронного правительства. </w:t>
      </w:r>
      <w:r w:rsidRPr="006C0E2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C0E2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C0E2F">
        <w:rPr>
          <w:rFonts w:ascii="Segoe UI" w:hAnsi="Segoe UI" w:cs="Segoe UI"/>
          <w:sz w:val="24"/>
          <w:szCs w:val="24"/>
        </w:rPr>
        <w:t xml:space="preserve"> является одним из лидеров в этом направлении.</w:t>
      </w:r>
      <w:r w:rsidR="001718F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  <w:r w:rsidR="00A23204">
        <w:rPr>
          <w:rFonts w:ascii="Segoe UI" w:hAnsi="Segoe UI" w:cs="Segoe UI"/>
          <w:sz w:val="24"/>
          <w:szCs w:val="24"/>
        </w:rPr>
        <w:t xml:space="preserve"> </w:t>
      </w:r>
    </w:p>
    <w:p w:rsidR="001718F6" w:rsidRPr="005C30C3" w:rsidRDefault="001718F6" w:rsidP="00841FCC">
      <w:pPr>
        <w:jc w:val="both"/>
        <w:rPr>
          <w:rFonts w:ascii="Segoe UI" w:hAnsi="Segoe UI" w:cs="Segoe UI"/>
          <w:sz w:val="24"/>
          <w:szCs w:val="24"/>
        </w:rPr>
      </w:pPr>
      <w:r w:rsidRPr="001718F6">
        <w:rPr>
          <w:rFonts w:ascii="Segoe UI" w:hAnsi="Segoe UI" w:cs="Segoe UI"/>
          <w:sz w:val="24"/>
          <w:szCs w:val="24"/>
        </w:rPr>
        <w:t>Приглашаем всех заинтересованных лиц, пока не включившихся в полной мере в процесс электронного взаимодействия, воспользоваться электронными услугами и сервисами Росреестра.</w:t>
      </w:r>
    </w:p>
    <w:sectPr w:rsidR="001718F6" w:rsidRPr="005C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6F7"/>
    <w:multiLevelType w:val="hybridMultilevel"/>
    <w:tmpl w:val="1D0C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A"/>
    <w:rsid w:val="0010109E"/>
    <w:rsid w:val="001718F6"/>
    <w:rsid w:val="0017699E"/>
    <w:rsid w:val="001F7EBA"/>
    <w:rsid w:val="002D04A9"/>
    <w:rsid w:val="0038460E"/>
    <w:rsid w:val="004945D7"/>
    <w:rsid w:val="004B39BB"/>
    <w:rsid w:val="00585813"/>
    <w:rsid w:val="005C30C3"/>
    <w:rsid w:val="005E3E5A"/>
    <w:rsid w:val="006C0E2F"/>
    <w:rsid w:val="007537C8"/>
    <w:rsid w:val="007E24D9"/>
    <w:rsid w:val="00841FCC"/>
    <w:rsid w:val="009A404A"/>
    <w:rsid w:val="00A23204"/>
    <w:rsid w:val="00A42BAA"/>
    <w:rsid w:val="00A771EB"/>
    <w:rsid w:val="00AA12EF"/>
    <w:rsid w:val="00AB56C2"/>
    <w:rsid w:val="00BE0F43"/>
    <w:rsid w:val="00CD0BD9"/>
    <w:rsid w:val="00DA4B71"/>
    <w:rsid w:val="00DB0698"/>
    <w:rsid w:val="00E14300"/>
    <w:rsid w:val="00EA6961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12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2BAA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4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12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2BAA"/>
    <w:pPr>
      <w:spacing w:after="300" w:line="36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8</cp:revision>
  <dcterms:created xsi:type="dcterms:W3CDTF">2018-03-22T06:32:00Z</dcterms:created>
  <dcterms:modified xsi:type="dcterms:W3CDTF">2018-03-26T07:24:00Z</dcterms:modified>
</cp:coreProperties>
</file>