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28" w:rsidRPr="00E25DAF" w:rsidRDefault="003E5928" w:rsidP="003E5928">
      <w:pPr>
        <w:spacing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25DAF">
        <w:rPr>
          <w:rFonts w:ascii="Times New Roman" w:hAnsi="Times New Roman"/>
          <w:b/>
          <w:sz w:val="24"/>
          <w:szCs w:val="24"/>
        </w:rPr>
        <w:t>ЧТО НЕОБХОДИМО ЗНАТЬ ПРИ ЭВАКУАЦИИ</w:t>
      </w:r>
    </w:p>
    <w:p w:rsidR="003E5928" w:rsidRPr="00E25DAF" w:rsidRDefault="003E5928" w:rsidP="003E5928">
      <w:pPr>
        <w:pStyle w:val="a3"/>
        <w:spacing w:line="360" w:lineRule="auto"/>
        <w:rPr>
          <w:sz w:val="24"/>
        </w:rPr>
      </w:pPr>
      <w:r w:rsidRPr="00E25DAF">
        <w:rPr>
          <w:sz w:val="24"/>
        </w:rPr>
        <w:t>О начале эвакуации населения оповещается по радио, телевидению, по месту работы или учебы, через жилищно-эксплуатационные участки и домоуправления, через сельские и поселковые советы, правления колхозов и совхозов в сельской местности.</w:t>
      </w:r>
    </w:p>
    <w:p w:rsidR="003E5928" w:rsidRPr="00E25DAF" w:rsidRDefault="003E5928" w:rsidP="003E5928">
      <w:pPr>
        <w:pStyle w:val="a3"/>
        <w:spacing w:line="360" w:lineRule="auto"/>
        <w:jc w:val="center"/>
        <w:rPr>
          <w:b/>
          <w:sz w:val="24"/>
        </w:rPr>
      </w:pPr>
    </w:p>
    <w:p w:rsidR="003E5928" w:rsidRPr="00E25DAF" w:rsidRDefault="003E5928" w:rsidP="003E5928">
      <w:pPr>
        <w:pStyle w:val="a3"/>
        <w:spacing w:line="360" w:lineRule="auto"/>
        <w:jc w:val="center"/>
        <w:rPr>
          <w:b/>
          <w:sz w:val="24"/>
        </w:rPr>
      </w:pPr>
      <w:r w:rsidRPr="00E25DAF">
        <w:rPr>
          <w:b/>
          <w:sz w:val="24"/>
        </w:rPr>
        <w:t>Обязанности и правила поведения при эвакуации:</w:t>
      </w:r>
    </w:p>
    <w:p w:rsidR="003E5928" w:rsidRPr="00E25DAF" w:rsidRDefault="003E5928" w:rsidP="003E5928">
      <w:pPr>
        <w:pStyle w:val="a3"/>
        <w:spacing w:line="360" w:lineRule="auto"/>
        <w:rPr>
          <w:sz w:val="24"/>
        </w:rPr>
      </w:pPr>
      <w:r w:rsidRPr="00E25DAF">
        <w:rPr>
          <w:sz w:val="24"/>
        </w:rPr>
        <w:t>Прослушав извещение об эвакуации, каждый гражданин (семья) должен в кратчайший срок подготовиться к убытию в безопасный район.</w:t>
      </w:r>
    </w:p>
    <w:p w:rsidR="003E5928" w:rsidRPr="00E25DAF" w:rsidRDefault="003E5928" w:rsidP="003E5928">
      <w:pPr>
        <w:pStyle w:val="a3"/>
        <w:spacing w:line="360" w:lineRule="auto"/>
        <w:rPr>
          <w:sz w:val="24"/>
        </w:rPr>
      </w:pPr>
      <w:r w:rsidRPr="00E25DAF">
        <w:rPr>
          <w:sz w:val="24"/>
        </w:rPr>
        <w:t>С собой иметь:</w:t>
      </w:r>
    </w:p>
    <w:p w:rsidR="003E5928" w:rsidRPr="00E25DAF" w:rsidRDefault="003E5928" w:rsidP="003E5928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 w:rsidRPr="00E25DAF">
        <w:rPr>
          <w:sz w:val="24"/>
        </w:rPr>
        <w:t>документы (паспорт, военный билет, диплом, аттестат об окончании учебного заведения, трудовую книжку или пенсионное удостоверение, свидетельство о браке и рождении детей);</w:t>
      </w:r>
    </w:p>
    <w:p w:rsidR="003E5928" w:rsidRPr="00E25DAF" w:rsidRDefault="003E5928" w:rsidP="003E5928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 w:rsidRPr="00E25DAF">
        <w:rPr>
          <w:sz w:val="24"/>
        </w:rPr>
        <w:t>средства индивидуальной защиты;</w:t>
      </w:r>
    </w:p>
    <w:p w:rsidR="003E5928" w:rsidRPr="00E25DAF" w:rsidRDefault="003E5928" w:rsidP="003E5928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 w:rsidRPr="00E25DAF">
        <w:rPr>
          <w:sz w:val="24"/>
        </w:rPr>
        <w:t>продукты питания на 2-3 дня, флягу с водой;</w:t>
      </w:r>
    </w:p>
    <w:p w:rsidR="003E5928" w:rsidRPr="00E25DAF" w:rsidRDefault="003E5928" w:rsidP="003E5928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 w:rsidRPr="00E25DAF">
        <w:rPr>
          <w:sz w:val="24"/>
        </w:rPr>
        <w:t>личные вещи (одежду и белье с учетом длительного пребывания в загородной зоне, плащ, резиновую обувь, туалетные принадлежности, деньги);</w:t>
      </w:r>
    </w:p>
    <w:p w:rsidR="003E5928" w:rsidRDefault="003E5928" w:rsidP="003E5928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 w:rsidRPr="00E25DAF">
        <w:rPr>
          <w:sz w:val="24"/>
        </w:rPr>
        <w:t>индивидуальную аптечку или набор медикаментов и перевязочных пакетов (материалов). Детям дошкольного возраста во внутренний карман вложить записку с указанием его фамилии, имени, отчества, года рождения, места жительства, места работы отца и матери.</w:t>
      </w:r>
    </w:p>
    <w:p w:rsidR="003E5928" w:rsidRPr="00E25DAF" w:rsidRDefault="003E5928" w:rsidP="003E5928">
      <w:pPr>
        <w:pStyle w:val="a3"/>
        <w:spacing w:line="360" w:lineRule="auto"/>
        <w:ind w:left="960" w:firstLine="0"/>
        <w:rPr>
          <w:sz w:val="24"/>
        </w:rPr>
      </w:pPr>
    </w:p>
    <w:p w:rsidR="003E5928" w:rsidRPr="00E25DAF" w:rsidRDefault="003E5928" w:rsidP="003E5928">
      <w:pPr>
        <w:pStyle w:val="a3"/>
        <w:spacing w:line="360" w:lineRule="auto"/>
        <w:jc w:val="center"/>
        <w:rPr>
          <w:b/>
          <w:sz w:val="24"/>
        </w:rPr>
      </w:pPr>
      <w:r w:rsidRPr="00E25DAF">
        <w:rPr>
          <w:b/>
          <w:sz w:val="24"/>
        </w:rPr>
        <w:t>Перед уходом на сборный эвакопункт (СЭП) необходимо:</w:t>
      </w:r>
    </w:p>
    <w:p w:rsidR="003E5928" w:rsidRPr="00E25DAF" w:rsidRDefault="003E5928" w:rsidP="003E5928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 w:rsidRPr="00E25DAF">
        <w:rPr>
          <w:sz w:val="24"/>
        </w:rPr>
        <w:t>отключить газ, электричество, закрыть окна и форточки, закрыть водопроводные краны;</w:t>
      </w:r>
    </w:p>
    <w:p w:rsidR="003E5928" w:rsidRPr="00E25DAF" w:rsidRDefault="003E5928" w:rsidP="003E5928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 w:rsidRPr="00E25DAF">
        <w:rPr>
          <w:sz w:val="24"/>
        </w:rPr>
        <w:t>снять гардины и занавески с окон;</w:t>
      </w:r>
    </w:p>
    <w:p w:rsidR="003E5928" w:rsidRDefault="003E5928" w:rsidP="003E5928">
      <w:pPr>
        <w:pStyle w:val="a3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сдать ключи от квартиры в управляющую компанию</w:t>
      </w:r>
      <w:r w:rsidRPr="00E25DAF">
        <w:rPr>
          <w:sz w:val="24"/>
        </w:rPr>
        <w:t xml:space="preserve"> и записку с указанием фамилии </w:t>
      </w:r>
      <w:r>
        <w:rPr>
          <w:sz w:val="24"/>
        </w:rPr>
        <w:t>членов семьи и адреса эвакуации.</w:t>
      </w:r>
    </w:p>
    <w:p w:rsidR="003E5928" w:rsidRPr="00E25DAF" w:rsidRDefault="003E5928" w:rsidP="003E5928">
      <w:pPr>
        <w:pStyle w:val="a3"/>
        <w:spacing w:line="360" w:lineRule="auto"/>
        <w:ind w:left="960" w:firstLine="0"/>
        <w:rPr>
          <w:sz w:val="24"/>
        </w:rPr>
      </w:pPr>
    </w:p>
    <w:p w:rsidR="003E5928" w:rsidRPr="001334C3" w:rsidRDefault="003E5928" w:rsidP="003E5928">
      <w:pPr>
        <w:ind w:firstLine="600"/>
        <w:rPr>
          <w:rFonts w:ascii="Times New Roman" w:hAnsi="Times New Roman"/>
          <w:b/>
          <w:sz w:val="24"/>
          <w:szCs w:val="24"/>
        </w:rPr>
      </w:pPr>
      <w:r w:rsidRPr="001334C3">
        <w:rPr>
          <w:rFonts w:ascii="Times New Roman" w:hAnsi="Times New Roman"/>
          <w:b/>
          <w:sz w:val="24"/>
          <w:szCs w:val="24"/>
        </w:rPr>
        <w:t>Строго в назначенное время прибыть к месту сбора для регистрации.</w:t>
      </w:r>
    </w:p>
    <w:p w:rsidR="007C0C51" w:rsidRDefault="007C0C51">
      <w:bookmarkStart w:id="0" w:name="_GoBack"/>
      <w:bookmarkEnd w:id="0"/>
    </w:p>
    <w:sectPr w:rsidR="007C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415D4"/>
    <w:multiLevelType w:val="multilevel"/>
    <w:tmpl w:val="7D4094D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8E"/>
    <w:rsid w:val="003E5928"/>
    <w:rsid w:val="004C688E"/>
    <w:rsid w:val="007C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E5928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E59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E5928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3E592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GOChS1</dc:creator>
  <cp:keywords/>
  <dc:description/>
  <cp:lastModifiedBy>GOChS1</cp:lastModifiedBy>
  <cp:revision>2</cp:revision>
  <dcterms:created xsi:type="dcterms:W3CDTF">2017-06-06T05:31:00Z</dcterms:created>
  <dcterms:modified xsi:type="dcterms:W3CDTF">2017-06-06T05:31:00Z</dcterms:modified>
</cp:coreProperties>
</file>