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tblLook w:val="01E0" w:firstRow="1" w:lastRow="1" w:firstColumn="1" w:lastColumn="1" w:noHBand="0" w:noVBand="0"/>
      </w:tblPr>
      <w:tblGrid>
        <w:gridCol w:w="170"/>
        <w:gridCol w:w="4616"/>
        <w:gridCol w:w="6746"/>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175989" w:rsidP="003F6F8E">
            <w:pPr>
              <w:tabs>
                <w:tab w:val="left" w:pos="6159"/>
              </w:tabs>
              <w:jc w:val="both"/>
            </w:pPr>
            <w:r w:rsidRPr="00A96F22">
              <w:rPr>
                <w:u w:val="single"/>
              </w:rPr>
              <w:t>31.03.</w:t>
            </w:r>
            <w:r w:rsidR="008811DB" w:rsidRPr="00A96F22">
              <w:rPr>
                <w:u w:val="single"/>
              </w:rPr>
              <w:t>20</w:t>
            </w:r>
            <w:r w:rsidR="003F6F8E" w:rsidRPr="00A96F22">
              <w:rPr>
                <w:u w:val="single"/>
              </w:rPr>
              <w:t>20</w:t>
            </w:r>
            <w:r w:rsidR="005F1A5C" w:rsidRPr="00A96F22">
              <w:rPr>
                <w:u w:val="single"/>
              </w:rPr>
              <w:t xml:space="preserve"> </w:t>
            </w:r>
            <w:r w:rsidR="00F36CDB" w:rsidRPr="00A96F22">
              <w:rPr>
                <w:u w:val="single"/>
              </w:rPr>
              <w:t>года</w:t>
            </w:r>
            <w:r w:rsidR="00261C43" w:rsidRPr="00A96F22">
              <w:rPr>
                <w:u w:val="single"/>
              </w:rPr>
              <w:t xml:space="preserve"> </w:t>
            </w:r>
            <w:r w:rsidR="00261C43">
              <w:t xml:space="preserve">      </w:t>
            </w:r>
            <w:r w:rsidR="003F6F8E">
              <w:t xml:space="preserve">   </w:t>
            </w:r>
            <w:r w:rsidR="00A96F22">
              <w:t xml:space="preserve">                  </w:t>
            </w:r>
            <w:r w:rsidR="003F6F8E">
              <w:t xml:space="preserve">   </w:t>
            </w:r>
            <w:r w:rsidR="004559AE">
              <w:t xml:space="preserve">г. Кондрово                         </w:t>
            </w:r>
            <w:r w:rsidR="00A52A30">
              <w:t xml:space="preserve">  </w:t>
            </w:r>
            <w:r w:rsidR="004559AE">
              <w:t xml:space="preserve"> </w:t>
            </w:r>
            <w:r w:rsidR="00B966D3">
              <w:t xml:space="preserve">  </w:t>
            </w:r>
            <w:r w:rsidR="00A96F22">
              <w:t xml:space="preserve">                </w:t>
            </w:r>
            <w:r w:rsidR="008811DB">
              <w:t xml:space="preserve">    </w:t>
            </w:r>
            <w:r>
              <w:t xml:space="preserve"> </w:t>
            </w:r>
            <w:r w:rsidR="004559AE" w:rsidRPr="00A96F22">
              <w:rPr>
                <w:u w:val="single"/>
              </w:rPr>
              <w:t>№</w:t>
            </w:r>
            <w:r w:rsidR="00F959A8" w:rsidRPr="00A96F22">
              <w:rPr>
                <w:u w:val="single"/>
              </w:rPr>
              <w:t xml:space="preserve"> </w:t>
            </w:r>
            <w:r w:rsidRPr="00A96F22">
              <w:rPr>
                <w:u w:val="single"/>
              </w:rPr>
              <w:t>415</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EA1CC1">
        <w:trPr>
          <w:gridAfter w:val="1"/>
          <w:wAfter w:w="171" w:type="dxa"/>
          <w:trHeight w:val="2984"/>
        </w:trPr>
        <w:tc>
          <w:tcPr>
            <w:tcW w:w="4786"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F36CDB" w:rsidRDefault="000B54C3" w:rsidP="00EA1CC1">
            <w:pPr>
              <w:tabs>
                <w:tab w:val="left" w:pos="3011"/>
              </w:tabs>
              <w:jc w:val="both"/>
              <w:rPr>
                <w:b/>
              </w:rPr>
            </w:pPr>
            <w:r>
              <w:rPr>
                <w:b/>
              </w:rPr>
              <w:t xml:space="preserve"> О </w:t>
            </w:r>
            <w:r w:rsidR="00A52A30">
              <w:rPr>
                <w:b/>
              </w:rPr>
              <w:t xml:space="preserve"> </w:t>
            </w:r>
            <w:r>
              <w:rPr>
                <w:b/>
              </w:rPr>
              <w:t>внесении</w:t>
            </w:r>
            <w:r w:rsidR="00A52A30">
              <w:rPr>
                <w:b/>
              </w:rPr>
              <w:t xml:space="preserve"> </w:t>
            </w:r>
            <w:r>
              <w:rPr>
                <w:b/>
              </w:rPr>
              <w:t xml:space="preserve"> изменений</w:t>
            </w:r>
            <w:r w:rsidR="0035256B">
              <w:rPr>
                <w:b/>
              </w:rPr>
              <w:t xml:space="preserve"> </w:t>
            </w:r>
            <w:r>
              <w:rPr>
                <w:b/>
              </w:rPr>
              <w:t xml:space="preserve"> в  </w:t>
            </w:r>
            <w:r w:rsidR="00EA1CC1">
              <w:rPr>
                <w:b/>
              </w:rPr>
              <w:t xml:space="preserve">муниципальную программу </w:t>
            </w:r>
            <w:r w:rsidR="005F1A5C">
              <w:rPr>
                <w:b/>
              </w:rPr>
              <w:t>«Развитие муниципального управления в муниципальном районе «Дзержинский район» на 2017-2021 годы»</w:t>
            </w:r>
            <w:r w:rsidR="00EA1CC1">
              <w:rPr>
                <w:b/>
              </w:rPr>
              <w:t>,</w:t>
            </w:r>
            <w:r>
              <w:rPr>
                <w:b/>
              </w:rPr>
              <w:t xml:space="preserve"> </w:t>
            </w:r>
            <w:r w:rsidR="00EA1CC1">
              <w:rPr>
                <w:b/>
              </w:rPr>
              <w:t xml:space="preserve">утвержденную постановлением администрации Дзержинского района от 30.12.2016 №1191 </w:t>
            </w:r>
            <w:r w:rsidR="000459F2">
              <w:rPr>
                <w:b/>
              </w:rPr>
              <w:t xml:space="preserve"> </w:t>
            </w:r>
          </w:p>
          <w:p w:rsidR="00EA1CC1" w:rsidRDefault="00EA1CC1" w:rsidP="00EA1CC1">
            <w:pPr>
              <w:tabs>
                <w:tab w:val="left" w:pos="3011"/>
              </w:tabs>
              <w:jc w:val="both"/>
              <w:rPr>
                <w:b/>
              </w:rPr>
            </w:pPr>
          </w:p>
          <w:p w:rsidR="00EA1CC1" w:rsidRPr="00F84B4F" w:rsidRDefault="00EA1CC1" w:rsidP="00EA1CC1">
            <w:pPr>
              <w:tabs>
                <w:tab w:val="left" w:pos="3011"/>
              </w:tabs>
              <w:jc w:val="both"/>
            </w:pPr>
          </w:p>
        </w:tc>
        <w:tc>
          <w:tcPr>
            <w:tcW w:w="6746" w:type="dxa"/>
          </w:tcPr>
          <w:p w:rsidR="004559AE" w:rsidRPr="000A5297" w:rsidRDefault="004559AE" w:rsidP="00A97801">
            <w:pPr>
              <w:tabs>
                <w:tab w:val="left" w:pos="6159"/>
              </w:tabs>
              <w:jc w:val="center"/>
            </w:pPr>
          </w:p>
        </w:tc>
      </w:tr>
    </w:tbl>
    <w:p w:rsidR="00EA1CC1"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B17B2D" w:rsidRDefault="00EA1CC1"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17B2D">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00B17B2D">
        <w:rPr>
          <w:rFonts w:ascii="Times New Roman" w:hAnsi="Times New Roman" w:cs="Times New Roman"/>
          <w:sz w:val="24"/>
          <w:szCs w:val="24"/>
        </w:rPr>
        <w:t>проведения оценки эффективности реализации муниципальных программ муниципального</w:t>
      </w:r>
      <w:proofErr w:type="gramEnd"/>
      <w:r w:rsidR="00B17B2D">
        <w:rPr>
          <w:rFonts w:ascii="Times New Roman" w:hAnsi="Times New Roman" w:cs="Times New Roman"/>
          <w:sz w:val="24"/>
          <w:szCs w:val="24"/>
        </w:rPr>
        <w:t xml:space="preserve"> района «Дзержинский район» </w:t>
      </w:r>
    </w:p>
    <w:p w:rsidR="00831915" w:rsidRDefault="00831915" w:rsidP="00B966D3">
      <w:pPr>
        <w:tabs>
          <w:tab w:val="left" w:pos="851"/>
          <w:tab w:val="left" w:pos="5760"/>
        </w:tabs>
        <w:jc w:val="both"/>
      </w:pPr>
    </w:p>
    <w:p w:rsidR="00EA1CC1" w:rsidRDefault="004559AE" w:rsidP="00EA1CC1">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EA1CC1" w:rsidRDefault="00EA1CC1" w:rsidP="00EA1CC1">
      <w:pPr>
        <w:tabs>
          <w:tab w:val="left" w:leader="dot" w:pos="709"/>
          <w:tab w:val="left" w:pos="5760"/>
        </w:tabs>
        <w:jc w:val="both"/>
        <w:rPr>
          <w:b/>
        </w:rPr>
      </w:pPr>
      <w:r>
        <w:rPr>
          <w:b/>
        </w:rPr>
        <w:t xml:space="preserve">       </w:t>
      </w:r>
    </w:p>
    <w:p w:rsidR="00EA1CC1" w:rsidRDefault="00EA1CC1" w:rsidP="00EA1CC1">
      <w:pPr>
        <w:tabs>
          <w:tab w:val="left" w:leader="dot" w:pos="709"/>
          <w:tab w:val="left" w:pos="5760"/>
        </w:tabs>
        <w:jc w:val="both"/>
        <w:rPr>
          <w:b/>
        </w:rPr>
      </w:pPr>
      <w:r>
        <w:rPr>
          <w:b/>
        </w:rPr>
        <w:t xml:space="preserve">           </w:t>
      </w:r>
      <w:r w:rsidR="004559AE" w:rsidRPr="006D180E">
        <w:t>1.</w:t>
      </w:r>
      <w:r w:rsidR="00986284">
        <w:t xml:space="preserve"> </w:t>
      </w:r>
      <w:r w:rsidRPr="00EA1CC1">
        <w:t>Внес</w:t>
      </w:r>
      <w:r>
        <w:t>т</w:t>
      </w:r>
      <w:r w:rsidRPr="00EA1CC1">
        <w:t>и  изменени</w:t>
      </w:r>
      <w:r>
        <w:t>я</w:t>
      </w:r>
      <w:r w:rsidRPr="00EA1CC1">
        <w:t xml:space="preserve">  в  муниципальную</w:t>
      </w:r>
      <w:r>
        <w:t xml:space="preserve"> программу</w:t>
      </w:r>
      <w:r w:rsidRPr="00EA1CC1">
        <w:t xml:space="preserve"> «Развитие муниципального управления в муниципальном районе «Дзержинский район» на 2017-2021 годы» утвержденную постановлением администрации Дзержинского района от 30.12.2016 </w:t>
      </w:r>
      <w:r>
        <w:t xml:space="preserve">        </w:t>
      </w:r>
      <w:r w:rsidRPr="00EA1CC1">
        <w:t>№ 1191</w:t>
      </w:r>
      <w:r w:rsidR="000459F2">
        <w:t>,</w:t>
      </w:r>
      <w:r>
        <w:t xml:space="preserve"> </w:t>
      </w:r>
      <w:r w:rsidR="000459F2">
        <w:t xml:space="preserve"> </w:t>
      </w:r>
      <w:r>
        <w:t xml:space="preserve"> изложив её в новой редакции (прилагается).</w:t>
      </w:r>
    </w:p>
    <w:p w:rsidR="004559AE" w:rsidRPr="006D180E" w:rsidRDefault="008811DB" w:rsidP="00EA1CC1">
      <w:pPr>
        <w:tabs>
          <w:tab w:val="left" w:pos="709"/>
          <w:tab w:val="left" w:pos="5760"/>
        </w:tabs>
        <w:jc w:val="both"/>
      </w:pPr>
      <w:r>
        <w:t xml:space="preserve">           </w:t>
      </w:r>
      <w:r w:rsidR="00EA1CC1">
        <w:t>2</w:t>
      </w:r>
      <w:r w:rsidR="004559AE" w:rsidRPr="006D180E">
        <w:t xml:space="preserve">.  </w:t>
      </w:r>
      <w:r w:rsidR="000459F2">
        <w:t xml:space="preserve">Постановление </w:t>
      </w:r>
      <w:r w:rsidR="000459F2" w:rsidRPr="00EA1CC1">
        <w:t>администрации Дзержинског</w:t>
      </w:r>
      <w:r w:rsidR="000459F2">
        <w:t xml:space="preserve">о района от 19.12.2019 </w:t>
      </w:r>
      <w:r w:rsidR="000459F2" w:rsidRPr="00EA1CC1">
        <w:t>№ 1838</w:t>
      </w:r>
      <w:r w:rsidR="000459F2">
        <w:t xml:space="preserve"> признать утратившим силу. </w:t>
      </w:r>
    </w:p>
    <w:p w:rsidR="004559AE" w:rsidRDefault="004559AE" w:rsidP="004559AE">
      <w:pPr>
        <w:tabs>
          <w:tab w:val="left" w:pos="851"/>
          <w:tab w:val="left" w:pos="5760"/>
        </w:tabs>
        <w:jc w:val="both"/>
      </w:pPr>
      <w:r>
        <w:t xml:space="preserve">           </w:t>
      </w:r>
      <w:r w:rsidR="00EA1CC1">
        <w:t>3</w:t>
      </w:r>
      <w:r w:rsidR="005F1A5C">
        <w:t xml:space="preserve">.  </w:t>
      </w:r>
      <w:proofErr w:type="gramStart"/>
      <w:r w:rsidR="000459F2" w:rsidRPr="006D180E">
        <w:t>Контроль за</w:t>
      </w:r>
      <w:proofErr w:type="gramEnd"/>
      <w:r w:rsidR="000459F2" w:rsidRPr="006D180E">
        <w:t xml:space="preserve"> исполнением настоящего постановления </w:t>
      </w:r>
      <w:r w:rsidR="000459F2">
        <w:t xml:space="preserve"> </w:t>
      </w:r>
      <w:r w:rsidR="000459F2" w:rsidRPr="003F6F8E">
        <w:t>возложить на заместителя главы администрации Дзержинского района Малеева Е.В.</w:t>
      </w:r>
      <w:r w:rsidR="000459F2">
        <w:t xml:space="preserve">   </w:t>
      </w:r>
    </w:p>
    <w:p w:rsidR="000459F2" w:rsidRPr="006D180E" w:rsidRDefault="000459F2" w:rsidP="000459F2">
      <w:pPr>
        <w:tabs>
          <w:tab w:val="left" w:pos="851"/>
          <w:tab w:val="left" w:pos="5760"/>
        </w:tabs>
        <w:jc w:val="both"/>
      </w:pPr>
      <w:r>
        <w:t xml:space="preserve">           4.</w:t>
      </w:r>
      <w:r w:rsidRPr="000459F2">
        <w:t xml:space="preserve"> </w:t>
      </w:r>
      <w:r w:rsidRPr="006D180E">
        <w:t>Постановление вступает</w:t>
      </w:r>
      <w:r>
        <w:t xml:space="preserve"> в силу с момента его опубликования</w:t>
      </w:r>
      <w:r w:rsidRPr="006D180E">
        <w:t>.</w:t>
      </w:r>
    </w:p>
    <w:p w:rsidR="008E5F45" w:rsidRPr="006D180E" w:rsidRDefault="004559AE" w:rsidP="004559AE">
      <w:pPr>
        <w:tabs>
          <w:tab w:val="left" w:pos="5760"/>
        </w:tabs>
        <w:jc w:val="both"/>
      </w:pPr>
      <w:r w:rsidRPr="006D180E">
        <w:t xml:space="preserve">          </w:t>
      </w:r>
    </w:p>
    <w:p w:rsidR="004559AE" w:rsidRDefault="004559AE" w:rsidP="004559AE">
      <w:pPr>
        <w:tabs>
          <w:tab w:val="left" w:pos="5760"/>
        </w:tabs>
        <w:jc w:val="both"/>
        <w:rPr>
          <w:b/>
        </w:rPr>
      </w:pPr>
    </w:p>
    <w:p w:rsidR="00EA1CC1" w:rsidRDefault="00EA1CC1" w:rsidP="004559AE">
      <w:pPr>
        <w:tabs>
          <w:tab w:val="left" w:pos="5760"/>
        </w:tabs>
        <w:jc w:val="both"/>
        <w:outlineLvl w:val="0"/>
        <w:rPr>
          <w:b/>
        </w:rPr>
      </w:pPr>
    </w:p>
    <w:p w:rsidR="00EA1CC1" w:rsidRDefault="00EA1CC1" w:rsidP="004559AE">
      <w:pPr>
        <w:tabs>
          <w:tab w:val="left" w:pos="5760"/>
        </w:tabs>
        <w:jc w:val="both"/>
        <w:outlineLvl w:val="0"/>
        <w:rPr>
          <w:b/>
        </w:rPr>
      </w:pPr>
    </w:p>
    <w:p w:rsidR="00FB43AF" w:rsidRDefault="00986284" w:rsidP="004559AE">
      <w:pPr>
        <w:tabs>
          <w:tab w:val="left" w:pos="5760"/>
        </w:tabs>
        <w:jc w:val="both"/>
        <w:outlineLvl w:val="0"/>
        <w:rPr>
          <w:b/>
        </w:rPr>
      </w:pPr>
      <w:r>
        <w:rPr>
          <w:b/>
        </w:rPr>
        <w:t xml:space="preserve">Временно </w:t>
      </w:r>
      <w:proofErr w:type="gramStart"/>
      <w:r>
        <w:rPr>
          <w:b/>
        </w:rPr>
        <w:t>и</w:t>
      </w:r>
      <w:r w:rsidR="00FB43AF">
        <w:rPr>
          <w:b/>
        </w:rPr>
        <w:t>сполняющий</w:t>
      </w:r>
      <w:proofErr w:type="gramEnd"/>
      <w:r w:rsidR="00FB43AF">
        <w:rPr>
          <w:b/>
        </w:rPr>
        <w:t xml:space="preserve"> обязанности </w:t>
      </w:r>
    </w:p>
    <w:p w:rsidR="004559AE" w:rsidRPr="005F25A3" w:rsidRDefault="00FB43AF" w:rsidP="004559AE">
      <w:pPr>
        <w:tabs>
          <w:tab w:val="left" w:pos="5760"/>
        </w:tabs>
        <w:jc w:val="both"/>
        <w:outlineLvl w:val="0"/>
        <w:rPr>
          <w:b/>
        </w:rPr>
      </w:pPr>
      <w:r>
        <w:rPr>
          <w:b/>
        </w:rPr>
        <w:t>главы</w:t>
      </w:r>
      <w:r w:rsidR="004559AE" w:rsidRPr="005F25A3">
        <w:rPr>
          <w:b/>
        </w:rPr>
        <w:t xml:space="preserve"> администрации </w:t>
      </w:r>
    </w:p>
    <w:p w:rsidR="005A4689" w:rsidRDefault="004559AE" w:rsidP="003F6F8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FB43AF">
        <w:rPr>
          <w:b/>
        </w:rPr>
        <w:t xml:space="preserve"> </w:t>
      </w:r>
      <w:r w:rsidR="00986284">
        <w:rPr>
          <w:b/>
        </w:rPr>
        <w:t>В.В. Грачёв</w:t>
      </w:r>
    </w:p>
    <w:p w:rsidR="00706F66" w:rsidRDefault="00706F66" w:rsidP="003F6F8E">
      <w:pPr>
        <w:tabs>
          <w:tab w:val="left" w:pos="5760"/>
        </w:tabs>
        <w:jc w:val="both"/>
        <w:rPr>
          <w:b/>
        </w:rPr>
      </w:pPr>
    </w:p>
    <w:p w:rsidR="00706F66" w:rsidRDefault="00706F66" w:rsidP="003F6F8E">
      <w:pPr>
        <w:tabs>
          <w:tab w:val="left" w:pos="5760"/>
        </w:tabs>
        <w:jc w:val="both"/>
        <w:rPr>
          <w:b/>
        </w:rPr>
      </w:pPr>
    </w:p>
    <w:p w:rsidR="00706F66" w:rsidRDefault="00706F66" w:rsidP="00706F66">
      <w:pPr>
        <w:ind w:firstLine="6300"/>
        <w:jc w:val="right"/>
      </w:pPr>
      <w:r>
        <w:lastRenderedPageBreak/>
        <w:t xml:space="preserve">Приложение </w:t>
      </w:r>
      <w:proofErr w:type="gramStart"/>
      <w:r>
        <w:t>к</w:t>
      </w:r>
      <w:proofErr w:type="gramEnd"/>
    </w:p>
    <w:p w:rsidR="00706F66" w:rsidRDefault="00706F66" w:rsidP="00706F66">
      <w:pPr>
        <w:ind w:left="6300"/>
        <w:jc w:val="right"/>
      </w:pPr>
      <w:r>
        <w:t xml:space="preserve">постановлению </w:t>
      </w:r>
    </w:p>
    <w:p w:rsidR="00706F66" w:rsidRDefault="00706F66" w:rsidP="00706F66">
      <w:pPr>
        <w:ind w:firstLine="6300"/>
        <w:jc w:val="right"/>
      </w:pPr>
      <w:r>
        <w:t xml:space="preserve"> администрации </w:t>
      </w:r>
    </w:p>
    <w:p w:rsidR="00706F66" w:rsidRDefault="00706F66" w:rsidP="00706F66">
      <w:pPr>
        <w:ind w:firstLine="6300"/>
        <w:jc w:val="right"/>
      </w:pPr>
      <w:r>
        <w:t xml:space="preserve"> Дзержинского района</w:t>
      </w:r>
    </w:p>
    <w:p w:rsidR="00706F66" w:rsidRPr="005E6E33" w:rsidRDefault="00706F66" w:rsidP="00706F66">
      <w:pPr>
        <w:ind w:firstLine="6300"/>
        <w:jc w:val="right"/>
        <w:rPr>
          <w:u w:val="single"/>
        </w:rPr>
      </w:pPr>
      <w:r w:rsidRPr="0065743A">
        <w:t xml:space="preserve">         </w:t>
      </w:r>
      <w:r>
        <w:rPr>
          <w:u w:val="single"/>
        </w:rPr>
        <w:t>№ 415 от</w:t>
      </w:r>
      <w:r>
        <w:t xml:space="preserve"> </w:t>
      </w:r>
      <w:r>
        <w:rPr>
          <w:u w:val="single"/>
        </w:rPr>
        <w:t xml:space="preserve">31.03.2020                                               </w:t>
      </w:r>
    </w:p>
    <w:p w:rsidR="00706F66" w:rsidRDefault="00706F66" w:rsidP="00706F66">
      <w:pPr>
        <w:jc w:val="right"/>
      </w:pPr>
    </w:p>
    <w:p w:rsidR="00706F66" w:rsidRPr="00E90C2C" w:rsidRDefault="00706F66" w:rsidP="00706F66">
      <w:pPr>
        <w:jc w:val="center"/>
        <w:rPr>
          <w:rStyle w:val="a6"/>
          <w:bCs/>
          <w:sz w:val="22"/>
          <w:szCs w:val="22"/>
        </w:rPr>
      </w:pPr>
      <w:r w:rsidRPr="00E90C2C">
        <w:rPr>
          <w:b/>
          <w:bCs/>
          <w:sz w:val="22"/>
          <w:szCs w:val="22"/>
        </w:rPr>
        <w:t>МУНИЦИПАЛЬНАЯ ПРОГРАММА</w:t>
      </w:r>
    </w:p>
    <w:p w:rsidR="00706F66" w:rsidRPr="00E90C2C" w:rsidRDefault="00706F66" w:rsidP="00706F66">
      <w:pPr>
        <w:pStyle w:val="a7"/>
        <w:ind w:firstLine="0"/>
        <w:jc w:val="center"/>
        <w:rPr>
          <w:b/>
          <w:bCs/>
          <w:sz w:val="22"/>
          <w:szCs w:val="22"/>
        </w:rPr>
      </w:pPr>
      <w:r w:rsidRPr="00E90C2C">
        <w:rPr>
          <w:rFonts w:ascii="Times New Roman" w:hAnsi="Times New Roman" w:cs="Times New Roman"/>
          <w:bCs/>
          <w:color w:val="auto"/>
          <w:kern w:val="36"/>
          <w:sz w:val="22"/>
          <w:szCs w:val="22"/>
          <w:lang w:eastAsia="ru-RU"/>
        </w:rPr>
        <w:t xml:space="preserve">  «</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  </w:t>
      </w:r>
      <w:r>
        <w:rPr>
          <w:rStyle w:val="a6"/>
          <w:rFonts w:ascii="Times New Roman" w:hAnsi="Times New Roman"/>
          <w:bCs/>
          <w:color w:val="auto"/>
          <w:sz w:val="22"/>
          <w:szCs w:val="22"/>
        </w:rPr>
        <w:t xml:space="preserve"> </w:t>
      </w:r>
    </w:p>
    <w:p w:rsidR="00706F66" w:rsidRDefault="00706F66" w:rsidP="00706F66">
      <w:pPr>
        <w:pStyle w:val="a7"/>
        <w:ind w:firstLine="0"/>
        <w:jc w:val="center"/>
        <w:rPr>
          <w:rStyle w:val="a6"/>
          <w:rFonts w:ascii="Times New Roman" w:hAnsi="Times New Roman"/>
          <w:bCs/>
          <w:color w:val="auto"/>
          <w:sz w:val="22"/>
          <w:szCs w:val="22"/>
        </w:rPr>
      </w:pPr>
      <w:r w:rsidRPr="00E90C2C">
        <w:rPr>
          <w:rStyle w:val="a6"/>
          <w:rFonts w:ascii="Times New Roman" w:hAnsi="Times New Roman"/>
          <w:bCs/>
          <w:color w:val="auto"/>
          <w:sz w:val="22"/>
          <w:szCs w:val="22"/>
        </w:rPr>
        <w:t>ПАСПОРТ  ПРОГРАММЫ</w:t>
      </w:r>
    </w:p>
    <w:p w:rsidR="00706F66" w:rsidRPr="00E90C2C" w:rsidRDefault="00706F66" w:rsidP="00706F66">
      <w:pPr>
        <w:pStyle w:val="a7"/>
        <w:ind w:firstLine="0"/>
        <w:jc w:val="center"/>
        <w:rPr>
          <w:b/>
          <w:bCs/>
          <w:sz w:val="22"/>
          <w:szCs w:val="22"/>
        </w:rPr>
      </w:pPr>
    </w:p>
    <w:tbl>
      <w:tblPr>
        <w:tblW w:w="10868" w:type="dxa"/>
        <w:tblInd w:w="-601" w:type="dxa"/>
        <w:tblLayout w:type="fixed"/>
        <w:tblLook w:val="0020" w:firstRow="1" w:lastRow="0" w:firstColumn="0" w:lastColumn="0" w:noHBand="0" w:noVBand="0"/>
      </w:tblPr>
      <w:tblGrid>
        <w:gridCol w:w="1774"/>
        <w:gridCol w:w="1770"/>
        <w:gridCol w:w="1134"/>
        <w:gridCol w:w="993"/>
        <w:gridCol w:w="992"/>
        <w:gridCol w:w="992"/>
        <w:gridCol w:w="992"/>
        <w:gridCol w:w="851"/>
        <w:gridCol w:w="850"/>
        <w:gridCol w:w="284"/>
        <w:gridCol w:w="236"/>
      </w:tblGrid>
      <w:tr w:rsidR="00706F66" w:rsidTr="00706F66">
        <w:trPr>
          <w:gridAfter w:val="1"/>
          <w:wAfter w:w="236" w:type="dxa"/>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858" w:type="dxa"/>
            <w:gridSpan w:val="9"/>
            <w:tcBorders>
              <w:top w:val="single" w:sz="4" w:space="0" w:color="000000"/>
              <w:left w:val="single" w:sz="4" w:space="0" w:color="000000"/>
              <w:bottom w:val="single" w:sz="4" w:space="0" w:color="000000"/>
              <w:right w:val="single" w:sz="4" w:space="0" w:color="000000"/>
            </w:tcBorders>
            <w:vAlign w:val="center"/>
          </w:tcPr>
          <w:p w:rsidR="00706F66" w:rsidRDefault="00706F66" w:rsidP="00706F66">
            <w:pPr>
              <w:pStyle w:val="ConsPlusNonformat"/>
              <w:widowControl/>
              <w:ind w:right="317"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706F66" w:rsidRPr="004D081B" w:rsidRDefault="00706F66" w:rsidP="004A3D54">
            <w:pPr>
              <w:pStyle w:val="ConsPlusNonformat"/>
              <w:widowControl/>
              <w:ind w:firstLine="0"/>
              <w:rPr>
                <w:rFonts w:ascii="Times New Roman" w:hAnsi="Times New Roman" w:cs="Times New Roman"/>
                <w:sz w:val="8"/>
                <w:szCs w:val="8"/>
              </w:rPr>
            </w:pPr>
          </w:p>
        </w:tc>
      </w:tr>
      <w:tr w:rsidR="00706F66" w:rsidTr="00706F66">
        <w:trPr>
          <w:gridAfter w:val="1"/>
          <w:wAfter w:w="236" w:type="dxa"/>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858" w:type="dxa"/>
            <w:gridSpan w:val="9"/>
            <w:tcBorders>
              <w:top w:val="single" w:sz="4" w:space="0" w:color="000000"/>
              <w:left w:val="single" w:sz="4" w:space="0" w:color="000000"/>
              <w:bottom w:val="single" w:sz="4" w:space="0" w:color="000000"/>
              <w:right w:val="single" w:sz="4" w:space="0" w:color="000000"/>
            </w:tcBorders>
            <w:vAlign w:val="center"/>
          </w:tcPr>
          <w:p w:rsidR="00706F66" w:rsidRDefault="00706F66" w:rsidP="004A3D54">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706F66" w:rsidRDefault="00706F66" w:rsidP="004A3D54">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706F66" w:rsidRPr="00B62BAB" w:rsidRDefault="00706F66" w:rsidP="00706F66">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706F66" w:rsidTr="00706F66">
        <w:trPr>
          <w:gridAfter w:val="1"/>
          <w:wAfter w:w="236" w:type="dxa"/>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ind w:firstLine="0"/>
            </w:pPr>
            <w:r>
              <w:rPr>
                <w:rFonts w:ascii="Times New Roman" w:hAnsi="Times New Roman" w:cs="Times New Roman"/>
                <w:sz w:val="24"/>
                <w:szCs w:val="24"/>
              </w:rPr>
              <w:t>Задачи Программы</w:t>
            </w:r>
          </w:p>
        </w:tc>
        <w:tc>
          <w:tcPr>
            <w:tcW w:w="8858" w:type="dxa"/>
            <w:gridSpan w:val="9"/>
            <w:tcBorders>
              <w:top w:val="single" w:sz="4" w:space="0" w:color="000000"/>
              <w:left w:val="single" w:sz="4" w:space="0" w:color="000000"/>
              <w:bottom w:val="single" w:sz="4" w:space="0" w:color="000000"/>
              <w:right w:val="single" w:sz="4" w:space="0" w:color="000000"/>
            </w:tcBorders>
            <w:vAlign w:val="center"/>
          </w:tcPr>
          <w:p w:rsidR="00706F66" w:rsidRPr="00D51AD5" w:rsidRDefault="00706F66" w:rsidP="00706F66">
            <w:pPr>
              <w:widowControl w:val="0"/>
              <w:tabs>
                <w:tab w:val="left" w:pos="387"/>
              </w:tabs>
              <w:autoSpaceDE w:val="0"/>
              <w:rPr>
                <w:lang w:eastAsia="ru-RU"/>
              </w:rPr>
            </w:pPr>
            <w:r>
              <w:rPr>
                <w:lang w:eastAsia="ru-RU"/>
              </w:rPr>
              <w:t xml:space="preserve"> - </w:t>
            </w:r>
            <w:r>
              <w:t xml:space="preserve">Развитие системы дополнительного </w:t>
            </w:r>
            <w:r w:rsidRPr="00D51AD5">
              <w:t xml:space="preserve">профессионального образования муниципальных служащих </w:t>
            </w:r>
          </w:p>
          <w:p w:rsidR="00706F66" w:rsidRDefault="00706F66" w:rsidP="004A3D54">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706F66" w:rsidRDefault="00706F66" w:rsidP="004A3D54">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706F66" w:rsidRDefault="00706F66" w:rsidP="004A3D54">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706F66" w:rsidRDefault="00706F66" w:rsidP="004A3D54">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706F66" w:rsidRPr="007607E1" w:rsidRDefault="00706F66" w:rsidP="004A3D54">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706F66" w:rsidRDefault="00706F66" w:rsidP="004A3D54">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706F66" w:rsidRDefault="00706F66" w:rsidP="004A3D54">
            <w:pPr>
              <w:widowControl w:val="0"/>
              <w:tabs>
                <w:tab w:val="left" w:pos="387"/>
              </w:tabs>
              <w:autoSpaceDE w:val="0"/>
              <w:rPr>
                <w:rStyle w:val="apple-converted-space"/>
                <w:color w:val="5D573E"/>
                <w:sz w:val="27"/>
                <w:szCs w:val="27"/>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706F66" w:rsidRPr="004D081B" w:rsidRDefault="00706F66" w:rsidP="004A3D54">
            <w:pPr>
              <w:widowControl w:val="0"/>
              <w:tabs>
                <w:tab w:val="left" w:pos="387"/>
              </w:tabs>
              <w:autoSpaceDE w:val="0"/>
              <w:rPr>
                <w:sz w:val="8"/>
                <w:szCs w:val="8"/>
              </w:rPr>
            </w:pPr>
          </w:p>
        </w:tc>
      </w:tr>
      <w:tr w:rsidR="00706F66" w:rsidRPr="00233077" w:rsidTr="00706F66">
        <w:trPr>
          <w:gridAfter w:val="1"/>
          <w:wAfter w:w="236" w:type="dxa"/>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t>Координатор Программы</w:t>
            </w:r>
          </w:p>
        </w:tc>
        <w:tc>
          <w:tcPr>
            <w:tcW w:w="885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706F66" w:rsidRPr="008F1F3C" w:rsidRDefault="00706F66" w:rsidP="004A3D5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p>
        </w:tc>
      </w:tr>
      <w:tr w:rsidR="00706F66" w:rsidTr="00706F66">
        <w:trPr>
          <w:gridAfter w:val="1"/>
          <w:wAfter w:w="236" w:type="dxa"/>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858" w:type="dxa"/>
            <w:gridSpan w:val="9"/>
            <w:tcBorders>
              <w:top w:val="single" w:sz="4" w:space="0" w:color="000000"/>
              <w:left w:val="single" w:sz="4" w:space="0" w:color="000000"/>
              <w:bottom w:val="single" w:sz="4" w:space="0" w:color="000000"/>
              <w:right w:val="single" w:sz="4" w:space="0" w:color="000000"/>
            </w:tcBorders>
            <w:vAlign w:val="center"/>
          </w:tcPr>
          <w:p w:rsidR="00706F66" w:rsidRPr="003C7E84" w:rsidRDefault="00706F66" w:rsidP="004A3D54">
            <w:pPr>
              <w:pStyle w:val="HTML"/>
              <w:ind w:right="122" w:firstLine="0"/>
              <w:rPr>
                <w:rFonts w:ascii="Times New Roman" w:hAnsi="Times New Roman"/>
                <w:sz w:val="24"/>
                <w:szCs w:val="24"/>
              </w:rPr>
            </w:pPr>
            <w:r>
              <w:rPr>
                <w:rFonts w:ascii="Times New Roman" w:hAnsi="Times New Roman"/>
                <w:sz w:val="24"/>
                <w:szCs w:val="24"/>
              </w:rPr>
              <w:t>Муниципальный район «Дзержинский район»</w:t>
            </w:r>
          </w:p>
        </w:tc>
      </w:tr>
      <w:tr w:rsidR="00706F66" w:rsidTr="00706F66">
        <w:trPr>
          <w:gridAfter w:val="1"/>
          <w:wAfter w:w="236" w:type="dxa"/>
          <w:trHeight w:val="450"/>
        </w:trPr>
        <w:tc>
          <w:tcPr>
            <w:tcW w:w="1774" w:type="dxa"/>
            <w:tcBorders>
              <w:top w:val="single" w:sz="4" w:space="0" w:color="000000"/>
              <w:left w:val="single" w:sz="4" w:space="0" w:color="000000"/>
              <w:bottom w:val="single" w:sz="4" w:space="0" w:color="000000"/>
            </w:tcBorders>
            <w:vAlign w:val="center"/>
          </w:tcPr>
          <w:p w:rsidR="00706F66" w:rsidRDefault="00706F66" w:rsidP="004A3D54">
            <w:r>
              <w:t xml:space="preserve">Исполнители Программы </w:t>
            </w:r>
          </w:p>
        </w:tc>
        <w:tc>
          <w:tcPr>
            <w:tcW w:w="8858" w:type="dxa"/>
            <w:gridSpan w:val="9"/>
            <w:tcBorders>
              <w:top w:val="single" w:sz="4" w:space="0" w:color="000000"/>
              <w:left w:val="single" w:sz="4" w:space="0" w:color="000000"/>
              <w:bottom w:val="single" w:sz="4" w:space="0" w:color="000000"/>
              <w:right w:val="single" w:sz="4" w:space="0" w:color="000000"/>
            </w:tcBorders>
            <w:vAlign w:val="center"/>
          </w:tcPr>
          <w:p w:rsidR="00706F66" w:rsidRDefault="00706F66" w:rsidP="004A3D54">
            <w:pPr>
              <w:ind w:firstLine="33"/>
            </w:pPr>
            <w:r>
              <w:t xml:space="preserve">Администрация муниципального района «Дзержинский район» </w:t>
            </w:r>
          </w:p>
          <w:p w:rsidR="00706F66" w:rsidRDefault="00706F66" w:rsidP="004A3D54">
            <w:pPr>
              <w:ind w:firstLine="33"/>
            </w:pPr>
            <w:r>
              <w:t xml:space="preserve">Финансовый отдел администрации муниципального района «Дзержинский район», </w:t>
            </w:r>
          </w:p>
          <w:p w:rsidR="00706F66" w:rsidRPr="008F1F3C" w:rsidRDefault="00706F66" w:rsidP="004A3D54">
            <w:pPr>
              <w:ind w:firstLine="33"/>
            </w:pPr>
            <w:r>
              <w:lastRenderedPageBreak/>
              <w:t>Муниципальное казенное учреждение «</w:t>
            </w:r>
            <w:proofErr w:type="spellStart"/>
            <w:r>
              <w:t>Межпоселенческий</w:t>
            </w:r>
            <w:proofErr w:type="spellEnd"/>
            <w:r>
              <w:t xml:space="preserve"> координационно-методический центр», структурные подразделения администрации района</w:t>
            </w:r>
          </w:p>
        </w:tc>
      </w:tr>
      <w:tr w:rsidR="00706F66" w:rsidTr="00706F66">
        <w:trPr>
          <w:gridAfter w:val="1"/>
          <w:wAfter w:w="236" w:type="dxa"/>
          <w:trHeight w:val="427"/>
        </w:trPr>
        <w:tc>
          <w:tcPr>
            <w:tcW w:w="1774" w:type="dxa"/>
            <w:tcBorders>
              <w:top w:val="single" w:sz="4" w:space="0" w:color="000000"/>
              <w:left w:val="single" w:sz="4" w:space="0" w:color="000000"/>
              <w:bottom w:val="single" w:sz="4" w:space="0" w:color="000000"/>
            </w:tcBorders>
            <w:vAlign w:val="center"/>
          </w:tcPr>
          <w:p w:rsidR="00706F66" w:rsidRDefault="00706F66" w:rsidP="004A3D54">
            <w:r>
              <w:lastRenderedPageBreak/>
              <w:t>Сроки реализации программы</w:t>
            </w:r>
          </w:p>
        </w:tc>
        <w:tc>
          <w:tcPr>
            <w:tcW w:w="8858" w:type="dxa"/>
            <w:gridSpan w:val="9"/>
            <w:tcBorders>
              <w:top w:val="single" w:sz="4" w:space="0" w:color="000000"/>
              <w:left w:val="single" w:sz="4" w:space="0" w:color="000000"/>
              <w:bottom w:val="single" w:sz="4" w:space="0" w:color="000000"/>
              <w:right w:val="single" w:sz="4" w:space="0" w:color="000000"/>
            </w:tcBorders>
            <w:vAlign w:val="center"/>
          </w:tcPr>
          <w:p w:rsidR="00706F66" w:rsidRPr="008F1F3C" w:rsidRDefault="00706F66" w:rsidP="004A3D54">
            <w:pPr>
              <w:jc w:val="center"/>
            </w:pPr>
            <w:r>
              <w:t>2017</w:t>
            </w:r>
            <w:r w:rsidRPr="008F1F3C">
              <w:t>-</w:t>
            </w:r>
            <w:r>
              <w:t>2022</w:t>
            </w:r>
            <w:r w:rsidRPr="008F1F3C">
              <w:t xml:space="preserve"> годы</w:t>
            </w:r>
          </w:p>
        </w:tc>
      </w:tr>
      <w:tr w:rsidR="00706F66" w:rsidTr="00706F66">
        <w:trPr>
          <w:gridAfter w:val="1"/>
          <w:wAfter w:w="236" w:type="dxa"/>
          <w:trHeight w:val="274"/>
        </w:trPr>
        <w:tc>
          <w:tcPr>
            <w:tcW w:w="1774" w:type="dxa"/>
            <w:vMerge w:val="restart"/>
            <w:tcBorders>
              <w:top w:val="single" w:sz="4" w:space="0" w:color="000000"/>
              <w:left w:val="single" w:sz="4" w:space="0" w:color="000000"/>
            </w:tcBorders>
            <w:vAlign w:val="center"/>
          </w:tcPr>
          <w:p w:rsidR="00706F66" w:rsidRDefault="00706F66" w:rsidP="004A3D5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1770" w:type="dxa"/>
            <w:vMerge w:val="restart"/>
            <w:tcBorders>
              <w:top w:val="single" w:sz="4" w:space="0" w:color="000000"/>
              <w:left w:val="single" w:sz="4" w:space="0" w:color="000000"/>
              <w:bottom w:val="single" w:sz="4" w:space="0" w:color="000000"/>
            </w:tcBorders>
            <w:vAlign w:val="center"/>
          </w:tcPr>
          <w:p w:rsidR="00706F66" w:rsidRPr="008F1F3C" w:rsidRDefault="00706F66" w:rsidP="004A3D54">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7088" w:type="dxa"/>
            <w:gridSpan w:val="8"/>
            <w:tcBorders>
              <w:top w:val="single" w:sz="4" w:space="0" w:color="000000"/>
              <w:left w:val="single" w:sz="4" w:space="0" w:color="000000"/>
              <w:bottom w:val="single" w:sz="4" w:space="0" w:color="000000"/>
              <w:right w:val="single" w:sz="4" w:space="0" w:color="000000"/>
            </w:tcBorders>
            <w:vAlign w:val="center"/>
          </w:tcPr>
          <w:p w:rsidR="00706F66" w:rsidRPr="008F1F3C" w:rsidRDefault="00706F66" w:rsidP="004A3D54">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706F66" w:rsidTr="00706F66">
        <w:trPr>
          <w:gridAfter w:val="1"/>
          <w:wAfter w:w="236" w:type="dxa"/>
          <w:trHeight w:val="563"/>
        </w:trPr>
        <w:tc>
          <w:tcPr>
            <w:tcW w:w="1774" w:type="dxa"/>
            <w:vMerge/>
            <w:tcBorders>
              <w:left w:val="single" w:sz="4" w:space="0" w:color="000000"/>
            </w:tcBorders>
            <w:vAlign w:val="center"/>
          </w:tcPr>
          <w:p w:rsidR="00706F66" w:rsidRDefault="00706F66" w:rsidP="004A3D54">
            <w:pPr>
              <w:pStyle w:val="ConsPlusNonformat"/>
              <w:widowControl/>
              <w:snapToGrid w:val="0"/>
              <w:rPr>
                <w:rFonts w:ascii="Times New Roman" w:hAnsi="Times New Roman" w:cs="Times New Roman"/>
                <w:sz w:val="24"/>
                <w:szCs w:val="24"/>
              </w:rPr>
            </w:pPr>
          </w:p>
        </w:tc>
        <w:tc>
          <w:tcPr>
            <w:tcW w:w="1770" w:type="dxa"/>
            <w:vMerge/>
            <w:tcBorders>
              <w:top w:val="single" w:sz="4" w:space="0" w:color="000000"/>
              <w:left w:val="single" w:sz="4" w:space="0" w:color="000000"/>
              <w:bottom w:val="single" w:sz="4" w:space="0" w:color="000000"/>
            </w:tcBorders>
            <w:vAlign w:val="center"/>
          </w:tcPr>
          <w:p w:rsidR="00706F66" w:rsidRPr="008F1F3C" w:rsidRDefault="00706F66" w:rsidP="004A3D54">
            <w:pPr>
              <w:pStyle w:val="ConsPlusNonformat"/>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706F66" w:rsidRPr="0051003A" w:rsidRDefault="00706F66" w:rsidP="00706F66">
            <w:pPr>
              <w:pStyle w:val="ConsPlusNonformat"/>
              <w:widowControl/>
              <w:ind w:firstLine="0"/>
              <w:jc w:val="center"/>
              <w:rPr>
                <w:rFonts w:ascii="Times New Roman" w:hAnsi="Times New Roman" w:cs="Times New Roman"/>
                <w:sz w:val="18"/>
                <w:szCs w:val="18"/>
              </w:rPr>
            </w:pPr>
            <w:r w:rsidRPr="0051003A">
              <w:rPr>
                <w:rFonts w:ascii="Times New Roman" w:hAnsi="Times New Roman" w:cs="Times New Roman"/>
                <w:sz w:val="18"/>
                <w:szCs w:val="18"/>
              </w:rPr>
              <w:t>Всего</w:t>
            </w:r>
          </w:p>
        </w:tc>
        <w:tc>
          <w:tcPr>
            <w:tcW w:w="993" w:type="dxa"/>
            <w:tcBorders>
              <w:top w:val="single" w:sz="4" w:space="0" w:color="000000"/>
              <w:left w:val="single" w:sz="4" w:space="0" w:color="000000"/>
              <w:bottom w:val="single" w:sz="4" w:space="0" w:color="000000"/>
              <w:right w:val="single" w:sz="4" w:space="0" w:color="auto"/>
            </w:tcBorders>
            <w:vAlign w:val="center"/>
          </w:tcPr>
          <w:p w:rsidR="00706F66" w:rsidRPr="0051003A" w:rsidRDefault="00706F66" w:rsidP="00706F6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2017</w:t>
            </w:r>
          </w:p>
        </w:tc>
        <w:tc>
          <w:tcPr>
            <w:tcW w:w="992" w:type="dxa"/>
            <w:tcBorders>
              <w:top w:val="single" w:sz="4" w:space="0" w:color="000000"/>
              <w:left w:val="single" w:sz="4" w:space="0" w:color="auto"/>
              <w:bottom w:val="single" w:sz="4" w:space="0" w:color="000000"/>
            </w:tcBorders>
            <w:vAlign w:val="center"/>
          </w:tcPr>
          <w:p w:rsidR="00706F66" w:rsidRPr="0051003A" w:rsidRDefault="00706F66" w:rsidP="00706F6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2018</w:t>
            </w:r>
          </w:p>
        </w:tc>
        <w:tc>
          <w:tcPr>
            <w:tcW w:w="992" w:type="dxa"/>
            <w:tcBorders>
              <w:top w:val="single" w:sz="4" w:space="0" w:color="000000"/>
              <w:left w:val="single" w:sz="4" w:space="0" w:color="000000"/>
              <w:bottom w:val="single" w:sz="4" w:space="0" w:color="000000"/>
            </w:tcBorders>
            <w:vAlign w:val="center"/>
          </w:tcPr>
          <w:p w:rsidR="00706F66" w:rsidRPr="0051003A" w:rsidRDefault="00706F66" w:rsidP="00706F6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2019</w:t>
            </w:r>
          </w:p>
        </w:tc>
        <w:tc>
          <w:tcPr>
            <w:tcW w:w="992" w:type="dxa"/>
            <w:tcBorders>
              <w:top w:val="single" w:sz="4" w:space="0" w:color="000000"/>
              <w:left w:val="single" w:sz="4" w:space="0" w:color="000000"/>
              <w:bottom w:val="single" w:sz="4" w:space="0" w:color="auto"/>
              <w:right w:val="single" w:sz="4" w:space="0" w:color="auto"/>
            </w:tcBorders>
            <w:vAlign w:val="center"/>
          </w:tcPr>
          <w:p w:rsidR="00706F66" w:rsidRDefault="00706F66" w:rsidP="00706F66">
            <w:pPr>
              <w:pStyle w:val="ConsPlusNonformat"/>
              <w:widowControl/>
              <w:ind w:firstLine="0"/>
              <w:jc w:val="center"/>
              <w:rPr>
                <w:rFonts w:ascii="Times New Roman" w:hAnsi="Times New Roman" w:cs="Times New Roman"/>
                <w:sz w:val="18"/>
                <w:szCs w:val="18"/>
              </w:rPr>
            </w:pPr>
          </w:p>
          <w:p w:rsidR="00706F66" w:rsidRPr="0051003A" w:rsidRDefault="00706F66" w:rsidP="00706F6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2020</w:t>
            </w:r>
          </w:p>
          <w:p w:rsidR="00706F66" w:rsidRPr="0051003A" w:rsidRDefault="00706F66" w:rsidP="00706F66">
            <w:pPr>
              <w:pStyle w:val="ConsPlusNonformat"/>
              <w:widowControl/>
              <w:ind w:firstLine="0"/>
              <w:jc w:val="center"/>
              <w:rPr>
                <w:rFonts w:ascii="Times New Roman" w:hAnsi="Times New Roman" w:cs="Times New Roman"/>
                <w:sz w:val="18"/>
                <w:szCs w:val="18"/>
              </w:rPr>
            </w:pPr>
          </w:p>
        </w:tc>
        <w:tc>
          <w:tcPr>
            <w:tcW w:w="851" w:type="dxa"/>
            <w:tcBorders>
              <w:top w:val="single" w:sz="4" w:space="0" w:color="000000"/>
              <w:left w:val="single" w:sz="4" w:space="0" w:color="auto"/>
              <w:bottom w:val="single" w:sz="4" w:space="0" w:color="auto"/>
              <w:right w:val="single" w:sz="4" w:space="0" w:color="auto"/>
            </w:tcBorders>
            <w:vAlign w:val="center"/>
          </w:tcPr>
          <w:p w:rsidR="00706F66" w:rsidRDefault="00706F66" w:rsidP="00706F66">
            <w:pPr>
              <w:jc w:val="center"/>
              <w:rPr>
                <w:sz w:val="18"/>
                <w:szCs w:val="18"/>
              </w:rPr>
            </w:pPr>
          </w:p>
          <w:p w:rsidR="00706F66" w:rsidRDefault="00706F66" w:rsidP="00706F66">
            <w:pPr>
              <w:jc w:val="center"/>
              <w:rPr>
                <w:sz w:val="18"/>
                <w:szCs w:val="18"/>
              </w:rPr>
            </w:pPr>
            <w:r>
              <w:rPr>
                <w:sz w:val="18"/>
                <w:szCs w:val="18"/>
              </w:rPr>
              <w:t>2021</w:t>
            </w:r>
          </w:p>
          <w:p w:rsidR="00706F66" w:rsidRPr="0051003A" w:rsidRDefault="00706F66" w:rsidP="00706F66">
            <w:pPr>
              <w:pStyle w:val="ConsPlusNonformat"/>
              <w:widowControl/>
              <w:ind w:firstLine="0"/>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auto"/>
              <w:right w:val="single" w:sz="4" w:space="0" w:color="000000"/>
            </w:tcBorders>
            <w:vAlign w:val="center"/>
          </w:tcPr>
          <w:p w:rsidR="00706F66" w:rsidRDefault="00706F66" w:rsidP="00706F66">
            <w:pPr>
              <w:jc w:val="center"/>
              <w:rPr>
                <w:sz w:val="18"/>
                <w:szCs w:val="18"/>
              </w:rPr>
            </w:pPr>
          </w:p>
          <w:p w:rsidR="00706F66" w:rsidRDefault="00706F66" w:rsidP="00706F66">
            <w:pPr>
              <w:jc w:val="center"/>
              <w:rPr>
                <w:sz w:val="18"/>
                <w:szCs w:val="18"/>
              </w:rPr>
            </w:pPr>
            <w:r>
              <w:rPr>
                <w:sz w:val="18"/>
                <w:szCs w:val="18"/>
              </w:rPr>
              <w:t>2022</w:t>
            </w:r>
          </w:p>
          <w:p w:rsidR="00706F66" w:rsidRPr="0051003A" w:rsidRDefault="00706F66" w:rsidP="00706F66">
            <w:pPr>
              <w:pStyle w:val="ConsPlusNonformat"/>
              <w:widowControl/>
              <w:ind w:firstLine="0"/>
              <w:jc w:val="center"/>
              <w:rPr>
                <w:rFonts w:ascii="Times New Roman" w:hAnsi="Times New Roman" w:cs="Times New Roman"/>
                <w:sz w:val="18"/>
                <w:szCs w:val="18"/>
              </w:rPr>
            </w:pPr>
          </w:p>
        </w:tc>
      </w:tr>
      <w:tr w:rsidR="00706F66" w:rsidRPr="002A4C72" w:rsidTr="00706F66">
        <w:trPr>
          <w:trHeight w:val="274"/>
        </w:trPr>
        <w:tc>
          <w:tcPr>
            <w:tcW w:w="1774" w:type="dxa"/>
            <w:vMerge/>
            <w:tcBorders>
              <w:left w:val="single" w:sz="4" w:space="0" w:color="000000"/>
            </w:tcBorders>
            <w:vAlign w:val="center"/>
          </w:tcPr>
          <w:p w:rsidR="00706F66" w:rsidRDefault="00706F66" w:rsidP="004A3D54">
            <w:pPr>
              <w:pStyle w:val="ConsPlusNonformat"/>
              <w:widowControl/>
              <w:snapToGrid w:val="0"/>
              <w:rPr>
                <w:rFonts w:ascii="Times New Roman" w:hAnsi="Times New Roman" w:cs="Times New Roman"/>
                <w:sz w:val="24"/>
                <w:szCs w:val="24"/>
              </w:rPr>
            </w:pPr>
          </w:p>
        </w:tc>
        <w:tc>
          <w:tcPr>
            <w:tcW w:w="1770" w:type="dxa"/>
            <w:tcBorders>
              <w:top w:val="single" w:sz="4" w:space="0" w:color="000000"/>
              <w:left w:val="single" w:sz="4" w:space="0" w:color="000000"/>
              <w:bottom w:val="single" w:sz="4" w:space="0" w:color="000000"/>
            </w:tcBorders>
            <w:vAlign w:val="center"/>
          </w:tcPr>
          <w:p w:rsidR="00706F66" w:rsidRPr="008F1F3C" w:rsidRDefault="00706F66" w:rsidP="004A3D54">
            <w:pPr>
              <w:pStyle w:val="ConsPlusNonformat"/>
              <w:widowControl/>
              <w:ind w:firstLine="0"/>
            </w:pPr>
            <w:r w:rsidRPr="008F1F3C">
              <w:rPr>
                <w:rFonts w:ascii="Times New Roman" w:hAnsi="Times New Roman" w:cs="Times New Roman"/>
                <w:sz w:val="24"/>
                <w:szCs w:val="24"/>
              </w:rPr>
              <w:t>Всего:</w:t>
            </w:r>
          </w:p>
        </w:tc>
        <w:tc>
          <w:tcPr>
            <w:tcW w:w="1134" w:type="dxa"/>
            <w:tcBorders>
              <w:top w:val="single" w:sz="4" w:space="0" w:color="000000"/>
              <w:left w:val="single" w:sz="4" w:space="0" w:color="000000"/>
              <w:bottom w:val="single" w:sz="4" w:space="0" w:color="000000"/>
            </w:tcBorders>
            <w:vAlign w:val="center"/>
          </w:tcPr>
          <w:p w:rsidR="00706F66" w:rsidRPr="00C9143B" w:rsidRDefault="00706F66" w:rsidP="004A3D54">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252399,368</w:t>
            </w:r>
          </w:p>
        </w:tc>
        <w:tc>
          <w:tcPr>
            <w:tcW w:w="993" w:type="dxa"/>
            <w:tcBorders>
              <w:top w:val="single" w:sz="4" w:space="0" w:color="000000"/>
              <w:left w:val="single" w:sz="4" w:space="0" w:color="000000"/>
              <w:bottom w:val="single" w:sz="4" w:space="0" w:color="000000"/>
              <w:right w:val="single" w:sz="4" w:space="0" w:color="auto"/>
            </w:tcBorders>
            <w:vAlign w:val="center"/>
          </w:tcPr>
          <w:p w:rsidR="00706F66" w:rsidRPr="00C9143B" w:rsidRDefault="00706F66" w:rsidP="004A3D54">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44404,806</w:t>
            </w:r>
          </w:p>
        </w:tc>
        <w:tc>
          <w:tcPr>
            <w:tcW w:w="992" w:type="dxa"/>
            <w:tcBorders>
              <w:top w:val="single" w:sz="4" w:space="0" w:color="000000"/>
              <w:left w:val="single" w:sz="4" w:space="0" w:color="auto"/>
              <w:bottom w:val="single" w:sz="4" w:space="0" w:color="000000"/>
            </w:tcBorders>
            <w:vAlign w:val="center"/>
          </w:tcPr>
          <w:p w:rsidR="00706F66" w:rsidRPr="00C9143B" w:rsidRDefault="00706F66" w:rsidP="004A3D54">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55590,172</w:t>
            </w:r>
          </w:p>
        </w:tc>
        <w:tc>
          <w:tcPr>
            <w:tcW w:w="992" w:type="dxa"/>
            <w:tcBorders>
              <w:top w:val="single" w:sz="4" w:space="0" w:color="000000"/>
              <w:left w:val="single" w:sz="4" w:space="0" w:color="000000"/>
              <w:bottom w:val="single" w:sz="4" w:space="0" w:color="auto"/>
            </w:tcBorders>
            <w:vAlign w:val="center"/>
          </w:tcPr>
          <w:p w:rsidR="00706F66" w:rsidRPr="00650C76" w:rsidRDefault="00706F66" w:rsidP="004A3D54">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 xml:space="preserve"> 62577,945</w:t>
            </w:r>
          </w:p>
        </w:tc>
        <w:tc>
          <w:tcPr>
            <w:tcW w:w="992" w:type="dxa"/>
            <w:tcBorders>
              <w:top w:val="single" w:sz="4" w:space="0" w:color="auto"/>
              <w:left w:val="single" w:sz="4" w:space="0" w:color="000000"/>
              <w:bottom w:val="single" w:sz="4" w:space="0" w:color="auto"/>
              <w:right w:val="single" w:sz="4" w:space="0" w:color="auto"/>
            </w:tcBorders>
            <w:vAlign w:val="center"/>
          </w:tcPr>
          <w:p w:rsidR="00706F66" w:rsidRPr="00C9143B" w:rsidRDefault="00706F66" w:rsidP="004A3D54">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63554,3697</w:t>
            </w:r>
          </w:p>
        </w:tc>
        <w:tc>
          <w:tcPr>
            <w:tcW w:w="851" w:type="dxa"/>
            <w:tcBorders>
              <w:top w:val="single" w:sz="4" w:space="0" w:color="auto"/>
              <w:left w:val="single" w:sz="4" w:space="0" w:color="auto"/>
              <w:bottom w:val="single" w:sz="4" w:space="0" w:color="auto"/>
            </w:tcBorders>
            <w:vAlign w:val="center"/>
          </w:tcPr>
          <w:p w:rsidR="00706F66" w:rsidRPr="00C9143B" w:rsidRDefault="00706F66" w:rsidP="004A3D54">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59893,675</w:t>
            </w:r>
          </w:p>
        </w:tc>
        <w:tc>
          <w:tcPr>
            <w:tcW w:w="1134" w:type="dxa"/>
            <w:gridSpan w:val="2"/>
            <w:tcBorders>
              <w:top w:val="single" w:sz="4" w:space="0" w:color="auto"/>
              <w:left w:val="single" w:sz="4" w:space="0" w:color="auto"/>
              <w:bottom w:val="single" w:sz="4" w:space="0" w:color="auto"/>
            </w:tcBorders>
            <w:vAlign w:val="center"/>
          </w:tcPr>
          <w:p w:rsidR="00706F66" w:rsidRPr="00C9143B" w:rsidRDefault="00706F66" w:rsidP="004A3D54">
            <w:pPr>
              <w:pStyle w:val="ConsPlusNonformat"/>
              <w:ind w:firstLine="0"/>
              <w:jc w:val="left"/>
              <w:rPr>
                <w:rFonts w:ascii="Times New Roman" w:hAnsi="Times New Roman" w:cs="Times New Roman"/>
                <w:sz w:val="18"/>
                <w:szCs w:val="18"/>
              </w:rPr>
            </w:pPr>
            <w:r>
              <w:rPr>
                <w:rFonts w:ascii="Times New Roman" w:hAnsi="Times New Roman" w:cs="Times New Roman"/>
                <w:sz w:val="18"/>
                <w:szCs w:val="18"/>
              </w:rPr>
              <w:t>59998,067</w:t>
            </w:r>
          </w:p>
        </w:tc>
        <w:tc>
          <w:tcPr>
            <w:tcW w:w="236" w:type="dxa"/>
            <w:tcBorders>
              <w:top w:val="single" w:sz="4" w:space="0" w:color="auto"/>
              <w:left w:val="nil"/>
              <w:bottom w:val="single" w:sz="4" w:space="0" w:color="auto"/>
              <w:right w:val="single" w:sz="4" w:space="0" w:color="000000"/>
            </w:tcBorders>
            <w:vAlign w:val="center"/>
          </w:tcPr>
          <w:p w:rsidR="00706F66" w:rsidRPr="00C9143B" w:rsidRDefault="00706F66" w:rsidP="004A3D54">
            <w:pPr>
              <w:pStyle w:val="ConsPlusNonformat"/>
              <w:rPr>
                <w:sz w:val="18"/>
                <w:szCs w:val="18"/>
              </w:rPr>
            </w:pPr>
            <w:r>
              <w:rPr>
                <w:sz w:val="18"/>
                <w:szCs w:val="18"/>
              </w:rPr>
              <w:t xml:space="preserve">5 </w:t>
            </w:r>
          </w:p>
        </w:tc>
      </w:tr>
      <w:tr w:rsidR="00706F66" w:rsidTr="00706F66">
        <w:trPr>
          <w:trHeight w:val="588"/>
        </w:trPr>
        <w:tc>
          <w:tcPr>
            <w:tcW w:w="1774" w:type="dxa"/>
            <w:vMerge/>
            <w:tcBorders>
              <w:left w:val="single" w:sz="4" w:space="0" w:color="000000"/>
            </w:tcBorders>
            <w:vAlign w:val="center"/>
          </w:tcPr>
          <w:p w:rsidR="00706F66" w:rsidRDefault="00706F66" w:rsidP="004A3D54">
            <w:pPr>
              <w:pStyle w:val="ConsPlusNonformat"/>
              <w:widowControl/>
              <w:snapToGrid w:val="0"/>
              <w:rPr>
                <w:rFonts w:ascii="Times New Roman" w:hAnsi="Times New Roman" w:cs="Times New Roman"/>
                <w:sz w:val="24"/>
                <w:szCs w:val="24"/>
              </w:rPr>
            </w:pPr>
          </w:p>
        </w:tc>
        <w:tc>
          <w:tcPr>
            <w:tcW w:w="1770" w:type="dxa"/>
            <w:tcBorders>
              <w:top w:val="single" w:sz="4" w:space="0" w:color="000000"/>
              <w:left w:val="single" w:sz="4" w:space="0" w:color="000000"/>
              <w:bottom w:val="single" w:sz="4" w:space="0" w:color="auto"/>
            </w:tcBorders>
            <w:vAlign w:val="center"/>
          </w:tcPr>
          <w:p w:rsidR="00706F66" w:rsidRPr="008F1F3C" w:rsidRDefault="00706F66" w:rsidP="004A3D54">
            <w:pPr>
              <w:pStyle w:val="ConsPlusNonformat"/>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 МР «Дзержинский  район»</w:t>
            </w:r>
          </w:p>
        </w:tc>
        <w:tc>
          <w:tcPr>
            <w:tcW w:w="1134" w:type="dxa"/>
            <w:tcBorders>
              <w:top w:val="single" w:sz="4" w:space="0" w:color="000000"/>
              <w:left w:val="single" w:sz="4" w:space="0" w:color="000000"/>
              <w:bottom w:val="single" w:sz="4" w:space="0" w:color="auto"/>
            </w:tcBorders>
            <w:vAlign w:val="center"/>
          </w:tcPr>
          <w:p w:rsidR="00706F66" w:rsidRPr="005462F1" w:rsidRDefault="00706F66" w:rsidP="00706F66">
            <w:pPr>
              <w:pStyle w:val="ConsPlusNonformat"/>
              <w:widowControl/>
              <w:ind w:firstLine="0"/>
              <w:jc w:val="center"/>
              <w:rPr>
                <w:rFonts w:ascii="Times New Roman" w:hAnsi="Times New Roman" w:cs="Times New Roman"/>
                <w:sz w:val="16"/>
                <w:szCs w:val="16"/>
              </w:rPr>
            </w:pPr>
            <w:r>
              <w:rPr>
                <w:rFonts w:ascii="Times New Roman" w:hAnsi="Times New Roman" w:cs="Times New Roman"/>
                <w:sz w:val="16"/>
                <w:szCs w:val="16"/>
              </w:rPr>
              <w:t>206304,426</w:t>
            </w:r>
          </w:p>
        </w:tc>
        <w:tc>
          <w:tcPr>
            <w:tcW w:w="993" w:type="dxa"/>
            <w:tcBorders>
              <w:top w:val="single" w:sz="4" w:space="0" w:color="000000"/>
              <w:left w:val="single" w:sz="4" w:space="0" w:color="000000"/>
              <w:bottom w:val="single" w:sz="4" w:space="0" w:color="auto"/>
              <w:right w:val="single" w:sz="4" w:space="0" w:color="auto"/>
            </w:tcBorders>
            <w:vAlign w:val="center"/>
          </w:tcPr>
          <w:p w:rsidR="00706F66" w:rsidRPr="005462F1" w:rsidRDefault="00706F66" w:rsidP="00706F66">
            <w:pPr>
              <w:jc w:val="center"/>
              <w:rPr>
                <w:sz w:val="16"/>
                <w:szCs w:val="16"/>
              </w:rPr>
            </w:pPr>
            <w:r>
              <w:rPr>
                <w:sz w:val="16"/>
                <w:szCs w:val="16"/>
              </w:rPr>
              <w:t>35613,02</w:t>
            </w:r>
          </w:p>
          <w:p w:rsidR="00706F66" w:rsidRPr="005462F1" w:rsidRDefault="00706F66" w:rsidP="00706F66">
            <w:pPr>
              <w:jc w:val="center"/>
              <w:rPr>
                <w:sz w:val="16"/>
                <w:szCs w:val="16"/>
              </w:rPr>
            </w:pPr>
          </w:p>
        </w:tc>
        <w:tc>
          <w:tcPr>
            <w:tcW w:w="992" w:type="dxa"/>
            <w:tcBorders>
              <w:top w:val="single" w:sz="4" w:space="0" w:color="000000"/>
              <w:left w:val="single" w:sz="4" w:space="0" w:color="auto"/>
              <w:bottom w:val="single" w:sz="4" w:space="0" w:color="auto"/>
            </w:tcBorders>
            <w:vAlign w:val="center"/>
          </w:tcPr>
          <w:p w:rsidR="00706F66" w:rsidRPr="005462F1" w:rsidRDefault="00706F66" w:rsidP="00706F66">
            <w:pPr>
              <w:jc w:val="center"/>
              <w:rPr>
                <w:sz w:val="16"/>
                <w:szCs w:val="16"/>
              </w:rPr>
            </w:pPr>
            <w:r>
              <w:rPr>
                <w:sz w:val="16"/>
                <w:szCs w:val="16"/>
              </w:rPr>
              <w:t>42366,4</w:t>
            </w:r>
          </w:p>
        </w:tc>
        <w:tc>
          <w:tcPr>
            <w:tcW w:w="992" w:type="dxa"/>
            <w:tcBorders>
              <w:top w:val="single" w:sz="4" w:space="0" w:color="000000"/>
              <w:left w:val="single" w:sz="4" w:space="0" w:color="000000"/>
              <w:bottom w:val="single" w:sz="4" w:space="0" w:color="auto"/>
            </w:tcBorders>
            <w:vAlign w:val="center"/>
          </w:tcPr>
          <w:p w:rsidR="00706F66" w:rsidRPr="005462F1" w:rsidRDefault="00706F66" w:rsidP="00706F66">
            <w:pPr>
              <w:jc w:val="center"/>
              <w:rPr>
                <w:sz w:val="16"/>
                <w:szCs w:val="16"/>
              </w:rPr>
            </w:pPr>
            <w:r>
              <w:rPr>
                <w:sz w:val="16"/>
                <w:szCs w:val="16"/>
              </w:rPr>
              <w:t>48722,9</w:t>
            </w:r>
          </w:p>
          <w:p w:rsidR="00706F66" w:rsidRPr="005462F1" w:rsidRDefault="00706F66" w:rsidP="00706F66">
            <w:pPr>
              <w:jc w:val="center"/>
              <w:rPr>
                <w:sz w:val="16"/>
                <w:szCs w:val="16"/>
              </w:rPr>
            </w:pPr>
          </w:p>
        </w:tc>
        <w:tc>
          <w:tcPr>
            <w:tcW w:w="992" w:type="dxa"/>
            <w:tcBorders>
              <w:top w:val="single" w:sz="4" w:space="0" w:color="auto"/>
              <w:left w:val="single" w:sz="4" w:space="0" w:color="000000"/>
              <w:bottom w:val="single" w:sz="4" w:space="0" w:color="auto"/>
              <w:right w:val="single" w:sz="4" w:space="0" w:color="auto"/>
            </w:tcBorders>
            <w:vAlign w:val="center"/>
          </w:tcPr>
          <w:p w:rsidR="00706F66" w:rsidRDefault="00706F66" w:rsidP="00706F66">
            <w:pPr>
              <w:jc w:val="center"/>
              <w:rPr>
                <w:sz w:val="16"/>
                <w:szCs w:val="16"/>
              </w:rPr>
            </w:pPr>
          </w:p>
          <w:p w:rsidR="00706F66" w:rsidRPr="005462F1" w:rsidRDefault="00706F66" w:rsidP="00706F66">
            <w:pPr>
              <w:jc w:val="center"/>
              <w:rPr>
                <w:sz w:val="16"/>
                <w:szCs w:val="16"/>
              </w:rPr>
            </w:pPr>
            <w:r>
              <w:rPr>
                <w:sz w:val="16"/>
                <w:szCs w:val="16"/>
              </w:rPr>
              <w:t>51641,8</w:t>
            </w:r>
          </w:p>
          <w:p w:rsidR="00706F66" w:rsidRPr="005462F1" w:rsidRDefault="00706F66" w:rsidP="00706F66">
            <w:pPr>
              <w:jc w:val="center"/>
              <w:rPr>
                <w:sz w:val="16"/>
                <w:szCs w:val="16"/>
              </w:rPr>
            </w:pPr>
          </w:p>
          <w:p w:rsidR="00706F66" w:rsidRPr="005462F1" w:rsidRDefault="00706F66" w:rsidP="00706F66">
            <w:pPr>
              <w:jc w:val="center"/>
              <w:rPr>
                <w:sz w:val="16"/>
                <w:szCs w:val="16"/>
              </w:rPr>
            </w:pPr>
          </w:p>
        </w:tc>
        <w:tc>
          <w:tcPr>
            <w:tcW w:w="851" w:type="dxa"/>
            <w:tcBorders>
              <w:top w:val="single" w:sz="4" w:space="0" w:color="auto"/>
              <w:left w:val="single" w:sz="4" w:space="0" w:color="auto"/>
              <w:bottom w:val="single" w:sz="4" w:space="0" w:color="auto"/>
            </w:tcBorders>
            <w:vAlign w:val="center"/>
          </w:tcPr>
          <w:p w:rsidR="00706F66" w:rsidRPr="005462F1" w:rsidRDefault="00706F66" w:rsidP="00706F66">
            <w:pPr>
              <w:jc w:val="center"/>
              <w:rPr>
                <w:sz w:val="16"/>
                <w:szCs w:val="16"/>
              </w:rPr>
            </w:pPr>
            <w:r>
              <w:rPr>
                <w:sz w:val="16"/>
                <w:szCs w:val="16"/>
              </w:rPr>
              <w:t>49437,9</w:t>
            </w:r>
          </w:p>
          <w:p w:rsidR="00706F66" w:rsidRPr="005462F1" w:rsidRDefault="00706F66" w:rsidP="00706F66">
            <w:pPr>
              <w:widowControl w:val="0"/>
              <w:ind w:left="-108" w:right="-817"/>
              <w:jc w:val="center"/>
              <w:rPr>
                <w:sz w:val="16"/>
                <w:szCs w:val="16"/>
              </w:rPr>
            </w:pPr>
          </w:p>
        </w:tc>
        <w:tc>
          <w:tcPr>
            <w:tcW w:w="1134" w:type="dxa"/>
            <w:gridSpan w:val="2"/>
            <w:tcBorders>
              <w:top w:val="single" w:sz="4" w:space="0" w:color="auto"/>
              <w:left w:val="single" w:sz="4" w:space="0" w:color="auto"/>
              <w:bottom w:val="single" w:sz="4" w:space="0" w:color="auto"/>
            </w:tcBorders>
            <w:vAlign w:val="center"/>
          </w:tcPr>
          <w:p w:rsidR="00706F66" w:rsidRDefault="00706F66" w:rsidP="00706F66">
            <w:pPr>
              <w:jc w:val="center"/>
              <w:rPr>
                <w:sz w:val="16"/>
                <w:szCs w:val="16"/>
              </w:rPr>
            </w:pPr>
            <w:r>
              <w:rPr>
                <w:sz w:val="16"/>
                <w:szCs w:val="16"/>
              </w:rPr>
              <w:t>49437,9</w:t>
            </w:r>
          </w:p>
          <w:p w:rsidR="00706F66" w:rsidRPr="005462F1" w:rsidRDefault="00706F66" w:rsidP="00706F66">
            <w:pPr>
              <w:widowControl w:val="0"/>
              <w:ind w:right="-817"/>
              <w:jc w:val="center"/>
              <w:rPr>
                <w:sz w:val="16"/>
                <w:szCs w:val="16"/>
              </w:rPr>
            </w:pPr>
          </w:p>
        </w:tc>
        <w:tc>
          <w:tcPr>
            <w:tcW w:w="236" w:type="dxa"/>
            <w:tcBorders>
              <w:top w:val="single" w:sz="4" w:space="0" w:color="auto"/>
              <w:bottom w:val="single" w:sz="4" w:space="0" w:color="auto"/>
              <w:right w:val="single" w:sz="4" w:space="0" w:color="000000"/>
            </w:tcBorders>
          </w:tcPr>
          <w:p w:rsidR="00706F66" w:rsidRPr="004C71B0" w:rsidRDefault="00706F66" w:rsidP="004A3D54">
            <w:pPr>
              <w:rPr>
                <w:color w:val="FF0000"/>
                <w:sz w:val="18"/>
                <w:szCs w:val="18"/>
              </w:rPr>
            </w:pPr>
          </w:p>
        </w:tc>
      </w:tr>
      <w:tr w:rsidR="00706F66" w:rsidTr="00706F66">
        <w:trPr>
          <w:trHeight w:val="274"/>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snapToGrid w:val="0"/>
              <w:rPr>
                <w:rFonts w:ascii="Times New Roman" w:hAnsi="Times New Roman" w:cs="Times New Roman"/>
                <w:sz w:val="24"/>
                <w:szCs w:val="24"/>
              </w:rPr>
            </w:pPr>
          </w:p>
        </w:tc>
        <w:tc>
          <w:tcPr>
            <w:tcW w:w="1770" w:type="dxa"/>
            <w:tcBorders>
              <w:top w:val="single" w:sz="4" w:space="0" w:color="000000"/>
              <w:left w:val="single" w:sz="4" w:space="0" w:color="000000"/>
              <w:bottom w:val="single" w:sz="4" w:space="0" w:color="000000"/>
            </w:tcBorders>
            <w:vAlign w:val="center"/>
          </w:tcPr>
          <w:p w:rsidR="00706F66" w:rsidRPr="008F1F3C" w:rsidRDefault="00706F66" w:rsidP="004A3D54">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Средства бюджета   городского поселения «Город Кондрово»</w:t>
            </w:r>
          </w:p>
        </w:tc>
        <w:tc>
          <w:tcPr>
            <w:tcW w:w="1134" w:type="dxa"/>
            <w:tcBorders>
              <w:top w:val="single" w:sz="4" w:space="0" w:color="000000"/>
              <w:left w:val="single" w:sz="4" w:space="0" w:color="000000"/>
              <w:bottom w:val="single" w:sz="4" w:space="0" w:color="000000"/>
            </w:tcBorders>
            <w:vAlign w:val="center"/>
          </w:tcPr>
          <w:p w:rsidR="00706F66" w:rsidRDefault="00706F66" w:rsidP="00706F6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28624,784</w:t>
            </w:r>
          </w:p>
        </w:tc>
        <w:tc>
          <w:tcPr>
            <w:tcW w:w="993" w:type="dxa"/>
            <w:tcBorders>
              <w:top w:val="single" w:sz="4" w:space="0" w:color="000000"/>
              <w:left w:val="single" w:sz="4" w:space="0" w:color="000000"/>
              <w:bottom w:val="single" w:sz="4" w:space="0" w:color="000000"/>
              <w:right w:val="single" w:sz="4" w:space="0" w:color="auto"/>
            </w:tcBorders>
            <w:vAlign w:val="center"/>
          </w:tcPr>
          <w:p w:rsidR="00706F66" w:rsidRDefault="00706F66" w:rsidP="00706F66">
            <w:pPr>
              <w:jc w:val="center"/>
              <w:rPr>
                <w:sz w:val="16"/>
                <w:szCs w:val="16"/>
              </w:rPr>
            </w:pPr>
            <w:r>
              <w:rPr>
                <w:sz w:val="16"/>
                <w:szCs w:val="16"/>
              </w:rPr>
              <w:t>6795,784</w:t>
            </w:r>
          </w:p>
        </w:tc>
        <w:tc>
          <w:tcPr>
            <w:tcW w:w="992" w:type="dxa"/>
            <w:tcBorders>
              <w:top w:val="single" w:sz="4" w:space="0" w:color="000000"/>
              <w:left w:val="single" w:sz="4" w:space="0" w:color="auto"/>
              <w:bottom w:val="single" w:sz="4" w:space="0" w:color="000000"/>
            </w:tcBorders>
            <w:vAlign w:val="center"/>
          </w:tcPr>
          <w:p w:rsidR="00706F66" w:rsidRDefault="00706F66" w:rsidP="00706F66">
            <w:pPr>
              <w:jc w:val="center"/>
              <w:rPr>
                <w:sz w:val="16"/>
                <w:szCs w:val="16"/>
              </w:rPr>
            </w:pPr>
            <w:r>
              <w:rPr>
                <w:sz w:val="16"/>
                <w:szCs w:val="16"/>
              </w:rPr>
              <w:t>5185,0</w:t>
            </w:r>
          </w:p>
        </w:tc>
        <w:tc>
          <w:tcPr>
            <w:tcW w:w="992" w:type="dxa"/>
            <w:tcBorders>
              <w:top w:val="single" w:sz="4" w:space="0" w:color="000000"/>
              <w:left w:val="single" w:sz="4" w:space="0" w:color="000000"/>
              <w:bottom w:val="single" w:sz="4" w:space="0" w:color="000000"/>
            </w:tcBorders>
            <w:vAlign w:val="center"/>
          </w:tcPr>
          <w:p w:rsidR="00706F66" w:rsidRDefault="00706F66" w:rsidP="00706F66">
            <w:pPr>
              <w:jc w:val="center"/>
              <w:rPr>
                <w:sz w:val="16"/>
                <w:szCs w:val="16"/>
              </w:rPr>
            </w:pPr>
            <w:r>
              <w:rPr>
                <w:sz w:val="16"/>
                <w:szCs w:val="16"/>
              </w:rPr>
              <w:t>5633</w:t>
            </w:r>
          </w:p>
        </w:tc>
        <w:tc>
          <w:tcPr>
            <w:tcW w:w="992" w:type="dxa"/>
            <w:tcBorders>
              <w:top w:val="single" w:sz="4" w:space="0" w:color="auto"/>
              <w:left w:val="single" w:sz="4" w:space="0" w:color="000000"/>
              <w:bottom w:val="single" w:sz="4" w:space="0" w:color="000000"/>
              <w:right w:val="single" w:sz="4" w:space="0" w:color="auto"/>
            </w:tcBorders>
            <w:vAlign w:val="center"/>
          </w:tcPr>
          <w:p w:rsidR="00706F66" w:rsidRDefault="00706F66" w:rsidP="00706F66">
            <w:pPr>
              <w:jc w:val="center"/>
              <w:rPr>
                <w:sz w:val="16"/>
                <w:szCs w:val="16"/>
              </w:rPr>
            </w:pPr>
            <w:r>
              <w:rPr>
                <w:sz w:val="16"/>
                <w:szCs w:val="16"/>
              </w:rPr>
              <w:t>5566</w:t>
            </w:r>
          </w:p>
        </w:tc>
        <w:tc>
          <w:tcPr>
            <w:tcW w:w="851" w:type="dxa"/>
            <w:tcBorders>
              <w:top w:val="single" w:sz="4" w:space="0" w:color="auto"/>
              <w:left w:val="single" w:sz="4" w:space="0" w:color="auto"/>
              <w:bottom w:val="single" w:sz="4" w:space="0" w:color="000000"/>
            </w:tcBorders>
            <w:vAlign w:val="center"/>
          </w:tcPr>
          <w:p w:rsidR="00706F66" w:rsidRDefault="00706F66" w:rsidP="00706F66">
            <w:pPr>
              <w:widowControl w:val="0"/>
              <w:ind w:right="-817"/>
              <w:rPr>
                <w:sz w:val="16"/>
                <w:szCs w:val="16"/>
              </w:rPr>
            </w:pPr>
            <w:r>
              <w:rPr>
                <w:sz w:val="16"/>
                <w:szCs w:val="16"/>
              </w:rPr>
              <w:t>6171</w:t>
            </w:r>
          </w:p>
        </w:tc>
        <w:tc>
          <w:tcPr>
            <w:tcW w:w="1134" w:type="dxa"/>
            <w:gridSpan w:val="2"/>
            <w:tcBorders>
              <w:top w:val="single" w:sz="4" w:space="0" w:color="auto"/>
              <w:left w:val="single" w:sz="4" w:space="0" w:color="auto"/>
              <w:bottom w:val="single" w:sz="4" w:space="0" w:color="000000"/>
            </w:tcBorders>
            <w:vAlign w:val="center"/>
          </w:tcPr>
          <w:p w:rsidR="00706F66" w:rsidRDefault="00706F66" w:rsidP="00706F66">
            <w:pPr>
              <w:widowControl w:val="0"/>
              <w:ind w:right="-817"/>
              <w:rPr>
                <w:sz w:val="16"/>
                <w:szCs w:val="16"/>
              </w:rPr>
            </w:pPr>
            <w:r>
              <w:rPr>
                <w:sz w:val="16"/>
                <w:szCs w:val="16"/>
              </w:rPr>
              <w:t xml:space="preserve"> 6171</w:t>
            </w:r>
          </w:p>
        </w:tc>
        <w:tc>
          <w:tcPr>
            <w:tcW w:w="236" w:type="dxa"/>
            <w:tcBorders>
              <w:top w:val="single" w:sz="4" w:space="0" w:color="auto"/>
              <w:bottom w:val="single" w:sz="4" w:space="0" w:color="000000"/>
              <w:right w:val="single" w:sz="4" w:space="0" w:color="000000"/>
            </w:tcBorders>
          </w:tcPr>
          <w:p w:rsidR="00706F66" w:rsidRPr="002A4C72" w:rsidRDefault="00706F66" w:rsidP="004A3D54">
            <w:pPr>
              <w:ind w:right="-108"/>
              <w:rPr>
                <w:sz w:val="18"/>
                <w:szCs w:val="18"/>
              </w:rPr>
            </w:pPr>
          </w:p>
        </w:tc>
      </w:tr>
      <w:tr w:rsidR="00706F66" w:rsidTr="00706F66">
        <w:trPr>
          <w:trHeight w:val="274"/>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snapToGrid w:val="0"/>
              <w:rPr>
                <w:rFonts w:ascii="Times New Roman" w:hAnsi="Times New Roman" w:cs="Times New Roman"/>
                <w:sz w:val="24"/>
                <w:szCs w:val="24"/>
              </w:rPr>
            </w:pPr>
          </w:p>
        </w:tc>
        <w:tc>
          <w:tcPr>
            <w:tcW w:w="1770"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 xml:space="preserve">Средства бюджета Калужской области </w:t>
            </w:r>
          </w:p>
        </w:tc>
        <w:tc>
          <w:tcPr>
            <w:tcW w:w="1134" w:type="dxa"/>
            <w:tcBorders>
              <w:top w:val="single" w:sz="4" w:space="0" w:color="000000"/>
              <w:left w:val="single" w:sz="4" w:space="0" w:color="000000"/>
              <w:bottom w:val="single" w:sz="4" w:space="0" w:color="000000"/>
            </w:tcBorders>
            <w:vAlign w:val="center"/>
          </w:tcPr>
          <w:p w:rsidR="00706F66" w:rsidRDefault="00706F66" w:rsidP="00706F6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17470.158</w:t>
            </w:r>
          </w:p>
        </w:tc>
        <w:tc>
          <w:tcPr>
            <w:tcW w:w="993" w:type="dxa"/>
            <w:tcBorders>
              <w:top w:val="single" w:sz="4" w:space="0" w:color="000000"/>
              <w:left w:val="single" w:sz="4" w:space="0" w:color="000000"/>
              <w:bottom w:val="single" w:sz="4" w:space="0" w:color="000000"/>
              <w:right w:val="single" w:sz="4" w:space="0" w:color="auto"/>
            </w:tcBorders>
            <w:vAlign w:val="center"/>
          </w:tcPr>
          <w:p w:rsidR="00706F66" w:rsidRDefault="00706F66" w:rsidP="00706F66">
            <w:pPr>
              <w:jc w:val="center"/>
              <w:rPr>
                <w:sz w:val="16"/>
                <w:szCs w:val="16"/>
              </w:rPr>
            </w:pPr>
            <w:r>
              <w:rPr>
                <w:sz w:val="18"/>
                <w:szCs w:val="18"/>
              </w:rPr>
              <w:t>1996,002</w:t>
            </w:r>
          </w:p>
        </w:tc>
        <w:tc>
          <w:tcPr>
            <w:tcW w:w="992" w:type="dxa"/>
            <w:tcBorders>
              <w:top w:val="single" w:sz="4" w:space="0" w:color="000000"/>
              <w:left w:val="single" w:sz="4" w:space="0" w:color="auto"/>
              <w:bottom w:val="single" w:sz="4" w:space="0" w:color="000000"/>
            </w:tcBorders>
            <w:vAlign w:val="center"/>
          </w:tcPr>
          <w:p w:rsidR="00706F66" w:rsidRDefault="00706F66" w:rsidP="00706F66">
            <w:pPr>
              <w:jc w:val="center"/>
              <w:rPr>
                <w:sz w:val="16"/>
                <w:szCs w:val="16"/>
              </w:rPr>
            </w:pPr>
            <w:r>
              <w:rPr>
                <w:sz w:val="16"/>
                <w:szCs w:val="16"/>
              </w:rPr>
              <w:t>8038,772</w:t>
            </w:r>
          </w:p>
        </w:tc>
        <w:tc>
          <w:tcPr>
            <w:tcW w:w="992" w:type="dxa"/>
            <w:tcBorders>
              <w:top w:val="single" w:sz="4" w:space="0" w:color="000000"/>
              <w:left w:val="single" w:sz="4" w:space="0" w:color="000000"/>
              <w:bottom w:val="single" w:sz="4" w:space="0" w:color="000000"/>
            </w:tcBorders>
            <w:vAlign w:val="center"/>
          </w:tcPr>
          <w:p w:rsidR="00706F66" w:rsidRDefault="00706F66" w:rsidP="00706F66">
            <w:pPr>
              <w:jc w:val="center"/>
              <w:rPr>
                <w:sz w:val="16"/>
                <w:szCs w:val="16"/>
              </w:rPr>
            </w:pPr>
            <w:r>
              <w:rPr>
                <w:sz w:val="16"/>
                <w:szCs w:val="16"/>
              </w:rPr>
              <w:t>8172,043</w:t>
            </w:r>
          </w:p>
        </w:tc>
        <w:tc>
          <w:tcPr>
            <w:tcW w:w="992" w:type="dxa"/>
            <w:tcBorders>
              <w:top w:val="single" w:sz="4" w:space="0" w:color="auto"/>
              <w:left w:val="single" w:sz="4" w:space="0" w:color="000000"/>
              <w:bottom w:val="single" w:sz="4" w:space="0" w:color="000000"/>
              <w:right w:val="single" w:sz="4" w:space="0" w:color="auto"/>
            </w:tcBorders>
            <w:vAlign w:val="center"/>
          </w:tcPr>
          <w:p w:rsidR="00706F66" w:rsidRDefault="00706F66" w:rsidP="00706F66">
            <w:pPr>
              <w:jc w:val="center"/>
              <w:rPr>
                <w:sz w:val="16"/>
                <w:szCs w:val="16"/>
              </w:rPr>
            </w:pPr>
            <w:r>
              <w:rPr>
                <w:sz w:val="16"/>
                <w:szCs w:val="16"/>
              </w:rPr>
              <w:t>6346,5697</w:t>
            </w:r>
          </w:p>
        </w:tc>
        <w:tc>
          <w:tcPr>
            <w:tcW w:w="851" w:type="dxa"/>
            <w:tcBorders>
              <w:top w:val="single" w:sz="4" w:space="0" w:color="auto"/>
              <w:left w:val="single" w:sz="4" w:space="0" w:color="auto"/>
              <w:bottom w:val="single" w:sz="4" w:space="0" w:color="000000"/>
            </w:tcBorders>
            <w:vAlign w:val="center"/>
          </w:tcPr>
          <w:p w:rsidR="00706F66" w:rsidRDefault="00706F66" w:rsidP="00706F66">
            <w:pPr>
              <w:widowControl w:val="0"/>
              <w:ind w:left="-108" w:right="-817"/>
              <w:rPr>
                <w:sz w:val="16"/>
                <w:szCs w:val="16"/>
              </w:rPr>
            </w:pPr>
            <w:r>
              <w:rPr>
                <w:sz w:val="16"/>
                <w:szCs w:val="16"/>
              </w:rPr>
              <w:t xml:space="preserve">  4284,775</w:t>
            </w:r>
          </w:p>
        </w:tc>
        <w:tc>
          <w:tcPr>
            <w:tcW w:w="1134" w:type="dxa"/>
            <w:gridSpan w:val="2"/>
            <w:tcBorders>
              <w:top w:val="single" w:sz="4" w:space="0" w:color="auto"/>
              <w:left w:val="single" w:sz="4" w:space="0" w:color="auto"/>
              <w:bottom w:val="single" w:sz="4" w:space="0" w:color="000000"/>
            </w:tcBorders>
            <w:vAlign w:val="center"/>
          </w:tcPr>
          <w:p w:rsidR="00706F66" w:rsidRDefault="00706F66" w:rsidP="00706F66">
            <w:pPr>
              <w:widowControl w:val="0"/>
              <w:tabs>
                <w:tab w:val="left" w:pos="391"/>
              </w:tabs>
              <w:ind w:right="-249"/>
              <w:jc w:val="center"/>
              <w:rPr>
                <w:sz w:val="16"/>
                <w:szCs w:val="16"/>
              </w:rPr>
            </w:pPr>
            <w:r>
              <w:rPr>
                <w:sz w:val="16"/>
                <w:szCs w:val="16"/>
              </w:rPr>
              <w:t>4389,167</w:t>
            </w:r>
          </w:p>
        </w:tc>
        <w:tc>
          <w:tcPr>
            <w:tcW w:w="236" w:type="dxa"/>
            <w:tcBorders>
              <w:top w:val="single" w:sz="4" w:space="0" w:color="auto"/>
              <w:bottom w:val="single" w:sz="4" w:space="0" w:color="000000"/>
              <w:right w:val="single" w:sz="4" w:space="0" w:color="000000"/>
            </w:tcBorders>
          </w:tcPr>
          <w:p w:rsidR="00706F66" w:rsidRPr="002A4C72" w:rsidRDefault="00706F66" w:rsidP="004A3D54">
            <w:pPr>
              <w:ind w:left="34" w:hanging="34"/>
              <w:rPr>
                <w:sz w:val="18"/>
                <w:szCs w:val="18"/>
              </w:rPr>
            </w:pPr>
          </w:p>
        </w:tc>
      </w:tr>
      <w:tr w:rsidR="00706F66" w:rsidTr="00706F66">
        <w:trPr>
          <w:gridAfter w:val="2"/>
          <w:wAfter w:w="520" w:type="dxa"/>
          <w:trHeight w:val="274"/>
        </w:trPr>
        <w:tc>
          <w:tcPr>
            <w:tcW w:w="1774" w:type="dxa"/>
            <w:tcBorders>
              <w:top w:val="single" w:sz="4" w:space="0" w:color="000000"/>
              <w:left w:val="single" w:sz="4" w:space="0" w:color="000000"/>
              <w:bottom w:val="single" w:sz="4" w:space="0" w:color="000000"/>
            </w:tcBorders>
            <w:vAlign w:val="center"/>
          </w:tcPr>
          <w:p w:rsidR="00706F66" w:rsidRDefault="00706F66" w:rsidP="004A3D54">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574" w:type="dxa"/>
            <w:gridSpan w:val="8"/>
            <w:tcBorders>
              <w:top w:val="single" w:sz="4" w:space="0" w:color="000000"/>
              <w:left w:val="single" w:sz="4" w:space="0" w:color="000000"/>
              <w:bottom w:val="single" w:sz="4" w:space="0" w:color="000000"/>
              <w:right w:val="single" w:sz="4" w:space="0" w:color="000000"/>
            </w:tcBorders>
            <w:vAlign w:val="center"/>
          </w:tcPr>
          <w:p w:rsidR="00706F66" w:rsidRPr="00C43BFB" w:rsidRDefault="00706F66" w:rsidP="00C43BFB">
            <w:pPr>
              <w:tabs>
                <w:tab w:val="left" w:pos="7616"/>
              </w:tabs>
              <w:jc w:val="both"/>
            </w:pPr>
            <w:r w:rsidRPr="00C43BFB">
              <w:t>- 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706F66" w:rsidRPr="00C43BFB" w:rsidRDefault="00706F66" w:rsidP="00C43BFB">
            <w:pPr>
              <w:jc w:val="both"/>
            </w:pPr>
            <w:r w:rsidRPr="00C43BFB">
              <w:t>- повышение уровня соблюдения целевого и эффективного использования финансовых средств администрации   Дзержинского района</w:t>
            </w:r>
          </w:p>
          <w:p w:rsidR="00706F66" w:rsidRPr="00C43BFB" w:rsidRDefault="00706F66" w:rsidP="00C43BFB">
            <w:pPr>
              <w:jc w:val="both"/>
            </w:pPr>
            <w:r w:rsidRPr="00C43BFB">
              <w:rPr>
                <w:lang w:eastAsia="ru-RU"/>
              </w:rPr>
              <w:t xml:space="preserve">- </w:t>
            </w:r>
            <w:r w:rsidRPr="00C43BFB">
              <w:t xml:space="preserve">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706F66" w:rsidRDefault="00706F66" w:rsidP="004A3D5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706F66" w:rsidRDefault="00706F66" w:rsidP="004A3D5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706F66" w:rsidRDefault="00706F66" w:rsidP="004A3D5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706F66" w:rsidRPr="000C40D5" w:rsidRDefault="00706F66" w:rsidP="004A3D54">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706F66" w:rsidRDefault="00706F66" w:rsidP="004A3D5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повысить долю вакантных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замещаемых на основе назначения из кадрового</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резерва,</w:t>
            </w:r>
            <w:r>
              <w:rPr>
                <w:rFonts w:ascii="Times New Roman" w:hAnsi="Times New Roman" w:cs="Times New Roman"/>
                <w:color w:val="auto"/>
                <w:sz w:val="24"/>
                <w:szCs w:val="24"/>
              </w:rPr>
              <w:t xml:space="preserve"> увеличив ее до 90% к окончанию </w:t>
            </w:r>
            <w:r w:rsidRPr="006717EB">
              <w:rPr>
                <w:rFonts w:ascii="Times New Roman" w:hAnsi="Times New Roman" w:cs="Times New Roman"/>
                <w:color w:val="auto"/>
                <w:sz w:val="24"/>
                <w:szCs w:val="24"/>
              </w:rPr>
              <w:t xml:space="preserve">реализации </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Программы</w:t>
            </w:r>
            <w:r>
              <w:rPr>
                <w:rFonts w:ascii="Times New Roman" w:hAnsi="Times New Roman" w:cs="Times New Roman"/>
                <w:color w:val="auto"/>
                <w:sz w:val="24"/>
                <w:szCs w:val="24"/>
              </w:rPr>
              <w:t>;</w:t>
            </w:r>
          </w:p>
          <w:p w:rsidR="00706F66" w:rsidRDefault="00706F66" w:rsidP="004A3D5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постоянно увеличивать долю должностей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на которые сформирован кадровый резерв,</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повысив ее до 90% в 2016 году</w:t>
            </w:r>
            <w:r>
              <w:rPr>
                <w:rFonts w:ascii="Times New Roman" w:hAnsi="Times New Roman" w:cs="Times New Roman"/>
                <w:color w:val="auto"/>
                <w:sz w:val="24"/>
                <w:szCs w:val="24"/>
              </w:rPr>
              <w:t>;</w:t>
            </w:r>
          </w:p>
          <w:p w:rsidR="00706F66" w:rsidRDefault="00706F66" w:rsidP="004A3D54">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706F66" w:rsidRDefault="00706F66" w:rsidP="004A3D54">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706F66" w:rsidRDefault="00706F66" w:rsidP="004A3D5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 xml:space="preserve">поддержание доли выплачиваемых объемов денежного содержания, прочих и </w:t>
            </w:r>
            <w:r w:rsidRPr="00AC7C8B">
              <w:rPr>
                <w:rFonts w:ascii="Times New Roman" w:hAnsi="Times New Roman" w:cs="Times New Roman"/>
                <w:color w:val="auto"/>
                <w:sz w:val="24"/>
                <w:szCs w:val="24"/>
                <w:lang w:eastAsia="ru-RU"/>
              </w:rPr>
              <w:lastRenderedPageBreak/>
              <w:t>иных выплат от запланированных к выплате на уровне 100 процентов;</w:t>
            </w:r>
          </w:p>
          <w:p w:rsidR="00706F66" w:rsidRPr="00AC7C8B" w:rsidRDefault="00706F66" w:rsidP="004A3D54">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706F66" w:rsidRPr="008F1F3C" w:rsidRDefault="00706F66" w:rsidP="004A3D54">
            <w:pPr>
              <w:tabs>
                <w:tab w:val="left" w:pos="387"/>
              </w:tabs>
              <w:ind w:firstLine="33"/>
              <w:rPr>
                <w:lang w:eastAsia="ru-RU"/>
              </w:rPr>
            </w:pPr>
          </w:p>
        </w:tc>
      </w:tr>
    </w:tbl>
    <w:p w:rsidR="00706F66" w:rsidRDefault="00706F66" w:rsidP="00706F66">
      <w:pPr>
        <w:rPr>
          <w:b/>
          <w:bCs/>
        </w:rPr>
      </w:pPr>
    </w:p>
    <w:p w:rsidR="00706F66" w:rsidRDefault="00706F66" w:rsidP="00706F66">
      <w:pPr>
        <w:rPr>
          <w:b/>
          <w:bCs/>
        </w:rPr>
      </w:pPr>
    </w:p>
    <w:p w:rsidR="00706F66" w:rsidRPr="006B4669" w:rsidRDefault="00706F66" w:rsidP="00706F66">
      <w:pPr>
        <w:pStyle w:val="a5"/>
        <w:numPr>
          <w:ilvl w:val="0"/>
          <w:numId w:val="2"/>
        </w:numPr>
        <w:suppressAutoHyphens w:val="0"/>
        <w:contextualSpacing w:val="0"/>
        <w:jc w:val="center"/>
        <w:rPr>
          <w:b/>
          <w:bCs/>
        </w:rPr>
      </w:pPr>
      <w:r w:rsidRPr="006B4669">
        <w:rPr>
          <w:b/>
          <w:bCs/>
        </w:rPr>
        <w:t xml:space="preserve">Общая характеристика сферы реализации Программы </w:t>
      </w:r>
    </w:p>
    <w:p w:rsidR="00706F66" w:rsidRPr="00CD4A06" w:rsidRDefault="00706F66" w:rsidP="00706F66">
      <w:pPr>
        <w:pStyle w:val="a5"/>
        <w:ind w:left="899"/>
        <w:rPr>
          <w:b/>
          <w:bCs/>
        </w:rPr>
      </w:pPr>
    </w:p>
    <w:p w:rsidR="00706F66" w:rsidRPr="00CD4A06" w:rsidRDefault="00706F66" w:rsidP="00706F66">
      <w:pPr>
        <w:jc w:val="both"/>
        <w:rPr>
          <w:lang w:eastAsia="ru-RU"/>
        </w:rPr>
      </w:pPr>
      <w:r>
        <w:rPr>
          <w:lang w:eastAsia="ru-RU"/>
        </w:rPr>
        <w:t xml:space="preserve">          </w:t>
      </w: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706F66" w:rsidRPr="00CD4A06" w:rsidRDefault="00706F66" w:rsidP="00706F66">
      <w:pPr>
        <w:jc w:val="both"/>
        <w:rPr>
          <w:lang w:eastAsia="ru-RU"/>
        </w:rPr>
      </w:pPr>
      <w:r>
        <w:rPr>
          <w:lang w:eastAsia="ru-RU"/>
        </w:rPr>
        <w:t xml:space="preserve">          </w:t>
      </w: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706F66" w:rsidRPr="00CD4A06" w:rsidRDefault="00706F66" w:rsidP="00706F66">
      <w:pPr>
        <w:pStyle w:val="a7"/>
        <w:tabs>
          <w:tab w:val="left" w:pos="567"/>
        </w:tabs>
        <w:spacing w:line="240" w:lineRule="auto"/>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706F66" w:rsidRPr="00CD4A06" w:rsidRDefault="00706F66" w:rsidP="00706F66">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На 01.07.2016  года штатная численность администрации  района составляет 121 ед.</w:t>
      </w:r>
    </w:p>
    <w:p w:rsidR="00706F66" w:rsidRPr="00CD4A06" w:rsidRDefault="00706F66" w:rsidP="00706F66">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муниципальные должности  -   103 ед.</w:t>
      </w:r>
    </w:p>
    <w:p w:rsidR="00706F66" w:rsidRDefault="00706F66" w:rsidP="00706F66">
      <w:pPr>
        <w:pStyle w:val="a7"/>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должности, не являющиеся должностями муниципальной службы    -  18 ед.</w:t>
      </w:r>
    </w:p>
    <w:p w:rsidR="00706F66" w:rsidRPr="00D51AD5" w:rsidRDefault="00706F66" w:rsidP="00706F66">
      <w:pPr>
        <w:jc w:val="both"/>
      </w:pPr>
      <w:r>
        <w:t xml:space="preserve">        </w:t>
      </w:r>
      <w:r w:rsidRPr="00D51AD5">
        <w:t>Качественный состав муниципальных служащих характеризуется следующими показателями.</w:t>
      </w:r>
    </w:p>
    <w:p w:rsidR="00706F66" w:rsidRPr="00D51AD5" w:rsidRDefault="00706F66" w:rsidP="00706F66">
      <w:pPr>
        <w:jc w:val="both"/>
      </w:pPr>
      <w:r>
        <w:t xml:space="preserve">        </w:t>
      </w:r>
      <w:r w:rsidRPr="00D51AD5">
        <w:t>Доля лиц, имеющих в</w:t>
      </w:r>
      <w:r>
        <w:t>ысшее образование, составляет 99 %, из них 5</w:t>
      </w:r>
      <w:r w:rsidRPr="00D51AD5">
        <w:t xml:space="preserve"> % имеют второе высшее образование.</w:t>
      </w:r>
    </w:p>
    <w:p w:rsidR="00706F66" w:rsidRPr="00D51AD5" w:rsidRDefault="00706F66" w:rsidP="00706F66">
      <w:pPr>
        <w:tabs>
          <w:tab w:val="left" w:pos="709"/>
        </w:tabs>
        <w:jc w:val="both"/>
      </w:pPr>
      <w:r>
        <w:t xml:space="preserve">        </w:t>
      </w:r>
      <w:r w:rsidRPr="00D51AD5">
        <w:t>Среди муниципальных с</w:t>
      </w:r>
      <w:r>
        <w:t xml:space="preserve">лужащих преобладают женщины –  87,4 </w:t>
      </w:r>
      <w:r w:rsidRPr="00D51AD5">
        <w:t>%.</w:t>
      </w:r>
    </w:p>
    <w:p w:rsidR="00706F66" w:rsidRPr="00D51AD5" w:rsidRDefault="00706F66" w:rsidP="00706F66">
      <w:pPr>
        <w:tabs>
          <w:tab w:val="left" w:pos="709"/>
        </w:tabs>
        <w:jc w:val="both"/>
      </w:pPr>
      <w:r w:rsidRPr="00D51AD5">
        <w:tab/>
        <w:t>Анализ возрастного состава муниципальных служащих показывает, что большую часть составляют лица в возрасте от 40 до 60</w:t>
      </w:r>
      <w:r>
        <w:t xml:space="preserve"> лет – 52 %;  14 </w:t>
      </w:r>
      <w:r w:rsidRPr="00D51AD5">
        <w:t>% сост</w:t>
      </w:r>
      <w:r>
        <w:t xml:space="preserve">авляют специалисты до 30 лет, 33 </w:t>
      </w:r>
      <w:r w:rsidRPr="00D51AD5">
        <w:t>% - работники в возрасте  от 30 до 40 лет и меньше всего на му</w:t>
      </w:r>
      <w:r>
        <w:t xml:space="preserve">ниципальной службе лиц старше 60 лет – 1 </w:t>
      </w:r>
      <w:r w:rsidRPr="00D51AD5">
        <w:t>%.</w:t>
      </w:r>
    </w:p>
    <w:p w:rsidR="00706F66" w:rsidRPr="00F12D1A" w:rsidRDefault="00706F66" w:rsidP="00706F66">
      <w:pPr>
        <w:tabs>
          <w:tab w:val="left" w:pos="709"/>
        </w:tabs>
        <w:jc w:val="both"/>
      </w:pPr>
      <w:r>
        <w:tab/>
        <w:t xml:space="preserve">12 </w:t>
      </w:r>
      <w:r w:rsidRPr="00D51AD5">
        <w:t>% муниципальных служащих имеют стаж муниципаль</w:t>
      </w:r>
      <w:r>
        <w:t xml:space="preserve">ной стаж работы свыше 15 лет, 9 % - от 10 до 15 лет, 40 % - от 5 до 10 лет и  39 </w:t>
      </w:r>
      <w:r w:rsidRPr="00D51AD5">
        <w:t>% -  до 5 лет. Следовательно, можно говорить о наличии в муниципальном образовании «Дзержинский район» преобладающей гр</w:t>
      </w:r>
      <w:r>
        <w:t xml:space="preserve">уппы специалистов  </w:t>
      </w:r>
      <w:r w:rsidRPr="00D51AD5">
        <w:t xml:space="preserve"> с </w:t>
      </w:r>
      <w:r>
        <w:t xml:space="preserve"> </w:t>
      </w:r>
      <w:r w:rsidRPr="00D51AD5">
        <w:t xml:space="preserve"> опытом работы </w:t>
      </w:r>
      <w:r>
        <w:t xml:space="preserve"> от 5 до 10 лет </w:t>
      </w:r>
      <w:r w:rsidRPr="00D51AD5">
        <w:t>на муниципальной службе.</w:t>
      </w:r>
      <w:r w:rsidRPr="00D51AD5">
        <w:tab/>
        <w:t xml:space="preserve"> </w:t>
      </w:r>
    </w:p>
    <w:p w:rsidR="00706F66" w:rsidRPr="00CD4A06" w:rsidRDefault="00706F66" w:rsidP="00706F66">
      <w:pPr>
        <w:tabs>
          <w:tab w:val="left" w:pos="709"/>
        </w:tabs>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706F66" w:rsidRPr="00CD4A06" w:rsidRDefault="00706F66" w:rsidP="00706F66">
      <w:pPr>
        <w:pStyle w:val="Default"/>
        <w:tabs>
          <w:tab w:val="left" w:pos="709"/>
        </w:tabs>
        <w:jc w:val="both"/>
        <w:rPr>
          <w:color w:val="auto"/>
          <w:sz w:val="23"/>
          <w:szCs w:val="23"/>
        </w:rPr>
      </w:pPr>
      <w:r w:rsidRPr="00CD4A06">
        <w:rPr>
          <w:color w:val="auto"/>
          <w:sz w:val="23"/>
          <w:szCs w:val="23"/>
        </w:rPr>
        <w:t xml:space="preserve">       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706F66" w:rsidRPr="00706F66" w:rsidRDefault="00706F66" w:rsidP="00706F66">
      <w:pPr>
        <w:pStyle w:val="Default"/>
        <w:tabs>
          <w:tab w:val="left" w:pos="709"/>
        </w:tabs>
        <w:jc w:val="both"/>
        <w:rPr>
          <w:rFonts w:eastAsia="Times New Roman"/>
          <w:color w:val="auto"/>
          <w:lang w:eastAsia="ar-SA"/>
        </w:rPr>
      </w:pPr>
      <w:r w:rsidRPr="00706F66">
        <w:rPr>
          <w:rFonts w:eastAsia="Times New Roman"/>
          <w:color w:val="auto"/>
          <w:lang w:eastAsia="ar-SA"/>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706F66" w:rsidRPr="00706F66" w:rsidRDefault="00706F66" w:rsidP="00706F66">
      <w:pPr>
        <w:pStyle w:val="Default"/>
        <w:tabs>
          <w:tab w:val="left" w:pos="709"/>
        </w:tabs>
        <w:jc w:val="both"/>
        <w:rPr>
          <w:rFonts w:eastAsia="Times New Roman"/>
          <w:color w:val="auto"/>
          <w:lang w:eastAsia="ar-SA"/>
        </w:rPr>
      </w:pPr>
      <w:r w:rsidRPr="00706F66">
        <w:rPr>
          <w:rFonts w:eastAsia="Times New Roman"/>
          <w:color w:val="auto"/>
          <w:lang w:eastAsia="ar-SA"/>
        </w:rPr>
        <w:t xml:space="preserve">-  подготовка и участие в разработке нормативных правовых актов по вопросам муниципального управления; </w:t>
      </w:r>
    </w:p>
    <w:p w:rsidR="00706F66" w:rsidRPr="00706F66" w:rsidRDefault="00706F66" w:rsidP="00706F66">
      <w:pPr>
        <w:pStyle w:val="Default"/>
        <w:tabs>
          <w:tab w:val="left" w:pos="709"/>
        </w:tabs>
        <w:jc w:val="both"/>
        <w:rPr>
          <w:rFonts w:eastAsia="Times New Roman"/>
          <w:color w:val="auto"/>
          <w:lang w:eastAsia="ar-SA"/>
        </w:rPr>
      </w:pPr>
      <w:r w:rsidRPr="00706F66">
        <w:rPr>
          <w:rFonts w:eastAsia="Times New Roman"/>
          <w:color w:val="auto"/>
          <w:lang w:eastAsia="ar-SA"/>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lastRenderedPageBreak/>
        <w:t xml:space="preserve">- обеспечение документационного сопровождения управленческой деятельности администрации района; </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xml:space="preserve">- оформление и регистрация нормативных правовых актов администрации района, организация их рассылки; </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обеспечение подготовки и проведения протокольных мероприятий администрации района;</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xml:space="preserve">- обеспечение взаимодействия администрации района с Избирательной комиссией  Дзержинского  района; </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xml:space="preserve">       </w:t>
      </w:r>
      <w:proofErr w:type="gramStart"/>
      <w:r w:rsidRPr="00706F66">
        <w:rPr>
          <w:rFonts w:eastAsia="Times New Roman"/>
          <w:color w:val="auto"/>
          <w:lang w:eastAsia="ar-SA"/>
        </w:rPr>
        <w:t xml:space="preserve">Таким образом, важными направлениями деятельности администрации района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706F66" w:rsidRPr="00706F66" w:rsidRDefault="00706F66" w:rsidP="00706F66">
      <w:pPr>
        <w:pStyle w:val="Default"/>
        <w:jc w:val="both"/>
        <w:rPr>
          <w:rFonts w:eastAsia="Times New Roman"/>
          <w:color w:val="auto"/>
          <w:lang w:eastAsia="ar-SA"/>
        </w:rPr>
      </w:pPr>
      <w:r w:rsidRPr="00706F66">
        <w:rPr>
          <w:rFonts w:eastAsia="Times New Roman"/>
          <w:color w:val="auto"/>
          <w:lang w:eastAsia="ar-SA"/>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706F66" w:rsidRPr="00706F66" w:rsidRDefault="00706F66" w:rsidP="00706F66">
      <w:pPr>
        <w:widowControl w:val="0"/>
        <w:autoSpaceDE w:val="0"/>
        <w:autoSpaceDN w:val="0"/>
        <w:adjustRightInd w:val="0"/>
        <w:ind w:firstLine="540"/>
        <w:jc w:val="both"/>
      </w:pPr>
      <w:r w:rsidRPr="00706F66">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706F66" w:rsidRPr="00706F66" w:rsidRDefault="00706F66" w:rsidP="00706F66">
      <w:pPr>
        <w:widowControl w:val="0"/>
        <w:autoSpaceDE w:val="0"/>
        <w:autoSpaceDN w:val="0"/>
        <w:adjustRightInd w:val="0"/>
        <w:ind w:firstLine="540"/>
        <w:jc w:val="both"/>
      </w:pPr>
      <w:r w:rsidRPr="00706F66">
        <w:t xml:space="preserve">В настоящее время администрация   района обслуживает  следующие информационные комплексы: 1. официальный сайт муниципального района </w:t>
      </w:r>
      <w:r w:rsidRPr="00706F66">
        <w:lastRenderedPageBreak/>
        <w:t>«Дзержинский район»; 2. сервер администрации; 3. программное обеспечение; 4. парк персональных компьютеров.</w:t>
      </w:r>
    </w:p>
    <w:p w:rsidR="00706F66" w:rsidRPr="00706F66" w:rsidRDefault="00706F66" w:rsidP="00706F66">
      <w:pPr>
        <w:jc w:val="both"/>
      </w:pPr>
      <w:r w:rsidRPr="00706F66">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706F66" w:rsidRPr="00706F66" w:rsidRDefault="00706F66" w:rsidP="00706F66">
      <w:pPr>
        <w:jc w:val="both"/>
      </w:pPr>
      <w:r w:rsidRPr="00706F66">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706F66" w:rsidRPr="00706F66" w:rsidRDefault="00706F66" w:rsidP="00706F66">
      <w:pPr>
        <w:jc w:val="both"/>
      </w:pPr>
      <w:r w:rsidRPr="00706F66">
        <w:tab/>
        <w:t>Формируется кадровый резерв муниципальной службы. За период работы по формированию кадрового резерва в него включается  35 человек ежегодно, назначено на муниципальную должность муниципальной службы из резерва 5 человек.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лиц, включенных в кадровый резерв.</w:t>
      </w:r>
    </w:p>
    <w:p w:rsidR="00706F66" w:rsidRPr="00706F66" w:rsidRDefault="00706F66" w:rsidP="00706F66">
      <w:pPr>
        <w:pStyle w:val="ConsPlusNormal"/>
        <w:ind w:firstLine="0"/>
        <w:jc w:val="both"/>
        <w:outlineLvl w:val="1"/>
        <w:rPr>
          <w:rFonts w:ascii="Times New Roman" w:hAnsi="Times New Roman" w:cs="Times New Roman"/>
          <w:b/>
          <w:sz w:val="24"/>
          <w:szCs w:val="24"/>
        </w:rPr>
      </w:pPr>
      <w:r w:rsidRPr="00706F66">
        <w:rPr>
          <w:rFonts w:ascii="Times New Roman" w:hAnsi="Times New Roman" w:cs="Times New Roman"/>
          <w:sz w:val="24"/>
          <w:szCs w:val="24"/>
        </w:rPr>
        <w:tab/>
        <w:t xml:space="preserve">В рамках  муниципальной  программы «Развитие муниципальной службы  в муниципальном районе «Дзержинский район» на 2014-2016 годы»  реализованы мероприятия по повышению квалификации, переподготовки  органов местного самоуправления, непрерывно в рамках планов обучения муниципальных служащих.   С 2014 по 2016 год  прошли  дополнительное обучение 116 муниципальных служащих.  </w:t>
      </w:r>
    </w:p>
    <w:p w:rsidR="00706F66" w:rsidRPr="00706F66" w:rsidRDefault="00706F66" w:rsidP="00706F66">
      <w:pPr>
        <w:pStyle w:val="Default"/>
        <w:jc w:val="both"/>
        <w:rPr>
          <w:color w:val="auto"/>
        </w:rPr>
      </w:pPr>
      <w:r w:rsidRPr="00706F66">
        <w:rPr>
          <w:color w:val="auto"/>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706F66" w:rsidRPr="00706F66" w:rsidRDefault="00706F66" w:rsidP="00706F66">
      <w:pPr>
        <w:pStyle w:val="Default"/>
        <w:jc w:val="both"/>
        <w:rPr>
          <w:color w:val="auto"/>
        </w:rPr>
      </w:pPr>
      <w:r w:rsidRPr="00706F66">
        <w:rPr>
          <w:color w:val="auto"/>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706F66" w:rsidRPr="00706F66" w:rsidRDefault="00706F66" w:rsidP="00706F66">
      <w:pPr>
        <w:pStyle w:val="Default"/>
        <w:jc w:val="both"/>
        <w:rPr>
          <w:color w:val="auto"/>
        </w:rPr>
      </w:pPr>
      <w:r w:rsidRPr="00CD4A06">
        <w:rPr>
          <w:color w:val="auto"/>
          <w:sz w:val="23"/>
          <w:szCs w:val="23"/>
        </w:rPr>
        <w:t xml:space="preserve">      </w:t>
      </w:r>
      <w:r w:rsidRPr="00706F66">
        <w:rPr>
          <w:color w:val="auto"/>
        </w:rPr>
        <w:t xml:space="preserve">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706F66" w:rsidRPr="00706F66" w:rsidRDefault="00706F66" w:rsidP="00706F66">
      <w:pPr>
        <w:pStyle w:val="Standard"/>
        <w:widowControl/>
        <w:tabs>
          <w:tab w:val="left" w:pos="882"/>
        </w:tabs>
        <w:jc w:val="both"/>
        <w:rPr>
          <w:rFonts w:eastAsia="Calibri" w:cs="Times New Roman"/>
          <w:kern w:val="0"/>
          <w:sz w:val="24"/>
          <w:lang w:eastAsia="ru-RU" w:bidi="ar-SA"/>
        </w:rPr>
      </w:pPr>
      <w:r w:rsidRPr="00706F66">
        <w:rPr>
          <w:rFonts w:eastAsia="Calibri" w:cs="Times New Roman"/>
          <w:kern w:val="0"/>
          <w:sz w:val="24"/>
          <w:lang w:eastAsia="ru-RU" w:bidi="ar-SA"/>
        </w:rPr>
        <w:t xml:space="preserve">       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w:t>
      </w:r>
      <w:r w:rsidRPr="00706F66">
        <w:rPr>
          <w:rFonts w:eastAsia="Calibri" w:cs="Times New Roman"/>
          <w:kern w:val="0"/>
          <w:sz w:val="24"/>
          <w:lang w:eastAsia="ru-RU" w:bidi="ar-SA"/>
        </w:rPr>
        <w:lastRenderedPageBreak/>
        <w:t>лиц, замещающих муниципальные должности, и муниципальных служащих по основным вопросам деятельности органов местного самоуправления.</w:t>
      </w:r>
    </w:p>
    <w:p w:rsidR="00706F66" w:rsidRPr="00CD4A06" w:rsidRDefault="00706F66" w:rsidP="00706F66">
      <w:pPr>
        <w:pStyle w:val="Standard"/>
        <w:widowControl/>
        <w:tabs>
          <w:tab w:val="left" w:pos="882"/>
        </w:tabs>
        <w:ind w:firstLine="709"/>
        <w:jc w:val="both"/>
        <w:rPr>
          <w:rFonts w:cs="Times New Roman"/>
          <w:sz w:val="24"/>
        </w:rPr>
      </w:pPr>
      <w:r w:rsidRPr="00CD4A06">
        <w:rPr>
          <w:sz w:val="23"/>
          <w:szCs w:val="23"/>
        </w:rPr>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706F66" w:rsidRPr="00CD4A06" w:rsidRDefault="00706F66" w:rsidP="00706F66">
      <w:pPr>
        <w:pStyle w:val="Default"/>
        <w:jc w:val="both"/>
        <w:rPr>
          <w:color w:val="auto"/>
          <w:sz w:val="23"/>
          <w:szCs w:val="23"/>
        </w:rPr>
      </w:pPr>
      <w:r w:rsidRPr="00CD4A06">
        <w:rPr>
          <w:color w:val="auto"/>
          <w:sz w:val="23"/>
          <w:szCs w:val="23"/>
        </w:rPr>
        <w:t xml:space="preserve"> </w:t>
      </w:r>
    </w:p>
    <w:p w:rsidR="00706F66" w:rsidRPr="00706F66" w:rsidRDefault="00706F66" w:rsidP="00706F66">
      <w:pPr>
        <w:pStyle w:val="Default"/>
        <w:jc w:val="center"/>
        <w:rPr>
          <w:color w:val="auto"/>
        </w:rPr>
      </w:pPr>
      <w:r w:rsidRPr="00706F66">
        <w:rPr>
          <w:b/>
          <w:bCs/>
          <w:color w:val="auto"/>
        </w:rPr>
        <w:t>2. Цели, задачи, целевые показатели эффективности</w:t>
      </w:r>
    </w:p>
    <w:p w:rsidR="00706F66" w:rsidRPr="00706F66" w:rsidRDefault="00706F66" w:rsidP="00706F66">
      <w:pPr>
        <w:pStyle w:val="Default"/>
        <w:jc w:val="center"/>
        <w:rPr>
          <w:b/>
          <w:bCs/>
          <w:color w:val="auto"/>
        </w:rPr>
      </w:pPr>
      <w:r w:rsidRPr="00706F66">
        <w:rPr>
          <w:b/>
          <w:bCs/>
          <w:color w:val="auto"/>
        </w:rPr>
        <w:t>реализации муниципальной программы,   сроков и этапов ее реализации</w:t>
      </w:r>
    </w:p>
    <w:p w:rsidR="00706F66" w:rsidRPr="00706F66" w:rsidRDefault="00706F66" w:rsidP="00706F66">
      <w:pPr>
        <w:pStyle w:val="Default"/>
        <w:jc w:val="center"/>
        <w:rPr>
          <w:color w:val="auto"/>
        </w:rPr>
      </w:pPr>
    </w:p>
    <w:p w:rsidR="00706F66" w:rsidRPr="00706F66" w:rsidRDefault="00706F66" w:rsidP="00706F66">
      <w:pPr>
        <w:pStyle w:val="Default"/>
        <w:jc w:val="both"/>
        <w:rPr>
          <w:color w:val="auto"/>
        </w:rPr>
      </w:pPr>
      <w:r w:rsidRPr="00706F66">
        <w:rPr>
          <w:color w:val="auto"/>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706F66" w:rsidRPr="00706F66" w:rsidRDefault="00706F66" w:rsidP="00706F66">
      <w:pPr>
        <w:pStyle w:val="Default"/>
        <w:jc w:val="both"/>
        <w:rPr>
          <w:color w:val="auto"/>
        </w:rPr>
      </w:pPr>
      <w:r w:rsidRPr="00706F66">
        <w:rPr>
          <w:color w:val="auto"/>
        </w:rPr>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706F66" w:rsidRPr="00706F66" w:rsidRDefault="00706F66" w:rsidP="00706F66">
      <w:pPr>
        <w:pStyle w:val="Default"/>
        <w:jc w:val="both"/>
        <w:rPr>
          <w:color w:val="auto"/>
        </w:rPr>
      </w:pPr>
      <w:r w:rsidRPr="00706F66">
        <w:rPr>
          <w:color w:val="auto"/>
        </w:rPr>
        <w:t xml:space="preserve">-   обеспечение осуществления управленческих функций  администрации Дзержинского    района; </w:t>
      </w:r>
    </w:p>
    <w:p w:rsidR="00706F66" w:rsidRPr="00706F66" w:rsidRDefault="00706F66" w:rsidP="00706F66">
      <w:pPr>
        <w:pStyle w:val="Default"/>
        <w:jc w:val="both"/>
        <w:rPr>
          <w:color w:val="auto"/>
        </w:rPr>
      </w:pPr>
      <w:r w:rsidRPr="00706F66">
        <w:rPr>
          <w:color w:val="auto"/>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706F66" w:rsidRPr="00706F66" w:rsidRDefault="00706F66" w:rsidP="00706F66">
      <w:pPr>
        <w:pStyle w:val="Default"/>
        <w:jc w:val="both"/>
        <w:rPr>
          <w:color w:val="auto"/>
        </w:rPr>
      </w:pPr>
      <w:r w:rsidRPr="00706F66">
        <w:rPr>
          <w:color w:val="auto"/>
        </w:rPr>
        <w:t xml:space="preserve"> - формирование качественного кадрового состава муниципальных служащих;</w:t>
      </w:r>
    </w:p>
    <w:p w:rsidR="00706F66" w:rsidRPr="00706F66" w:rsidRDefault="00706F66" w:rsidP="00706F66">
      <w:pPr>
        <w:pStyle w:val="Default"/>
        <w:jc w:val="both"/>
        <w:rPr>
          <w:color w:val="auto"/>
        </w:rPr>
      </w:pPr>
      <w:r w:rsidRPr="00706F66">
        <w:rPr>
          <w:color w:val="auto"/>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706F66" w:rsidRPr="00706F66" w:rsidRDefault="00706F66" w:rsidP="00706F66">
      <w:pPr>
        <w:pStyle w:val="Default"/>
        <w:jc w:val="both"/>
        <w:rPr>
          <w:color w:val="auto"/>
        </w:rPr>
      </w:pPr>
      <w:r w:rsidRPr="00706F66">
        <w:rPr>
          <w:color w:val="auto"/>
        </w:rPr>
        <w:t xml:space="preserve">  - обеспечение пожарной безопасности и проведение капитального ремонта в здания администрации района по адресу г. Кондрово, ул. Чапаева, д.36;</w:t>
      </w:r>
    </w:p>
    <w:p w:rsidR="00706F66" w:rsidRPr="00706F66" w:rsidRDefault="00706F66" w:rsidP="00706F66">
      <w:pPr>
        <w:pStyle w:val="Default"/>
        <w:jc w:val="both"/>
        <w:rPr>
          <w:color w:val="auto"/>
        </w:rPr>
      </w:pPr>
      <w:r w:rsidRPr="00706F66">
        <w:rPr>
          <w:color w:val="auto"/>
        </w:rPr>
        <w:t xml:space="preserve">  - материально-техническое обеспечение проведения выборных компаний;</w:t>
      </w:r>
    </w:p>
    <w:p w:rsidR="00706F66" w:rsidRPr="00706F66" w:rsidRDefault="00706F66" w:rsidP="00706F66">
      <w:pPr>
        <w:pStyle w:val="Default"/>
        <w:jc w:val="both"/>
        <w:rPr>
          <w:color w:val="auto"/>
        </w:rPr>
      </w:pPr>
      <w:r w:rsidRPr="00706F66">
        <w:rPr>
          <w:color w:val="auto"/>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706F66" w:rsidRPr="00706F66" w:rsidRDefault="00706F66" w:rsidP="00706F66">
      <w:pPr>
        <w:pStyle w:val="Default"/>
        <w:jc w:val="both"/>
        <w:rPr>
          <w:color w:val="auto"/>
        </w:rPr>
      </w:pPr>
      <w:r w:rsidRPr="00706F66">
        <w:rPr>
          <w:color w:val="auto"/>
        </w:rPr>
        <w:t xml:space="preserve">-  составление, внесение изменений и дополнений в списки кандидатов в присяжные заседатели. </w:t>
      </w:r>
    </w:p>
    <w:p w:rsidR="00706F66" w:rsidRPr="00706F66" w:rsidRDefault="00706F66" w:rsidP="00706F66">
      <w:pPr>
        <w:jc w:val="both"/>
        <w:rPr>
          <w:u w:val="single"/>
        </w:rPr>
      </w:pPr>
      <w:r w:rsidRPr="00706F66">
        <w:rPr>
          <w:u w:val="single"/>
        </w:rPr>
        <w:t xml:space="preserve">       Целевыми показателями эффективности реализации муниципальной программы будут: </w:t>
      </w:r>
    </w:p>
    <w:p w:rsidR="00706F66" w:rsidRPr="00706F66" w:rsidRDefault="00706F66" w:rsidP="00706F66">
      <w:pPr>
        <w:jc w:val="both"/>
      </w:pPr>
      <w:r w:rsidRPr="00706F66">
        <w:t>- 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706F66" w:rsidRPr="00706F66" w:rsidRDefault="00706F66" w:rsidP="00706F66">
      <w:pPr>
        <w:jc w:val="both"/>
      </w:pPr>
      <w:r w:rsidRPr="00706F66">
        <w:t>- повышение уровня соблюдения целевого и эффективного использования финансовых средств администрации   Дзержинского района</w:t>
      </w:r>
    </w:p>
    <w:p w:rsidR="00706F66" w:rsidRPr="00706F66" w:rsidRDefault="00706F66" w:rsidP="00706F66">
      <w:pPr>
        <w:jc w:val="both"/>
      </w:pPr>
      <w:r w:rsidRPr="00706F66">
        <w:rPr>
          <w:lang w:eastAsia="ru-RU"/>
        </w:rPr>
        <w:t xml:space="preserve">- </w:t>
      </w:r>
      <w:r w:rsidRPr="00706F66">
        <w:t xml:space="preserve">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706F66" w:rsidRPr="00706F66" w:rsidRDefault="00706F66" w:rsidP="00706F66">
      <w:pPr>
        <w:pStyle w:val="a7"/>
        <w:spacing w:line="240" w:lineRule="auto"/>
        <w:ind w:firstLine="0"/>
        <w:rPr>
          <w:rFonts w:ascii="Times New Roman" w:hAnsi="Times New Roman" w:cs="Times New Roman"/>
          <w:color w:val="auto"/>
          <w:sz w:val="24"/>
          <w:szCs w:val="24"/>
        </w:rPr>
      </w:pPr>
      <w:r w:rsidRPr="00706F6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706F66" w:rsidRPr="00706F66" w:rsidRDefault="00706F66" w:rsidP="00706F66">
      <w:pPr>
        <w:pStyle w:val="a7"/>
        <w:spacing w:line="240" w:lineRule="auto"/>
        <w:ind w:firstLine="0"/>
        <w:rPr>
          <w:rFonts w:ascii="Times New Roman" w:hAnsi="Times New Roman" w:cs="Times New Roman"/>
          <w:color w:val="auto"/>
          <w:sz w:val="24"/>
          <w:szCs w:val="24"/>
        </w:rPr>
      </w:pPr>
      <w:r w:rsidRPr="00706F6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706F66" w:rsidRPr="00706F66" w:rsidRDefault="00706F66" w:rsidP="00706F66">
      <w:pPr>
        <w:pStyle w:val="a7"/>
        <w:spacing w:line="240" w:lineRule="auto"/>
        <w:ind w:firstLine="0"/>
        <w:rPr>
          <w:rFonts w:ascii="Times New Roman" w:hAnsi="Times New Roman" w:cs="Times New Roman"/>
          <w:color w:val="auto"/>
          <w:sz w:val="24"/>
          <w:szCs w:val="24"/>
        </w:rPr>
      </w:pPr>
      <w:r w:rsidRPr="00706F6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706F66" w:rsidRPr="00706F66" w:rsidRDefault="00706F66" w:rsidP="00706F66">
      <w:pPr>
        <w:pStyle w:val="a7"/>
        <w:spacing w:line="240" w:lineRule="auto"/>
        <w:ind w:firstLine="0"/>
        <w:rPr>
          <w:rFonts w:ascii="Times New Roman" w:hAnsi="Times New Roman" w:cs="Times New Roman"/>
          <w:color w:val="auto"/>
          <w:sz w:val="24"/>
          <w:szCs w:val="24"/>
        </w:rPr>
      </w:pPr>
      <w:r w:rsidRPr="00706F66">
        <w:rPr>
          <w:rFonts w:ascii="Times New Roman" w:hAnsi="Times New Roman" w:cs="Times New Roman"/>
          <w:color w:val="auto"/>
          <w:sz w:val="24"/>
          <w:szCs w:val="24"/>
        </w:rPr>
        <w:t>-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706F66" w:rsidRPr="00706F66" w:rsidRDefault="00706F66" w:rsidP="00706F66">
      <w:pPr>
        <w:pStyle w:val="a7"/>
        <w:spacing w:line="240" w:lineRule="auto"/>
        <w:ind w:firstLine="0"/>
        <w:rPr>
          <w:rFonts w:ascii="Times New Roman" w:hAnsi="Times New Roman" w:cs="Times New Roman"/>
          <w:color w:val="auto"/>
          <w:sz w:val="24"/>
          <w:szCs w:val="24"/>
        </w:rPr>
      </w:pPr>
      <w:r w:rsidRPr="00706F66">
        <w:rPr>
          <w:rFonts w:ascii="Times New Roman" w:hAnsi="Times New Roman" w:cs="Times New Roman"/>
          <w:color w:val="auto"/>
          <w:sz w:val="24"/>
          <w:szCs w:val="24"/>
        </w:rPr>
        <w:lastRenderedPageBreak/>
        <w:t>- постоянно увеличивать долю должностей муниципальной службы, на которые сформирован кадровый резерв, повысив ее до 90% в 2016 году;</w:t>
      </w:r>
    </w:p>
    <w:p w:rsidR="00706F66" w:rsidRPr="00706F66" w:rsidRDefault="00706F66" w:rsidP="00706F66">
      <w:pPr>
        <w:pStyle w:val="a7"/>
        <w:spacing w:line="240" w:lineRule="auto"/>
        <w:ind w:firstLine="0"/>
        <w:rPr>
          <w:rFonts w:ascii="Times New Roman" w:hAnsi="Times New Roman" w:cs="Times New Roman"/>
          <w:color w:val="auto"/>
          <w:sz w:val="24"/>
          <w:szCs w:val="24"/>
        </w:rPr>
      </w:pPr>
      <w:r w:rsidRPr="00706F6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706F66" w:rsidRPr="00706F66" w:rsidRDefault="00706F66" w:rsidP="00706F66">
      <w:pPr>
        <w:pStyle w:val="a7"/>
        <w:spacing w:line="240" w:lineRule="auto"/>
        <w:ind w:firstLine="0"/>
        <w:rPr>
          <w:rFonts w:ascii="Times New Roman" w:hAnsi="Times New Roman" w:cs="Times New Roman"/>
          <w:color w:val="auto"/>
          <w:sz w:val="24"/>
          <w:szCs w:val="24"/>
          <w:lang w:eastAsia="ru-RU"/>
        </w:rPr>
      </w:pPr>
      <w:r w:rsidRPr="00706F66">
        <w:rPr>
          <w:rFonts w:ascii="Times New Roman" w:hAnsi="Times New Roman" w:cs="Times New Roman"/>
          <w:color w:val="auto"/>
          <w:sz w:val="24"/>
          <w:szCs w:val="24"/>
        </w:rPr>
        <w:t xml:space="preserve">- </w:t>
      </w:r>
      <w:r w:rsidRPr="00706F66">
        <w:rPr>
          <w:color w:val="auto"/>
          <w:sz w:val="24"/>
          <w:szCs w:val="24"/>
          <w:lang w:eastAsia="ru-RU"/>
        </w:rPr>
        <w:t xml:space="preserve"> </w:t>
      </w:r>
      <w:r w:rsidRPr="00706F6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706F66" w:rsidRPr="00706F66" w:rsidRDefault="00706F66" w:rsidP="00706F66">
      <w:pPr>
        <w:pStyle w:val="a7"/>
        <w:spacing w:line="240" w:lineRule="auto"/>
        <w:ind w:firstLine="0"/>
        <w:rPr>
          <w:rFonts w:ascii="Times New Roman" w:hAnsi="Times New Roman" w:cs="Times New Roman"/>
          <w:color w:val="auto"/>
          <w:sz w:val="24"/>
          <w:szCs w:val="24"/>
          <w:lang w:eastAsia="ru-RU"/>
        </w:rPr>
      </w:pPr>
      <w:r w:rsidRPr="00706F6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706F66" w:rsidRPr="00706F66" w:rsidRDefault="00706F66" w:rsidP="00706F66">
      <w:pPr>
        <w:pStyle w:val="Default"/>
        <w:jc w:val="both"/>
        <w:rPr>
          <w:rFonts w:ascii="Calibri" w:hAnsi="Calibri" w:cs="Calibri"/>
          <w:color w:val="auto"/>
        </w:rPr>
      </w:pPr>
      <w:r w:rsidRPr="00706F66">
        <w:rPr>
          <w:color w:val="auto"/>
        </w:rPr>
        <w:t xml:space="preserve">     Срок реализации муниципальной программы рассчитан на 2017 - 2022 годы.  </w:t>
      </w:r>
    </w:p>
    <w:p w:rsidR="00706F66" w:rsidRPr="00706F66" w:rsidRDefault="00706F66" w:rsidP="00706F66">
      <w:pPr>
        <w:rPr>
          <w:lang w:eastAsia="ru-RU"/>
        </w:rPr>
      </w:pPr>
      <w:r w:rsidRPr="00CD4A06">
        <w:rPr>
          <w:lang w:eastAsia="ru-RU"/>
        </w:rPr>
        <w:t> </w:t>
      </w:r>
    </w:p>
    <w:p w:rsidR="00706F66" w:rsidRPr="00706F66" w:rsidRDefault="00706F66" w:rsidP="00706F66">
      <w:pPr>
        <w:pStyle w:val="Default"/>
        <w:jc w:val="center"/>
        <w:rPr>
          <w:color w:val="auto"/>
        </w:rPr>
      </w:pPr>
      <w:r w:rsidRPr="00706F66">
        <w:rPr>
          <w:b/>
          <w:bCs/>
          <w:color w:val="auto"/>
        </w:rPr>
        <w:t>3. Обобщенная характеристика</w:t>
      </w:r>
    </w:p>
    <w:p w:rsidR="00706F66" w:rsidRPr="00706F66" w:rsidRDefault="00706F66" w:rsidP="00706F66">
      <w:pPr>
        <w:pStyle w:val="Default"/>
        <w:jc w:val="center"/>
        <w:rPr>
          <w:b/>
          <w:bCs/>
          <w:color w:val="auto"/>
        </w:rPr>
      </w:pPr>
      <w:r w:rsidRPr="00706F66">
        <w:rPr>
          <w:b/>
          <w:bCs/>
          <w:color w:val="auto"/>
        </w:rPr>
        <w:t>мероприятий муниципальной программы</w:t>
      </w:r>
    </w:p>
    <w:p w:rsidR="00706F66" w:rsidRPr="00CD4A06" w:rsidRDefault="00706F66" w:rsidP="00706F66">
      <w:pPr>
        <w:pStyle w:val="Default"/>
        <w:jc w:val="center"/>
        <w:rPr>
          <w:color w:val="auto"/>
          <w:sz w:val="23"/>
          <w:szCs w:val="23"/>
        </w:rPr>
      </w:pPr>
    </w:p>
    <w:p w:rsidR="00C43BFB" w:rsidRDefault="00706F66" w:rsidP="00706F66">
      <w:pPr>
        <w:jc w:val="both"/>
      </w:pPr>
      <w:r>
        <w:t xml:space="preserve">        </w:t>
      </w:r>
      <w:r w:rsidRPr="00706F66">
        <w:t>В рамках муниципальной программы предусмотрена реа</w:t>
      </w:r>
      <w:r w:rsidR="00C43BFB">
        <w:t xml:space="preserve">лизация следующих мероприятий: </w:t>
      </w:r>
    </w:p>
    <w:p w:rsidR="00706F66" w:rsidRPr="00706F66" w:rsidRDefault="00706F66" w:rsidP="00706F66">
      <w:pPr>
        <w:jc w:val="both"/>
      </w:pPr>
      <w:r w:rsidRPr="00706F66">
        <w:t xml:space="preserve"> - обеспечение деятельности администрации  муниципального района «Дзержинский район» по решению общегосударственных вопросов; </w:t>
      </w:r>
    </w:p>
    <w:p w:rsidR="00706F66" w:rsidRPr="00706F66" w:rsidRDefault="00706F66" w:rsidP="00706F66">
      <w:pPr>
        <w:jc w:val="both"/>
      </w:pPr>
      <w:r w:rsidRPr="00706F66">
        <w:t xml:space="preserve">-   материально-техническое обеспечение  деятельности администрации  Дзержинского района; </w:t>
      </w:r>
    </w:p>
    <w:p w:rsidR="00706F66" w:rsidRPr="00706F66" w:rsidRDefault="00706F66" w:rsidP="00706F66">
      <w:pPr>
        <w:pStyle w:val="ConsPlusNormal"/>
        <w:ind w:firstLine="0"/>
        <w:jc w:val="both"/>
        <w:rPr>
          <w:rFonts w:ascii="Times New Roman" w:hAnsi="Times New Roman" w:cs="Times New Roman"/>
          <w:sz w:val="24"/>
          <w:szCs w:val="24"/>
        </w:rPr>
      </w:pPr>
      <w:r w:rsidRPr="00706F66">
        <w:rPr>
          <w:rFonts w:ascii="Times New Roman" w:hAnsi="Times New Roman" w:cs="Times New Roman"/>
          <w:sz w:val="24"/>
          <w:szCs w:val="24"/>
        </w:rPr>
        <w:t>-  развитие муниципальной службы в муниципальном районе «Дзержинский район;</w:t>
      </w:r>
    </w:p>
    <w:p w:rsidR="00706F66" w:rsidRPr="00706F66" w:rsidRDefault="00706F66" w:rsidP="00706F66">
      <w:pPr>
        <w:pStyle w:val="ConsPlusNormal"/>
        <w:ind w:firstLine="0"/>
        <w:jc w:val="both"/>
        <w:rPr>
          <w:rFonts w:ascii="Times New Roman" w:hAnsi="Times New Roman" w:cs="Times New Roman"/>
          <w:sz w:val="24"/>
          <w:szCs w:val="24"/>
        </w:rPr>
      </w:pPr>
      <w:r w:rsidRPr="00706F66">
        <w:rPr>
          <w:rFonts w:ascii="Times New Roman" w:hAnsi="Times New Roman" w:cs="Times New Roman"/>
          <w:sz w:val="24"/>
          <w:szCs w:val="24"/>
        </w:rPr>
        <w:t xml:space="preserve">- </w:t>
      </w:r>
      <w:r w:rsidRPr="00706F66">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706F66" w:rsidRPr="00706F66" w:rsidRDefault="00706F66" w:rsidP="00706F66">
      <w:pPr>
        <w:jc w:val="both"/>
      </w:pPr>
      <w:r w:rsidRPr="00706F66">
        <w:t xml:space="preserve">Финансовое обеспечение Программы предусматривает использование средств бюджета муниципального района «Дзержинский район» и бюджета     городского поселения «Город Кондрово» </w:t>
      </w:r>
    </w:p>
    <w:p w:rsidR="00706F66" w:rsidRPr="00706F66" w:rsidRDefault="00706F66" w:rsidP="00706F66">
      <w:pPr>
        <w:jc w:val="both"/>
      </w:pPr>
      <w:r w:rsidRPr="00706F66">
        <w:rPr>
          <w:color w:val="FF0000"/>
        </w:rPr>
        <w:tab/>
      </w:r>
      <w:r w:rsidRPr="00706F66">
        <w:t xml:space="preserve">Общая сумма средств на реализацию программных мероприятий </w:t>
      </w:r>
      <w:r w:rsidRPr="00706F66">
        <w:rPr>
          <w:b/>
        </w:rPr>
        <w:t xml:space="preserve"> </w:t>
      </w:r>
      <w:r w:rsidRPr="00706F66">
        <w:t xml:space="preserve"> в том числе:</w:t>
      </w:r>
    </w:p>
    <w:p w:rsidR="00706F66" w:rsidRPr="006A79D0" w:rsidRDefault="00706F66" w:rsidP="00706F66">
      <w:pPr>
        <w:rPr>
          <w:b/>
          <w:highlight w:val="yellow"/>
        </w:rPr>
      </w:pPr>
      <w:r w:rsidRPr="003F6D02">
        <w:rPr>
          <w:b/>
        </w:rPr>
        <w:tab/>
      </w:r>
      <w:r w:rsidRPr="006A79D0">
        <w:rPr>
          <w:b/>
        </w:rPr>
        <w:t>в 2017 году    -  44404,806  тыс.</w:t>
      </w:r>
      <w:r w:rsidR="00DD4B93">
        <w:rPr>
          <w:b/>
        </w:rPr>
        <w:t xml:space="preserve"> </w:t>
      </w:r>
      <w:r w:rsidRPr="006A79D0">
        <w:rPr>
          <w:b/>
        </w:rPr>
        <w:t>руб.</w:t>
      </w:r>
    </w:p>
    <w:p w:rsidR="00706F66" w:rsidRPr="006A79D0" w:rsidRDefault="00706F66" w:rsidP="00706F66">
      <w:pPr>
        <w:rPr>
          <w:b/>
        </w:rPr>
      </w:pPr>
      <w:r w:rsidRPr="006A79D0">
        <w:rPr>
          <w:b/>
        </w:rPr>
        <w:tab/>
        <w:t xml:space="preserve">в 2018 году -  </w:t>
      </w:r>
      <w:r>
        <w:rPr>
          <w:b/>
        </w:rPr>
        <w:t xml:space="preserve">  55590,17</w:t>
      </w:r>
      <w:r w:rsidRPr="006A79D0">
        <w:rPr>
          <w:b/>
        </w:rPr>
        <w:t xml:space="preserve">2 тыс. руб. </w:t>
      </w:r>
    </w:p>
    <w:p w:rsidR="00706F66" w:rsidRPr="006A79D0" w:rsidRDefault="00706F66" w:rsidP="00706F66">
      <w:pPr>
        <w:rPr>
          <w:b/>
        </w:rPr>
      </w:pPr>
      <w:r w:rsidRPr="006A79D0">
        <w:rPr>
          <w:b/>
        </w:rPr>
        <w:tab/>
        <w:t xml:space="preserve">в 2019 году –   </w:t>
      </w:r>
      <w:r>
        <w:rPr>
          <w:b/>
        </w:rPr>
        <w:t>62577,945</w:t>
      </w:r>
      <w:r w:rsidRPr="006A79D0">
        <w:rPr>
          <w:b/>
        </w:rPr>
        <w:t xml:space="preserve">  тыс.</w:t>
      </w:r>
      <w:r w:rsidR="00DD4B93">
        <w:rPr>
          <w:b/>
        </w:rPr>
        <w:t xml:space="preserve"> </w:t>
      </w:r>
      <w:r w:rsidRPr="006A79D0">
        <w:rPr>
          <w:b/>
        </w:rPr>
        <w:t>руб.</w:t>
      </w:r>
    </w:p>
    <w:p w:rsidR="00706F66" w:rsidRPr="006A79D0" w:rsidRDefault="00706F66" w:rsidP="00706F66">
      <w:pPr>
        <w:rPr>
          <w:b/>
        </w:rPr>
      </w:pPr>
      <w:r w:rsidRPr="006A79D0">
        <w:rPr>
          <w:b/>
        </w:rPr>
        <w:t xml:space="preserve">  </w:t>
      </w:r>
      <w:r>
        <w:rPr>
          <w:b/>
        </w:rPr>
        <w:t xml:space="preserve">          </w:t>
      </w:r>
      <w:r w:rsidRPr="006A79D0">
        <w:rPr>
          <w:b/>
        </w:rPr>
        <w:t xml:space="preserve">в 2020 году -    </w:t>
      </w:r>
      <w:r>
        <w:rPr>
          <w:b/>
        </w:rPr>
        <w:t>63554,3697</w:t>
      </w:r>
      <w:r w:rsidRPr="006A79D0">
        <w:rPr>
          <w:b/>
        </w:rPr>
        <w:t xml:space="preserve">  тыс.</w:t>
      </w:r>
      <w:r w:rsidR="00DD4B93">
        <w:rPr>
          <w:b/>
        </w:rPr>
        <w:t xml:space="preserve"> </w:t>
      </w:r>
      <w:r w:rsidRPr="006A79D0">
        <w:rPr>
          <w:b/>
        </w:rPr>
        <w:t>руб.</w:t>
      </w:r>
    </w:p>
    <w:p w:rsidR="00706F66" w:rsidRDefault="00706F66" w:rsidP="00706F66">
      <w:pPr>
        <w:rPr>
          <w:b/>
        </w:rPr>
      </w:pPr>
      <w:r w:rsidRPr="006A79D0">
        <w:rPr>
          <w:b/>
        </w:rPr>
        <w:t xml:space="preserve">  </w:t>
      </w:r>
      <w:r>
        <w:rPr>
          <w:b/>
        </w:rPr>
        <w:t xml:space="preserve">          </w:t>
      </w:r>
      <w:r w:rsidRPr="006A79D0">
        <w:rPr>
          <w:b/>
        </w:rPr>
        <w:t xml:space="preserve">в 2021 году -    </w:t>
      </w:r>
      <w:r>
        <w:rPr>
          <w:b/>
        </w:rPr>
        <w:t>59893,675</w:t>
      </w:r>
      <w:r w:rsidRPr="006A79D0">
        <w:rPr>
          <w:b/>
        </w:rPr>
        <w:t xml:space="preserve">  тыс.</w:t>
      </w:r>
      <w:r w:rsidR="00DD4B93">
        <w:rPr>
          <w:b/>
        </w:rPr>
        <w:t xml:space="preserve"> </w:t>
      </w:r>
      <w:r w:rsidRPr="006A79D0">
        <w:rPr>
          <w:b/>
        </w:rPr>
        <w:t>руб.</w:t>
      </w:r>
    </w:p>
    <w:p w:rsidR="00706F66" w:rsidRPr="003F6D02" w:rsidRDefault="00DD4B93" w:rsidP="00706F66">
      <w:pPr>
        <w:rPr>
          <w:b/>
        </w:rPr>
      </w:pPr>
      <w:r>
        <w:rPr>
          <w:b/>
        </w:rPr>
        <w:t xml:space="preserve">            </w:t>
      </w:r>
      <w:r w:rsidR="00706F66">
        <w:rPr>
          <w:b/>
        </w:rPr>
        <w:t>в 2022 году – 59998,067 тыс.</w:t>
      </w:r>
      <w:r>
        <w:rPr>
          <w:b/>
        </w:rPr>
        <w:t xml:space="preserve"> </w:t>
      </w:r>
      <w:r w:rsidR="00706F66">
        <w:rPr>
          <w:b/>
        </w:rPr>
        <w:t>руб.</w:t>
      </w:r>
    </w:p>
    <w:p w:rsidR="00706F66" w:rsidRPr="00D51AD5" w:rsidRDefault="00706F66" w:rsidP="00DD4B93">
      <w:pPr>
        <w:jc w:val="both"/>
      </w:pPr>
      <w:r w:rsidRPr="00D51AD5">
        <w:tab/>
        <w:t>Финансирование мероприятий Программы за счет средств бюджета муниципального района «Дзержинский район»</w:t>
      </w:r>
      <w:r w:rsidRPr="001000F5">
        <w:t xml:space="preserve"> </w:t>
      </w:r>
      <w:r>
        <w:t>и бюджета   городского поселения «Город Кондрово»</w:t>
      </w:r>
      <w:r w:rsidRPr="00D51AD5">
        <w:t xml:space="preserve"> будет осуществляться в объемах, утвержденных решением Дзержинского районного Собрания муниципального района «Дзержинский район» </w:t>
      </w:r>
      <w:r>
        <w:t xml:space="preserve">и решением Городской Думы городского поселения «Город Кондрово», </w:t>
      </w:r>
      <w:r w:rsidRPr="00D51AD5">
        <w:t>о бюджете на очередной ф</w:t>
      </w:r>
      <w:r>
        <w:t>инансовый год и плановый период.</w:t>
      </w:r>
    </w:p>
    <w:p w:rsidR="00706F66" w:rsidRPr="00D51AD5" w:rsidRDefault="00706F66" w:rsidP="00DD4B93">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706F66" w:rsidRPr="00D51AD5" w:rsidRDefault="00706F66" w:rsidP="00DD4B93">
      <w:pPr>
        <w:jc w:val="both"/>
      </w:pPr>
      <w:r w:rsidRPr="00D51AD5">
        <w:tab/>
        <w:t>К числу внешних рисков, которые могут негативно влиять на реализацию Программы следует отнести:</w:t>
      </w:r>
    </w:p>
    <w:p w:rsidR="00706F66" w:rsidRPr="00D51AD5" w:rsidRDefault="00706F66" w:rsidP="00DD4B93">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706F66" w:rsidRPr="00D51AD5" w:rsidRDefault="00706F66" w:rsidP="00DD4B93">
      <w:pPr>
        <w:jc w:val="both"/>
      </w:pPr>
      <w:r w:rsidRPr="00D51AD5">
        <w:tab/>
        <w:t>2. Неполное либо несвоевременное финансирование мероприятий Программы за счет средств бюджета муниципаль</w:t>
      </w:r>
      <w:r>
        <w:t>ного района «Дзержинский район» и бюджета   городского поселения «Город Кондрово»</w:t>
      </w:r>
      <w:r w:rsidRPr="00D51AD5">
        <w:t>.</w:t>
      </w:r>
    </w:p>
    <w:p w:rsidR="00706F66" w:rsidRPr="00D51AD5" w:rsidRDefault="00706F66" w:rsidP="00DD4B93">
      <w:pPr>
        <w:tabs>
          <w:tab w:val="left" w:pos="709"/>
        </w:tabs>
        <w:jc w:val="both"/>
      </w:pPr>
      <w:r w:rsidRPr="00D51AD5">
        <w:lastRenderedPageBreak/>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706F66" w:rsidRDefault="00706F66" w:rsidP="00DD4B93">
      <w:pPr>
        <w:tabs>
          <w:tab w:val="left" w:pos="709"/>
        </w:tabs>
        <w:jc w:val="both"/>
      </w:pPr>
      <w:r w:rsidRPr="00D51AD5">
        <w:tab/>
      </w:r>
      <w:proofErr w:type="gramStart"/>
      <w:r w:rsidRPr="00D51AD5">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t>и  в решение  городской Думы  городского поселения «Город Кондрово»</w:t>
      </w:r>
      <w:r w:rsidRPr="00D51AD5">
        <w:t xml:space="preserve"> о бюджете </w:t>
      </w:r>
      <w:r>
        <w:t xml:space="preserve"> </w:t>
      </w:r>
      <w:r w:rsidRPr="00D51AD5">
        <w:t xml:space="preserve"> на очередной финансовый год и на плановый период и в Программу.</w:t>
      </w:r>
      <w:proofErr w:type="gramEnd"/>
    </w:p>
    <w:p w:rsidR="00706F66" w:rsidRPr="00D51AD5" w:rsidRDefault="00706F66" w:rsidP="00DD4B93">
      <w:pPr>
        <w:tabs>
          <w:tab w:val="left" w:pos="709"/>
        </w:tabs>
        <w:jc w:val="both"/>
      </w:pPr>
    </w:p>
    <w:p w:rsidR="00706F66" w:rsidRPr="008412B2" w:rsidRDefault="00706F66" w:rsidP="00706F66">
      <w:pPr>
        <w:jc w:val="center"/>
        <w:rPr>
          <w:b/>
          <w:bCs/>
          <w:lang w:eastAsia="ru-RU"/>
        </w:rPr>
      </w:pPr>
      <w:r w:rsidRPr="008412B2">
        <w:rPr>
          <w:b/>
          <w:bCs/>
          <w:lang w:eastAsia="ru-RU"/>
        </w:rPr>
        <w:t>4. Перечень и краткое описание программных мероприятий</w:t>
      </w:r>
    </w:p>
    <w:p w:rsidR="00706F66" w:rsidRDefault="00706F66" w:rsidP="00706F66">
      <w:pPr>
        <w:jc w:val="center"/>
        <w:rPr>
          <w:b/>
          <w:bCs/>
          <w:color w:val="242424"/>
          <w:lang w:eastAsia="ru-RU"/>
        </w:rPr>
      </w:pPr>
    </w:p>
    <w:p w:rsidR="00706F66" w:rsidRPr="00DD4B93" w:rsidRDefault="00DD4B93" w:rsidP="00DD4B93">
      <w:pPr>
        <w:jc w:val="both"/>
        <w:rPr>
          <w:b/>
        </w:rPr>
      </w:pPr>
      <w:r>
        <w:rPr>
          <w:b/>
        </w:rPr>
        <w:t xml:space="preserve">          </w:t>
      </w:r>
      <w:r w:rsidR="00706F66" w:rsidRPr="00DD4B93">
        <w:rPr>
          <w:b/>
        </w:rPr>
        <w:t>Обеспечение деятельности администрации  муниципального района «Дзержинский район» по решению общегосударственных вопросов.</w:t>
      </w:r>
    </w:p>
    <w:p w:rsidR="00706F66" w:rsidRPr="00DD4B93" w:rsidRDefault="00706F66" w:rsidP="00DD4B93">
      <w:pPr>
        <w:pStyle w:val="a7"/>
        <w:spacing w:line="240" w:lineRule="auto"/>
        <w:rPr>
          <w:rFonts w:ascii="Times New Roman" w:hAnsi="Times New Roman" w:cs="Times New Roman"/>
          <w:color w:val="auto"/>
          <w:sz w:val="24"/>
          <w:szCs w:val="24"/>
        </w:rPr>
      </w:pPr>
      <w:r w:rsidRPr="00DD4B93">
        <w:rPr>
          <w:rFonts w:ascii="Times New Roman" w:hAnsi="Times New Roman" w:cs="Times New Roman"/>
          <w:color w:val="auto"/>
          <w:sz w:val="24"/>
          <w:szCs w:val="24"/>
        </w:rPr>
        <w:t xml:space="preserve">  Для достижения данной цели и решения задач предусмотрена реализация мероприятий, направленных </w:t>
      </w:r>
      <w:proofErr w:type="gramStart"/>
      <w:r w:rsidRPr="00DD4B93">
        <w:rPr>
          <w:rFonts w:ascii="Times New Roman" w:hAnsi="Times New Roman" w:cs="Times New Roman"/>
          <w:color w:val="auto"/>
          <w:sz w:val="24"/>
          <w:szCs w:val="24"/>
        </w:rPr>
        <w:t>на</w:t>
      </w:r>
      <w:proofErr w:type="gramEnd"/>
      <w:r w:rsidRPr="00DD4B93">
        <w:rPr>
          <w:rFonts w:ascii="Times New Roman" w:hAnsi="Times New Roman" w:cs="Times New Roman"/>
          <w:color w:val="auto"/>
          <w:sz w:val="24"/>
          <w:szCs w:val="24"/>
        </w:rPr>
        <w:t>:</w:t>
      </w:r>
    </w:p>
    <w:p w:rsidR="00706F66" w:rsidRPr="00DD4B93" w:rsidRDefault="00706F66" w:rsidP="00DD4B93">
      <w:pPr>
        <w:pStyle w:val="a7"/>
        <w:spacing w:line="240" w:lineRule="auto"/>
        <w:rPr>
          <w:sz w:val="24"/>
          <w:szCs w:val="24"/>
        </w:rPr>
      </w:pPr>
      <w:r w:rsidRPr="00DD4B93">
        <w:rPr>
          <w:rFonts w:ascii="Times New Roman" w:hAnsi="Times New Roman" w:cs="Times New Roman"/>
          <w:color w:val="auto"/>
          <w:sz w:val="24"/>
          <w:szCs w:val="24"/>
        </w:rPr>
        <w:t>- обеспечение функционирования администрации  района;</w:t>
      </w:r>
      <w:r w:rsidRPr="00DD4B93">
        <w:rPr>
          <w:sz w:val="24"/>
          <w:szCs w:val="24"/>
        </w:rPr>
        <w:t xml:space="preserve"> </w:t>
      </w:r>
    </w:p>
    <w:p w:rsidR="00706F66" w:rsidRPr="00DD4B93" w:rsidRDefault="00706F66" w:rsidP="00DD4B93">
      <w:pPr>
        <w:pStyle w:val="a7"/>
        <w:spacing w:line="240" w:lineRule="auto"/>
        <w:rPr>
          <w:rFonts w:ascii="Times New Roman" w:hAnsi="Times New Roman" w:cs="Times New Roman"/>
          <w:color w:val="auto"/>
          <w:sz w:val="24"/>
          <w:szCs w:val="24"/>
        </w:rPr>
      </w:pPr>
      <w:r w:rsidRPr="00DD4B93">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706F66" w:rsidRPr="00DD4B93" w:rsidRDefault="00706F66" w:rsidP="00DD4B93">
      <w:pPr>
        <w:pStyle w:val="a7"/>
        <w:spacing w:line="240" w:lineRule="auto"/>
        <w:rPr>
          <w:rFonts w:ascii="Times New Roman" w:hAnsi="Times New Roman" w:cs="Times New Roman"/>
          <w:color w:val="auto"/>
          <w:sz w:val="24"/>
          <w:szCs w:val="24"/>
        </w:rPr>
      </w:pPr>
      <w:r w:rsidRPr="00DD4B93">
        <w:rPr>
          <w:rFonts w:ascii="Times New Roman" w:hAnsi="Times New Roman" w:cs="Times New Roman"/>
          <w:color w:val="auto"/>
          <w:sz w:val="24"/>
          <w:szCs w:val="24"/>
        </w:rPr>
        <w:t>-  реализацию полномочий администрации района;</w:t>
      </w:r>
    </w:p>
    <w:p w:rsidR="00706F66" w:rsidRPr="00DD4B93" w:rsidRDefault="00706F66" w:rsidP="00DD4B93">
      <w:pPr>
        <w:pStyle w:val="a7"/>
        <w:spacing w:line="240" w:lineRule="auto"/>
        <w:rPr>
          <w:rFonts w:ascii="Times New Roman" w:hAnsi="Times New Roman" w:cs="Times New Roman"/>
          <w:color w:val="auto"/>
          <w:sz w:val="24"/>
          <w:szCs w:val="24"/>
        </w:rPr>
      </w:pPr>
      <w:r w:rsidRPr="00DD4B93">
        <w:rPr>
          <w:rFonts w:ascii="Times New Roman" w:hAnsi="Times New Roman" w:cs="Times New Roman"/>
          <w:color w:val="auto"/>
          <w:sz w:val="24"/>
          <w:szCs w:val="24"/>
        </w:rPr>
        <w:t>- обеспечение деятельности муниципального архива;</w:t>
      </w:r>
    </w:p>
    <w:p w:rsidR="00706F66" w:rsidRPr="00DD4B93" w:rsidRDefault="00706F66" w:rsidP="00DD4B93">
      <w:pPr>
        <w:pStyle w:val="a7"/>
        <w:spacing w:line="240" w:lineRule="auto"/>
        <w:rPr>
          <w:rFonts w:ascii="Times New Roman" w:hAnsi="Times New Roman" w:cs="Times New Roman"/>
          <w:color w:val="auto"/>
          <w:sz w:val="24"/>
          <w:szCs w:val="24"/>
        </w:rPr>
      </w:pPr>
      <w:r w:rsidRPr="00DD4B93">
        <w:rPr>
          <w:rFonts w:ascii="Times New Roman" w:hAnsi="Times New Roman" w:cs="Times New Roman"/>
          <w:color w:val="auto"/>
          <w:sz w:val="24"/>
          <w:szCs w:val="24"/>
        </w:rPr>
        <w:t>- информационное обеспечение процесса управления, информирование населения о деятельности администрации на официальном сайте  администрации муниципального района «Дзержинский район»;</w:t>
      </w:r>
    </w:p>
    <w:p w:rsidR="00706F66" w:rsidRPr="00DD4B93" w:rsidRDefault="00706F66" w:rsidP="00DD4B93">
      <w:pPr>
        <w:pStyle w:val="a7"/>
        <w:spacing w:line="240" w:lineRule="auto"/>
        <w:rPr>
          <w:rFonts w:ascii="Times New Roman" w:hAnsi="Times New Roman" w:cs="Times New Roman"/>
          <w:color w:val="auto"/>
          <w:sz w:val="24"/>
          <w:szCs w:val="24"/>
        </w:rPr>
      </w:pPr>
      <w:r w:rsidRPr="00DD4B93">
        <w:rPr>
          <w:rFonts w:ascii="Times New Roman" w:hAnsi="Times New Roman" w:cs="Times New Roman"/>
          <w:color w:val="auto"/>
          <w:sz w:val="24"/>
          <w:szCs w:val="24"/>
        </w:rPr>
        <w:t>- организация проведения  протокольных мероприятий;</w:t>
      </w:r>
    </w:p>
    <w:p w:rsidR="00706F66" w:rsidRPr="00DD4B93" w:rsidRDefault="00706F66" w:rsidP="00DD4B93">
      <w:pPr>
        <w:pStyle w:val="a7"/>
        <w:spacing w:line="240" w:lineRule="auto"/>
        <w:rPr>
          <w:rFonts w:ascii="Times New Roman" w:hAnsi="Times New Roman" w:cs="Times New Roman"/>
          <w:color w:val="auto"/>
          <w:sz w:val="24"/>
          <w:szCs w:val="24"/>
        </w:rPr>
      </w:pPr>
      <w:r w:rsidRPr="00DD4B93">
        <w:rPr>
          <w:rFonts w:ascii="Times New Roman" w:hAnsi="Times New Roman" w:cs="Times New Roman"/>
          <w:color w:val="auto"/>
          <w:sz w:val="24"/>
          <w:szCs w:val="24"/>
        </w:rPr>
        <w:t>- внедрение и поддержку механизмов прозрачности и взаимодействия с общественностью.</w:t>
      </w:r>
    </w:p>
    <w:p w:rsidR="00706F66" w:rsidRPr="00251534" w:rsidRDefault="00706F66" w:rsidP="00706F66">
      <w:pPr>
        <w:pStyle w:val="a7"/>
        <w:spacing w:line="240" w:lineRule="auto"/>
        <w:rPr>
          <w:rFonts w:ascii="Times New Roman" w:hAnsi="Times New Roman" w:cs="Times New Roman"/>
          <w:color w:val="auto"/>
          <w:sz w:val="24"/>
          <w:szCs w:val="24"/>
        </w:rPr>
      </w:pPr>
    </w:p>
    <w:p w:rsidR="00706F66" w:rsidRDefault="00706F66" w:rsidP="00DD4B93">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706F66" w:rsidRPr="002C7608" w:rsidRDefault="00706F66" w:rsidP="00DD4B93">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706F66" w:rsidRPr="002C7608" w:rsidRDefault="00706F66" w:rsidP="00DD4B93">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706F66" w:rsidRDefault="00706F66" w:rsidP="00DD4B93">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706F66" w:rsidRDefault="00706F66" w:rsidP="00DD4B93">
      <w:pPr>
        <w:jc w:val="both"/>
        <w:rPr>
          <w:lang w:eastAsia="ru-RU"/>
        </w:rPr>
      </w:pPr>
      <w:r>
        <w:rPr>
          <w:lang w:eastAsia="ru-RU"/>
        </w:rPr>
        <w:t>- оказание услуг связи, почтовые услуги;</w:t>
      </w:r>
    </w:p>
    <w:p w:rsidR="00706F66" w:rsidRPr="00183FCB" w:rsidRDefault="00706F66" w:rsidP="00DD4B93">
      <w:pPr>
        <w:jc w:val="both"/>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706F66" w:rsidRDefault="00706F66" w:rsidP="00DD4B93">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706F66" w:rsidRDefault="00706F66" w:rsidP="00DD4B93">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706F66" w:rsidRDefault="00706F66" w:rsidP="00DD4B93">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706F66" w:rsidRPr="00183FCB" w:rsidRDefault="00706F66" w:rsidP="00DD4B93">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00DD4B93">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 xml:space="preserve">поддержание нормативной правовой базы органа местного самоуправления района в актуальном состоянии: своевременное внесение изменений, дополнений и признание правовых актов, </w:t>
      </w:r>
      <w:proofErr w:type="gramStart"/>
      <w:r w:rsidRPr="00497902">
        <w:rPr>
          <w:rFonts w:ascii="Times New Roman" w:hAnsi="Times New Roman" w:cs="Times New Roman"/>
          <w:color w:val="auto"/>
          <w:sz w:val="24"/>
          <w:szCs w:val="24"/>
        </w:rPr>
        <w:t>утратившими</w:t>
      </w:r>
      <w:proofErr w:type="gramEnd"/>
      <w:r w:rsidRPr="00497902">
        <w:rPr>
          <w:rFonts w:ascii="Times New Roman" w:hAnsi="Times New Roman" w:cs="Times New Roman"/>
          <w:color w:val="auto"/>
          <w:sz w:val="24"/>
          <w:szCs w:val="24"/>
        </w:rPr>
        <w:t xml:space="preserve"> силу в соответствии с законодательством;</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706F66" w:rsidRPr="00497902"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706F66" w:rsidRDefault="00706F66" w:rsidP="00706F66">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706F66" w:rsidRDefault="00706F66" w:rsidP="00706F66">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706F66" w:rsidRPr="006A7936" w:rsidRDefault="00706F66" w:rsidP="00706F66">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района «Дзержинский район» </w:t>
      </w:r>
      <w:r>
        <w:rPr>
          <w:rFonts w:ascii="Times New Roman" w:hAnsi="Times New Roman" w:cs="Times New Roman"/>
          <w:color w:val="auto"/>
          <w:sz w:val="24"/>
          <w:szCs w:val="24"/>
          <w:lang w:eastAsia="ru-RU"/>
        </w:rPr>
        <w:t xml:space="preserve">утвержденного решением Дзержинского районного Собрания от 18.06.2013 года № 331. </w:t>
      </w:r>
    </w:p>
    <w:p w:rsidR="00706F66" w:rsidRPr="00DA6C69" w:rsidRDefault="00706F66" w:rsidP="00706F66">
      <w:pPr>
        <w:tabs>
          <w:tab w:val="left" w:pos="284"/>
        </w:tabs>
        <w:autoSpaceDE w:val="0"/>
        <w:autoSpaceDN w:val="0"/>
        <w:adjustRightInd w:val="0"/>
        <w:rPr>
          <w:b/>
        </w:rPr>
      </w:pPr>
    </w:p>
    <w:p w:rsidR="00706F66" w:rsidRPr="00DA6C69" w:rsidRDefault="00706F66" w:rsidP="00706F66">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706F66" w:rsidRPr="00DA6C69" w:rsidRDefault="00706F66" w:rsidP="00706F66">
      <w:pPr>
        <w:pStyle w:val="a5"/>
        <w:tabs>
          <w:tab w:val="left" w:pos="567"/>
        </w:tabs>
        <w:autoSpaceDE w:val="0"/>
        <w:autoSpaceDN w:val="0"/>
        <w:adjustRightInd w:val="0"/>
        <w:ind w:left="0"/>
        <w:jc w:val="center"/>
        <w:rPr>
          <w:b/>
        </w:rPr>
      </w:pPr>
    </w:p>
    <w:p w:rsidR="00706F66" w:rsidRPr="00D51AD5" w:rsidRDefault="00706F66" w:rsidP="00DD4B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w:t>
      </w:r>
      <w:r w:rsidRPr="00D51AD5">
        <w:rPr>
          <w:rFonts w:ascii="Times New Roman" w:hAnsi="Times New Roman" w:cs="Times New Roman"/>
          <w:sz w:val="24"/>
          <w:szCs w:val="24"/>
        </w:rPr>
        <w:lastRenderedPageBreak/>
        <w:t>взаимодействие участников Программы, анализ и обобщение результатов их деятельности.</w:t>
      </w:r>
    </w:p>
    <w:p w:rsidR="00706F66" w:rsidRPr="00D51AD5" w:rsidRDefault="00706F66" w:rsidP="00DD4B93">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706F66" w:rsidRPr="00D51AD5" w:rsidRDefault="00706F66" w:rsidP="00DD4B93">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706F66" w:rsidRPr="00D51AD5" w:rsidRDefault="00706F66" w:rsidP="00DD4B93">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и  решением городской Думы  городского поселения «Город Кондрово»</w:t>
      </w:r>
      <w:r w:rsidRPr="00D51AD5">
        <w:rPr>
          <w:rFonts w:ascii="Times New Roman" w:hAnsi="Times New Roman" w:cs="Times New Roman"/>
          <w:sz w:val="24"/>
          <w:szCs w:val="24"/>
        </w:rPr>
        <w:t xml:space="preserve"> о бюджете  на очередной финансовый год и плановый период.</w:t>
      </w:r>
    </w:p>
    <w:p w:rsidR="00706F66" w:rsidRPr="00D51AD5" w:rsidRDefault="00706F66" w:rsidP="00DD4B93">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706F66" w:rsidRDefault="00706F66" w:rsidP="00706F66">
      <w:pPr>
        <w:pStyle w:val="a5"/>
        <w:tabs>
          <w:tab w:val="left" w:pos="284"/>
        </w:tabs>
        <w:autoSpaceDE w:val="0"/>
        <w:autoSpaceDN w:val="0"/>
        <w:adjustRightInd w:val="0"/>
        <w:ind w:left="0"/>
        <w:rPr>
          <w:b/>
        </w:rPr>
      </w:pPr>
    </w:p>
    <w:p w:rsidR="00706F66" w:rsidRDefault="00706F66" w:rsidP="00706F66">
      <w:r>
        <w:rPr>
          <w:b/>
        </w:rPr>
        <w:t xml:space="preserve"> </w:t>
      </w:r>
    </w:p>
    <w:p w:rsidR="00706F66" w:rsidRDefault="00706F66" w:rsidP="003F6F8E">
      <w:pPr>
        <w:tabs>
          <w:tab w:val="left" w:pos="5760"/>
        </w:tabs>
        <w:jc w:val="both"/>
        <w:rPr>
          <w:b/>
        </w:rPr>
      </w:pPr>
    </w:p>
    <w:p w:rsidR="00706F66" w:rsidRDefault="00706F66"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3F6F8E">
      <w:pPr>
        <w:tabs>
          <w:tab w:val="left" w:pos="5760"/>
        </w:tabs>
        <w:jc w:val="both"/>
      </w:pPr>
    </w:p>
    <w:p w:rsidR="00EB3308" w:rsidRDefault="00EB3308" w:rsidP="004A3D54">
      <w:pPr>
        <w:snapToGrid w:val="0"/>
        <w:rPr>
          <w:rFonts w:ascii="Calibri" w:hAnsi="Calibri" w:cs="Calibri"/>
          <w:color w:val="000000"/>
        </w:rPr>
        <w:sectPr w:rsidR="00EB3308" w:rsidSect="005A4689">
          <w:pgSz w:w="11906" w:h="16838"/>
          <w:pgMar w:top="1134" w:right="850" w:bottom="1134" w:left="1701" w:header="708" w:footer="708" w:gutter="0"/>
          <w:cols w:space="708"/>
          <w:docGrid w:linePitch="360"/>
        </w:sectPr>
      </w:pPr>
    </w:p>
    <w:tbl>
      <w:tblPr>
        <w:tblW w:w="0" w:type="auto"/>
        <w:tblInd w:w="2" w:type="dxa"/>
        <w:tblLayout w:type="fixed"/>
        <w:tblLook w:val="0000" w:firstRow="0" w:lastRow="0" w:firstColumn="0" w:lastColumn="0" w:noHBand="0" w:noVBand="0"/>
      </w:tblPr>
      <w:tblGrid>
        <w:gridCol w:w="1949"/>
        <w:gridCol w:w="253"/>
      </w:tblGrid>
      <w:tr w:rsidR="00EB3308" w:rsidRPr="00231F7C" w:rsidTr="00C43BFB">
        <w:trPr>
          <w:trHeight w:val="420"/>
        </w:trPr>
        <w:tc>
          <w:tcPr>
            <w:tcW w:w="1949" w:type="dxa"/>
            <w:vAlign w:val="bottom"/>
          </w:tcPr>
          <w:p w:rsidR="00EB3308" w:rsidRDefault="00EB3308" w:rsidP="004A3D54">
            <w:pPr>
              <w:snapToGrid w:val="0"/>
              <w:rPr>
                <w:rFonts w:ascii="Calibri" w:hAnsi="Calibri" w:cs="Calibri"/>
                <w:color w:val="000000"/>
              </w:rPr>
            </w:pPr>
          </w:p>
        </w:tc>
        <w:tc>
          <w:tcPr>
            <w:tcW w:w="253" w:type="dxa"/>
            <w:vAlign w:val="bottom"/>
          </w:tcPr>
          <w:p w:rsidR="00EB3308" w:rsidRDefault="00EB3308" w:rsidP="004A3D54">
            <w:pPr>
              <w:snapToGrid w:val="0"/>
              <w:rPr>
                <w:rFonts w:ascii="Calibri" w:hAnsi="Calibri" w:cs="Calibri"/>
                <w:color w:val="000000"/>
              </w:rPr>
            </w:pPr>
          </w:p>
        </w:tc>
      </w:tr>
    </w:tbl>
    <w:p w:rsidR="00EB3308" w:rsidRDefault="00EB3308" w:rsidP="00C43BFB">
      <w:pPr>
        <w:widowControl w:val="0"/>
        <w:autoSpaceDE w:val="0"/>
        <w:autoSpaceDN w:val="0"/>
        <w:adjustRightInd w:val="0"/>
        <w:rPr>
          <w:b/>
          <w:sz w:val="22"/>
          <w:szCs w:val="22"/>
        </w:rPr>
        <w:sectPr w:rsidR="00EB3308" w:rsidSect="00EB3308">
          <w:pgSz w:w="16838" w:h="11906" w:orient="landscape"/>
          <w:pgMar w:top="1701" w:right="1134" w:bottom="851" w:left="1134" w:header="709" w:footer="709" w:gutter="0"/>
          <w:cols w:space="708"/>
          <w:docGrid w:linePitch="360"/>
        </w:sectPr>
      </w:pPr>
      <w:bookmarkStart w:id="0" w:name="_GoBack"/>
      <w:bookmarkEnd w:id="0"/>
    </w:p>
    <w:p w:rsidR="00EB3308" w:rsidRDefault="00EB3308" w:rsidP="00EB3308">
      <w:pPr>
        <w:widowControl w:val="0"/>
        <w:autoSpaceDE w:val="0"/>
        <w:autoSpaceDN w:val="0"/>
        <w:adjustRightInd w:val="0"/>
        <w:jc w:val="right"/>
        <w:rPr>
          <w:color w:val="000000"/>
          <w:sz w:val="22"/>
          <w:szCs w:val="22"/>
        </w:rPr>
      </w:pPr>
      <w:r>
        <w:rPr>
          <w:color w:val="000000"/>
          <w:sz w:val="22"/>
          <w:szCs w:val="22"/>
        </w:rPr>
        <w:lastRenderedPageBreak/>
        <w:t>Приложение</w:t>
      </w:r>
      <w:r w:rsidRPr="002C6C43">
        <w:rPr>
          <w:color w:val="000000"/>
          <w:sz w:val="22"/>
          <w:szCs w:val="22"/>
        </w:rPr>
        <w:t xml:space="preserve"> к Программе</w:t>
      </w:r>
      <w:r>
        <w:rPr>
          <w:color w:val="000000"/>
          <w:sz w:val="22"/>
          <w:szCs w:val="22"/>
        </w:rPr>
        <w:t xml:space="preserve">        </w:t>
      </w:r>
    </w:p>
    <w:p w:rsidR="00EB3308" w:rsidRDefault="00EB3308" w:rsidP="00EB3308">
      <w:pPr>
        <w:widowControl w:val="0"/>
        <w:autoSpaceDE w:val="0"/>
        <w:autoSpaceDN w:val="0"/>
        <w:adjustRightInd w:val="0"/>
        <w:jc w:val="right"/>
        <w:rPr>
          <w:color w:val="000000"/>
          <w:sz w:val="22"/>
          <w:szCs w:val="22"/>
        </w:rPr>
      </w:pPr>
      <w:r w:rsidRPr="002C6C43">
        <w:rPr>
          <w:color w:val="000000"/>
          <w:sz w:val="22"/>
          <w:szCs w:val="22"/>
        </w:rPr>
        <w:t xml:space="preserve"> «</w:t>
      </w:r>
      <w:r>
        <w:rPr>
          <w:color w:val="000000"/>
          <w:sz w:val="22"/>
          <w:szCs w:val="22"/>
        </w:rPr>
        <w:t xml:space="preserve"> Развитие муниципального управления </w:t>
      </w:r>
    </w:p>
    <w:p w:rsidR="00EB3308" w:rsidRDefault="00EB3308" w:rsidP="00EB3308">
      <w:pPr>
        <w:widowControl w:val="0"/>
        <w:autoSpaceDE w:val="0"/>
        <w:autoSpaceDN w:val="0"/>
        <w:adjustRightInd w:val="0"/>
        <w:jc w:val="right"/>
        <w:rPr>
          <w:color w:val="000000"/>
          <w:sz w:val="22"/>
          <w:szCs w:val="22"/>
        </w:rPr>
      </w:pPr>
      <w:r>
        <w:rPr>
          <w:color w:val="000000"/>
          <w:sz w:val="22"/>
          <w:szCs w:val="22"/>
        </w:rPr>
        <w:t xml:space="preserve">в муниципальном районе </w:t>
      </w:r>
    </w:p>
    <w:p w:rsidR="00EB3308" w:rsidRDefault="00EB3308" w:rsidP="00EB3308">
      <w:pPr>
        <w:widowControl w:val="0"/>
        <w:autoSpaceDE w:val="0"/>
        <w:autoSpaceDN w:val="0"/>
        <w:adjustRightInd w:val="0"/>
        <w:jc w:val="right"/>
        <w:rPr>
          <w:b/>
          <w:sz w:val="22"/>
          <w:szCs w:val="22"/>
        </w:rPr>
      </w:pPr>
      <w:r>
        <w:rPr>
          <w:color w:val="000000"/>
          <w:sz w:val="22"/>
          <w:szCs w:val="22"/>
        </w:rPr>
        <w:t xml:space="preserve">«Дзержинский район»  </w:t>
      </w:r>
    </w:p>
    <w:p w:rsidR="00EB3308" w:rsidRDefault="00EB3308" w:rsidP="00EB3308">
      <w:pPr>
        <w:widowControl w:val="0"/>
        <w:autoSpaceDE w:val="0"/>
        <w:autoSpaceDN w:val="0"/>
        <w:adjustRightInd w:val="0"/>
        <w:rPr>
          <w:b/>
          <w:sz w:val="22"/>
          <w:szCs w:val="22"/>
        </w:rPr>
      </w:pPr>
    </w:p>
    <w:p w:rsidR="00EB3308" w:rsidRDefault="00EB3308" w:rsidP="00EB3308">
      <w:pPr>
        <w:widowControl w:val="0"/>
        <w:autoSpaceDE w:val="0"/>
        <w:autoSpaceDN w:val="0"/>
        <w:adjustRightInd w:val="0"/>
        <w:jc w:val="center"/>
        <w:rPr>
          <w:b/>
          <w:sz w:val="22"/>
          <w:szCs w:val="22"/>
        </w:rPr>
      </w:pPr>
    </w:p>
    <w:p w:rsidR="00EB3308" w:rsidRPr="006760C5" w:rsidRDefault="00EB3308" w:rsidP="00EB3308">
      <w:pPr>
        <w:widowControl w:val="0"/>
        <w:autoSpaceDE w:val="0"/>
        <w:autoSpaceDN w:val="0"/>
        <w:adjustRightInd w:val="0"/>
        <w:jc w:val="center"/>
        <w:rPr>
          <w:rStyle w:val="a6"/>
          <w:sz w:val="22"/>
          <w:szCs w:val="22"/>
        </w:rPr>
      </w:pPr>
      <w:r w:rsidRPr="006C7467">
        <w:rPr>
          <w:b/>
          <w:sz w:val="22"/>
          <w:szCs w:val="22"/>
        </w:rPr>
        <w:t>Перечень</w:t>
      </w:r>
      <w:r>
        <w:rPr>
          <w:b/>
          <w:sz w:val="22"/>
          <w:szCs w:val="22"/>
        </w:rPr>
        <w:t xml:space="preserve"> программных </w:t>
      </w:r>
      <w:r w:rsidRPr="006C7467">
        <w:rPr>
          <w:b/>
          <w:sz w:val="22"/>
          <w:szCs w:val="22"/>
        </w:rPr>
        <w:t xml:space="preserve"> мероприятий </w:t>
      </w:r>
      <w:r>
        <w:rPr>
          <w:b/>
          <w:sz w:val="22"/>
          <w:szCs w:val="22"/>
        </w:rPr>
        <w:t>муниципальной п</w:t>
      </w:r>
      <w:r w:rsidRPr="006C7467">
        <w:rPr>
          <w:b/>
          <w:sz w:val="22"/>
          <w:szCs w:val="22"/>
        </w:rPr>
        <w:t>рограммы</w:t>
      </w:r>
    </w:p>
    <w:p w:rsidR="00EB3308" w:rsidRPr="006760C5" w:rsidRDefault="00EB3308" w:rsidP="00EB3308">
      <w:pPr>
        <w:pStyle w:val="a7"/>
        <w:ind w:firstLine="0"/>
        <w:jc w:val="center"/>
        <w:rPr>
          <w:b/>
          <w:bCs/>
          <w:sz w:val="20"/>
          <w:szCs w:val="20"/>
        </w:rPr>
      </w:pPr>
      <w:r w:rsidRPr="006760C5">
        <w:rPr>
          <w:rFonts w:ascii="Times New Roman" w:hAnsi="Times New Roman" w:cs="Times New Roman"/>
          <w:bCs/>
          <w:color w:val="auto"/>
          <w:kern w:val="36"/>
          <w:sz w:val="20"/>
          <w:szCs w:val="20"/>
          <w:lang w:eastAsia="ru-RU"/>
        </w:rPr>
        <w:t xml:space="preserve">  «</w:t>
      </w:r>
      <w:r w:rsidRPr="006760C5">
        <w:rPr>
          <w:rFonts w:ascii="Times New Roman" w:hAnsi="Times New Roman" w:cs="Times New Roman"/>
          <w:b/>
          <w:bCs/>
          <w:color w:val="auto"/>
          <w:kern w:val="36"/>
          <w:sz w:val="20"/>
          <w:szCs w:val="20"/>
          <w:lang w:eastAsia="ru-RU"/>
        </w:rPr>
        <w:t>РАЗВИТИЕ МУНИЦИПАЛЬНОГО УПРАВЛЕНИЯ В</w:t>
      </w:r>
      <w:r w:rsidRPr="006760C5">
        <w:rPr>
          <w:rFonts w:ascii="Times New Roman" w:hAnsi="Times New Roman" w:cs="Times New Roman"/>
          <w:bCs/>
          <w:color w:val="auto"/>
          <w:kern w:val="36"/>
          <w:sz w:val="20"/>
          <w:szCs w:val="20"/>
          <w:lang w:eastAsia="ru-RU"/>
        </w:rPr>
        <w:t xml:space="preserve"> </w:t>
      </w:r>
      <w:r w:rsidRPr="006760C5">
        <w:rPr>
          <w:rStyle w:val="a6"/>
          <w:rFonts w:ascii="Times New Roman" w:hAnsi="Times New Roman"/>
          <w:bCs/>
          <w:color w:val="auto"/>
          <w:sz w:val="20"/>
          <w:szCs w:val="20"/>
        </w:rPr>
        <w:t xml:space="preserve"> МУНИЦИПАЛЬНОМ РАЙОНЕ «</w:t>
      </w:r>
      <w:r>
        <w:rPr>
          <w:rStyle w:val="a6"/>
          <w:rFonts w:ascii="Times New Roman" w:hAnsi="Times New Roman"/>
          <w:bCs/>
          <w:color w:val="auto"/>
          <w:sz w:val="20"/>
          <w:szCs w:val="20"/>
        </w:rPr>
        <w:t xml:space="preserve">ДЗЕРЖИНСКИЙ РАЙОН»   </w:t>
      </w:r>
    </w:p>
    <w:p w:rsidR="00EB3308" w:rsidRPr="007F04F8" w:rsidRDefault="00EB3308" w:rsidP="00EB3308">
      <w:pPr>
        <w:widowControl w:val="0"/>
        <w:autoSpaceDE w:val="0"/>
        <w:autoSpaceDN w:val="0"/>
        <w:adjustRightInd w:val="0"/>
        <w:jc w:val="center"/>
        <w:rPr>
          <w:b/>
          <w:sz w:val="22"/>
          <w:szCs w:val="22"/>
        </w:rPr>
      </w:pPr>
      <w:r>
        <w:rPr>
          <w:b/>
          <w:sz w:val="22"/>
          <w:szCs w:val="2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404"/>
        <w:gridCol w:w="1134"/>
        <w:gridCol w:w="236"/>
        <w:gridCol w:w="763"/>
        <w:gridCol w:w="135"/>
        <w:gridCol w:w="857"/>
        <w:gridCol w:w="230"/>
        <w:gridCol w:w="47"/>
        <w:gridCol w:w="714"/>
        <w:gridCol w:w="234"/>
        <w:gridCol w:w="44"/>
        <w:gridCol w:w="713"/>
        <w:gridCol w:w="239"/>
        <w:gridCol w:w="41"/>
        <w:gridCol w:w="711"/>
        <w:gridCol w:w="148"/>
        <w:gridCol w:w="96"/>
        <w:gridCol w:w="37"/>
        <w:gridCol w:w="955"/>
        <w:gridCol w:w="51"/>
        <w:gridCol w:w="1134"/>
        <w:gridCol w:w="1696"/>
        <w:gridCol w:w="2126"/>
      </w:tblGrid>
      <w:tr w:rsidR="00EB3308" w:rsidTr="004A3D54">
        <w:trPr>
          <w:trHeight w:val="497"/>
        </w:trPr>
        <w:tc>
          <w:tcPr>
            <w:tcW w:w="672" w:type="dxa"/>
            <w:vMerge w:val="restart"/>
          </w:tcPr>
          <w:p w:rsidR="00EB3308" w:rsidRPr="0057571C" w:rsidRDefault="00EB3308" w:rsidP="004A3D54">
            <w:pPr>
              <w:autoSpaceDE w:val="0"/>
              <w:autoSpaceDN w:val="0"/>
              <w:adjustRightInd w:val="0"/>
              <w:jc w:val="center"/>
              <w:rPr>
                <w:b/>
                <w:bCs/>
                <w:sz w:val="20"/>
                <w:szCs w:val="20"/>
              </w:rPr>
            </w:pPr>
            <w:r w:rsidRPr="0057571C">
              <w:rPr>
                <w:b/>
                <w:bCs/>
                <w:sz w:val="20"/>
                <w:szCs w:val="20"/>
              </w:rPr>
              <w:t>№</w:t>
            </w:r>
          </w:p>
          <w:p w:rsidR="00EB3308" w:rsidRPr="0057571C" w:rsidRDefault="00EB3308" w:rsidP="004A3D54">
            <w:pPr>
              <w:autoSpaceDE w:val="0"/>
              <w:autoSpaceDN w:val="0"/>
              <w:adjustRightInd w:val="0"/>
              <w:jc w:val="center"/>
              <w:rPr>
                <w:b/>
                <w:bCs/>
                <w:sz w:val="20"/>
                <w:szCs w:val="20"/>
              </w:rPr>
            </w:pPr>
            <w:proofErr w:type="gramStart"/>
            <w:r w:rsidRPr="0057571C">
              <w:rPr>
                <w:b/>
                <w:bCs/>
                <w:sz w:val="20"/>
                <w:szCs w:val="20"/>
              </w:rPr>
              <w:t>п</w:t>
            </w:r>
            <w:proofErr w:type="gramEnd"/>
            <w:r w:rsidRPr="0057571C">
              <w:rPr>
                <w:b/>
                <w:bCs/>
                <w:sz w:val="20"/>
                <w:szCs w:val="20"/>
              </w:rPr>
              <w:t>/п</w:t>
            </w:r>
          </w:p>
        </w:tc>
        <w:tc>
          <w:tcPr>
            <w:tcW w:w="2404" w:type="dxa"/>
            <w:vMerge w:val="restart"/>
          </w:tcPr>
          <w:p w:rsidR="00EB3308" w:rsidRPr="0057571C" w:rsidRDefault="00EB3308" w:rsidP="004A3D54">
            <w:pPr>
              <w:autoSpaceDE w:val="0"/>
              <w:autoSpaceDN w:val="0"/>
              <w:adjustRightInd w:val="0"/>
              <w:jc w:val="center"/>
              <w:rPr>
                <w:b/>
                <w:bCs/>
                <w:sz w:val="20"/>
                <w:szCs w:val="20"/>
              </w:rPr>
            </w:pPr>
            <w:r w:rsidRPr="0057571C">
              <w:rPr>
                <w:b/>
                <w:bCs/>
                <w:sz w:val="20"/>
                <w:szCs w:val="20"/>
              </w:rPr>
              <w:t>Мероприятие</w:t>
            </w:r>
          </w:p>
        </w:tc>
        <w:tc>
          <w:tcPr>
            <w:tcW w:w="1134" w:type="dxa"/>
            <w:vMerge w:val="restart"/>
          </w:tcPr>
          <w:p w:rsidR="00EB3308" w:rsidRPr="0057571C" w:rsidRDefault="00EB3308" w:rsidP="004A3D54">
            <w:pPr>
              <w:autoSpaceDE w:val="0"/>
              <w:autoSpaceDN w:val="0"/>
              <w:adjustRightInd w:val="0"/>
              <w:jc w:val="center"/>
              <w:rPr>
                <w:b/>
                <w:bCs/>
                <w:sz w:val="20"/>
                <w:szCs w:val="20"/>
              </w:rPr>
            </w:pPr>
            <w:r w:rsidRPr="0057571C">
              <w:rPr>
                <w:b/>
                <w:bCs/>
                <w:sz w:val="20"/>
                <w:szCs w:val="20"/>
              </w:rPr>
              <w:t>Источники</w:t>
            </w:r>
          </w:p>
          <w:p w:rsidR="00EB3308" w:rsidRPr="0057571C" w:rsidRDefault="00EB3308" w:rsidP="004A3D54">
            <w:pPr>
              <w:autoSpaceDE w:val="0"/>
              <w:autoSpaceDN w:val="0"/>
              <w:adjustRightInd w:val="0"/>
              <w:jc w:val="center"/>
              <w:rPr>
                <w:b/>
                <w:bCs/>
                <w:sz w:val="20"/>
                <w:szCs w:val="20"/>
              </w:rPr>
            </w:pPr>
            <w:r w:rsidRPr="0057571C">
              <w:rPr>
                <w:b/>
                <w:bCs/>
                <w:sz w:val="20"/>
                <w:szCs w:val="20"/>
              </w:rPr>
              <w:t>финансирования</w:t>
            </w:r>
          </w:p>
        </w:tc>
        <w:tc>
          <w:tcPr>
            <w:tcW w:w="6251" w:type="dxa"/>
            <w:gridSpan w:val="18"/>
          </w:tcPr>
          <w:p w:rsidR="00EB3308" w:rsidRPr="0057571C" w:rsidRDefault="00EB3308" w:rsidP="004A3D54">
            <w:pPr>
              <w:autoSpaceDE w:val="0"/>
              <w:autoSpaceDN w:val="0"/>
              <w:adjustRightInd w:val="0"/>
              <w:jc w:val="center"/>
              <w:rPr>
                <w:b/>
                <w:bCs/>
                <w:sz w:val="20"/>
                <w:szCs w:val="20"/>
              </w:rPr>
            </w:pPr>
            <w:r w:rsidRPr="0057571C">
              <w:rPr>
                <w:b/>
                <w:bCs/>
                <w:sz w:val="20"/>
                <w:szCs w:val="20"/>
              </w:rPr>
              <w:t>Объем финансирования</w:t>
            </w:r>
          </w:p>
          <w:p w:rsidR="00EB3308" w:rsidRPr="0057571C" w:rsidRDefault="00EB3308" w:rsidP="004A3D54">
            <w:pPr>
              <w:autoSpaceDE w:val="0"/>
              <w:autoSpaceDN w:val="0"/>
              <w:adjustRightInd w:val="0"/>
              <w:jc w:val="center"/>
              <w:rPr>
                <w:b/>
                <w:bCs/>
                <w:sz w:val="20"/>
                <w:szCs w:val="20"/>
              </w:rPr>
            </w:pPr>
            <w:r w:rsidRPr="0057571C">
              <w:rPr>
                <w:b/>
                <w:bCs/>
                <w:sz w:val="20"/>
                <w:szCs w:val="20"/>
              </w:rPr>
              <w:t>(тыс. руб.)</w:t>
            </w:r>
          </w:p>
        </w:tc>
        <w:tc>
          <w:tcPr>
            <w:tcW w:w="1134" w:type="dxa"/>
          </w:tcPr>
          <w:p w:rsidR="00EB3308" w:rsidRPr="0057571C" w:rsidRDefault="00EB3308" w:rsidP="004A3D54">
            <w:pPr>
              <w:autoSpaceDE w:val="0"/>
              <w:autoSpaceDN w:val="0"/>
              <w:adjustRightInd w:val="0"/>
              <w:jc w:val="center"/>
              <w:rPr>
                <w:b/>
                <w:bCs/>
                <w:sz w:val="20"/>
                <w:szCs w:val="20"/>
              </w:rPr>
            </w:pPr>
            <w:r w:rsidRPr="0057571C">
              <w:rPr>
                <w:b/>
                <w:bCs/>
                <w:sz w:val="20"/>
                <w:szCs w:val="20"/>
              </w:rPr>
              <w:t>Срок</w:t>
            </w:r>
          </w:p>
          <w:p w:rsidR="00EB3308" w:rsidRPr="0057571C" w:rsidRDefault="00EB3308" w:rsidP="004A3D54">
            <w:pPr>
              <w:autoSpaceDE w:val="0"/>
              <w:autoSpaceDN w:val="0"/>
              <w:adjustRightInd w:val="0"/>
              <w:jc w:val="center"/>
              <w:rPr>
                <w:b/>
                <w:bCs/>
                <w:sz w:val="20"/>
                <w:szCs w:val="20"/>
              </w:rPr>
            </w:pPr>
            <w:r w:rsidRPr="0057571C">
              <w:rPr>
                <w:b/>
                <w:bCs/>
                <w:sz w:val="20"/>
                <w:szCs w:val="20"/>
              </w:rPr>
              <w:t>исполнения</w:t>
            </w:r>
          </w:p>
        </w:tc>
        <w:tc>
          <w:tcPr>
            <w:tcW w:w="1696" w:type="dxa"/>
          </w:tcPr>
          <w:p w:rsidR="00EB3308" w:rsidRPr="0057571C" w:rsidRDefault="00EB3308" w:rsidP="004A3D54">
            <w:pPr>
              <w:autoSpaceDE w:val="0"/>
              <w:autoSpaceDN w:val="0"/>
              <w:adjustRightInd w:val="0"/>
              <w:jc w:val="center"/>
              <w:rPr>
                <w:b/>
                <w:bCs/>
                <w:sz w:val="20"/>
                <w:szCs w:val="20"/>
              </w:rPr>
            </w:pPr>
            <w:r w:rsidRPr="0057571C">
              <w:rPr>
                <w:b/>
                <w:bCs/>
                <w:sz w:val="20"/>
                <w:szCs w:val="20"/>
              </w:rPr>
              <w:t>Ответственный</w:t>
            </w:r>
          </w:p>
          <w:p w:rsidR="00EB3308" w:rsidRPr="0057571C" w:rsidRDefault="00EB3308" w:rsidP="004A3D54">
            <w:pPr>
              <w:autoSpaceDE w:val="0"/>
              <w:autoSpaceDN w:val="0"/>
              <w:adjustRightInd w:val="0"/>
              <w:jc w:val="center"/>
              <w:rPr>
                <w:b/>
                <w:bCs/>
                <w:sz w:val="20"/>
                <w:szCs w:val="20"/>
              </w:rPr>
            </w:pPr>
            <w:r w:rsidRPr="0057571C">
              <w:rPr>
                <w:b/>
                <w:bCs/>
                <w:sz w:val="20"/>
                <w:szCs w:val="20"/>
              </w:rPr>
              <w:t>исполнитель</w:t>
            </w:r>
          </w:p>
        </w:tc>
        <w:tc>
          <w:tcPr>
            <w:tcW w:w="2126" w:type="dxa"/>
          </w:tcPr>
          <w:p w:rsidR="00EB3308" w:rsidRPr="0057571C" w:rsidRDefault="00EB3308" w:rsidP="004A3D54">
            <w:pPr>
              <w:autoSpaceDE w:val="0"/>
              <w:autoSpaceDN w:val="0"/>
              <w:adjustRightInd w:val="0"/>
              <w:jc w:val="center"/>
              <w:rPr>
                <w:b/>
                <w:bCs/>
                <w:sz w:val="20"/>
                <w:szCs w:val="20"/>
              </w:rPr>
            </w:pPr>
            <w:r w:rsidRPr="0057571C">
              <w:rPr>
                <w:b/>
                <w:bCs/>
                <w:sz w:val="20"/>
                <w:szCs w:val="20"/>
              </w:rPr>
              <w:t>Ожидаемые     результаты</w:t>
            </w:r>
          </w:p>
        </w:tc>
      </w:tr>
      <w:tr w:rsidR="00EB3308" w:rsidTr="004A3D54">
        <w:trPr>
          <w:trHeight w:val="142"/>
        </w:trPr>
        <w:tc>
          <w:tcPr>
            <w:tcW w:w="672" w:type="dxa"/>
            <w:vMerge/>
          </w:tcPr>
          <w:p w:rsidR="00EB3308" w:rsidRPr="0057571C" w:rsidRDefault="00EB3308" w:rsidP="004A3D54">
            <w:pPr>
              <w:autoSpaceDE w:val="0"/>
              <w:autoSpaceDN w:val="0"/>
              <w:adjustRightInd w:val="0"/>
              <w:jc w:val="center"/>
              <w:rPr>
                <w:b/>
                <w:bCs/>
                <w:sz w:val="20"/>
                <w:szCs w:val="20"/>
              </w:rPr>
            </w:pPr>
          </w:p>
        </w:tc>
        <w:tc>
          <w:tcPr>
            <w:tcW w:w="2404" w:type="dxa"/>
            <w:vMerge/>
          </w:tcPr>
          <w:p w:rsidR="00EB3308" w:rsidRPr="0057571C" w:rsidRDefault="00EB3308" w:rsidP="004A3D54">
            <w:pPr>
              <w:autoSpaceDE w:val="0"/>
              <w:autoSpaceDN w:val="0"/>
              <w:adjustRightInd w:val="0"/>
              <w:jc w:val="center"/>
              <w:rPr>
                <w:b/>
                <w:bCs/>
                <w:sz w:val="20"/>
                <w:szCs w:val="20"/>
              </w:rPr>
            </w:pPr>
          </w:p>
        </w:tc>
        <w:tc>
          <w:tcPr>
            <w:tcW w:w="1134" w:type="dxa"/>
            <w:vMerge/>
          </w:tcPr>
          <w:p w:rsidR="00EB3308" w:rsidRPr="0057571C" w:rsidRDefault="00EB3308" w:rsidP="004A3D54">
            <w:pPr>
              <w:autoSpaceDE w:val="0"/>
              <w:autoSpaceDN w:val="0"/>
              <w:adjustRightInd w:val="0"/>
              <w:jc w:val="center"/>
              <w:rPr>
                <w:b/>
                <w:bCs/>
                <w:sz w:val="20"/>
                <w:szCs w:val="20"/>
              </w:rPr>
            </w:pPr>
          </w:p>
        </w:tc>
        <w:tc>
          <w:tcPr>
            <w:tcW w:w="236" w:type="dxa"/>
            <w:tcBorders>
              <w:right w:val="nil"/>
            </w:tcBorders>
          </w:tcPr>
          <w:p w:rsidR="00EB3308" w:rsidRPr="0057571C" w:rsidRDefault="00EB3308" w:rsidP="004A3D54">
            <w:pPr>
              <w:autoSpaceDE w:val="0"/>
              <w:autoSpaceDN w:val="0"/>
              <w:adjustRightInd w:val="0"/>
              <w:jc w:val="center"/>
              <w:rPr>
                <w:b/>
                <w:bCs/>
                <w:sz w:val="20"/>
                <w:szCs w:val="20"/>
              </w:rPr>
            </w:pPr>
            <w:r w:rsidRPr="0057571C">
              <w:rPr>
                <w:b/>
                <w:bCs/>
                <w:sz w:val="20"/>
                <w:szCs w:val="20"/>
              </w:rPr>
              <w:t xml:space="preserve"> </w:t>
            </w:r>
          </w:p>
        </w:tc>
        <w:tc>
          <w:tcPr>
            <w:tcW w:w="6015" w:type="dxa"/>
            <w:gridSpan w:val="17"/>
            <w:tcBorders>
              <w:left w:val="nil"/>
            </w:tcBorders>
          </w:tcPr>
          <w:p w:rsidR="00EB3308" w:rsidRPr="0057571C" w:rsidRDefault="00EB3308" w:rsidP="004A3D54">
            <w:pPr>
              <w:autoSpaceDE w:val="0"/>
              <w:autoSpaceDN w:val="0"/>
              <w:adjustRightInd w:val="0"/>
              <w:jc w:val="center"/>
              <w:rPr>
                <w:b/>
                <w:bCs/>
                <w:sz w:val="20"/>
                <w:szCs w:val="20"/>
              </w:rPr>
            </w:pPr>
            <w:r w:rsidRPr="0057571C">
              <w:rPr>
                <w:b/>
                <w:bCs/>
                <w:sz w:val="20"/>
                <w:szCs w:val="20"/>
              </w:rPr>
              <w:t>В том числе</w:t>
            </w:r>
          </w:p>
        </w:tc>
        <w:tc>
          <w:tcPr>
            <w:tcW w:w="1134" w:type="dxa"/>
            <w:vMerge w:val="restart"/>
          </w:tcPr>
          <w:p w:rsidR="00EB3308" w:rsidRPr="0057571C" w:rsidRDefault="00EB3308" w:rsidP="004A3D54">
            <w:pPr>
              <w:autoSpaceDE w:val="0"/>
              <w:autoSpaceDN w:val="0"/>
              <w:adjustRightInd w:val="0"/>
              <w:jc w:val="center"/>
              <w:rPr>
                <w:b/>
                <w:bCs/>
                <w:sz w:val="20"/>
                <w:szCs w:val="20"/>
              </w:rPr>
            </w:pPr>
          </w:p>
        </w:tc>
        <w:tc>
          <w:tcPr>
            <w:tcW w:w="1696" w:type="dxa"/>
            <w:vMerge w:val="restart"/>
          </w:tcPr>
          <w:p w:rsidR="00EB3308" w:rsidRPr="0057571C" w:rsidRDefault="00EB3308" w:rsidP="004A3D54">
            <w:pPr>
              <w:autoSpaceDE w:val="0"/>
              <w:autoSpaceDN w:val="0"/>
              <w:adjustRightInd w:val="0"/>
              <w:jc w:val="center"/>
              <w:rPr>
                <w:b/>
                <w:bCs/>
                <w:sz w:val="20"/>
                <w:szCs w:val="20"/>
              </w:rPr>
            </w:pPr>
          </w:p>
        </w:tc>
        <w:tc>
          <w:tcPr>
            <w:tcW w:w="2126" w:type="dxa"/>
            <w:vMerge w:val="restart"/>
          </w:tcPr>
          <w:p w:rsidR="00EB3308" w:rsidRPr="0057571C" w:rsidRDefault="00EB3308" w:rsidP="004A3D54">
            <w:pPr>
              <w:autoSpaceDE w:val="0"/>
              <w:autoSpaceDN w:val="0"/>
              <w:adjustRightInd w:val="0"/>
              <w:jc w:val="center"/>
              <w:rPr>
                <w:b/>
                <w:bCs/>
                <w:sz w:val="20"/>
                <w:szCs w:val="20"/>
              </w:rPr>
            </w:pPr>
          </w:p>
        </w:tc>
      </w:tr>
      <w:tr w:rsidR="00EB3308" w:rsidTr="004A3D54">
        <w:trPr>
          <w:trHeight w:val="142"/>
        </w:trPr>
        <w:tc>
          <w:tcPr>
            <w:tcW w:w="672" w:type="dxa"/>
            <w:vMerge/>
          </w:tcPr>
          <w:p w:rsidR="00EB3308" w:rsidRPr="0057571C" w:rsidRDefault="00EB3308" w:rsidP="004A3D54">
            <w:pPr>
              <w:autoSpaceDE w:val="0"/>
              <w:autoSpaceDN w:val="0"/>
              <w:adjustRightInd w:val="0"/>
              <w:jc w:val="center"/>
              <w:rPr>
                <w:b/>
                <w:bCs/>
                <w:sz w:val="20"/>
                <w:szCs w:val="20"/>
              </w:rPr>
            </w:pPr>
          </w:p>
        </w:tc>
        <w:tc>
          <w:tcPr>
            <w:tcW w:w="2404" w:type="dxa"/>
            <w:vMerge/>
          </w:tcPr>
          <w:p w:rsidR="00EB3308" w:rsidRPr="0057571C" w:rsidRDefault="00EB3308" w:rsidP="004A3D54">
            <w:pPr>
              <w:autoSpaceDE w:val="0"/>
              <w:autoSpaceDN w:val="0"/>
              <w:adjustRightInd w:val="0"/>
              <w:jc w:val="center"/>
              <w:rPr>
                <w:b/>
                <w:bCs/>
                <w:sz w:val="20"/>
                <w:szCs w:val="20"/>
              </w:rPr>
            </w:pPr>
          </w:p>
        </w:tc>
        <w:tc>
          <w:tcPr>
            <w:tcW w:w="1134" w:type="dxa"/>
            <w:vMerge/>
          </w:tcPr>
          <w:p w:rsidR="00EB3308" w:rsidRPr="0057571C" w:rsidRDefault="00EB3308" w:rsidP="004A3D54">
            <w:pPr>
              <w:autoSpaceDE w:val="0"/>
              <w:autoSpaceDN w:val="0"/>
              <w:adjustRightInd w:val="0"/>
              <w:jc w:val="center"/>
              <w:rPr>
                <w:b/>
                <w:bCs/>
                <w:sz w:val="20"/>
                <w:szCs w:val="20"/>
              </w:rPr>
            </w:pPr>
          </w:p>
        </w:tc>
        <w:tc>
          <w:tcPr>
            <w:tcW w:w="236" w:type="dxa"/>
            <w:tcBorders>
              <w:right w:val="nil"/>
            </w:tcBorders>
          </w:tcPr>
          <w:p w:rsidR="00EB3308" w:rsidRPr="0057571C" w:rsidRDefault="00EB3308" w:rsidP="004A3D54">
            <w:pPr>
              <w:autoSpaceDE w:val="0"/>
              <w:autoSpaceDN w:val="0"/>
              <w:adjustRightInd w:val="0"/>
              <w:jc w:val="center"/>
              <w:rPr>
                <w:b/>
                <w:bCs/>
                <w:sz w:val="20"/>
                <w:szCs w:val="20"/>
              </w:rPr>
            </w:pPr>
          </w:p>
        </w:tc>
        <w:tc>
          <w:tcPr>
            <w:tcW w:w="898" w:type="dxa"/>
            <w:gridSpan w:val="2"/>
            <w:tcBorders>
              <w:left w:val="nil"/>
            </w:tcBorders>
          </w:tcPr>
          <w:p w:rsidR="00EB3308" w:rsidRPr="0057571C" w:rsidRDefault="00EB3308" w:rsidP="004A3D54">
            <w:pPr>
              <w:autoSpaceDE w:val="0"/>
              <w:autoSpaceDN w:val="0"/>
              <w:adjustRightInd w:val="0"/>
              <w:jc w:val="center"/>
              <w:rPr>
                <w:b/>
                <w:bCs/>
                <w:sz w:val="20"/>
                <w:szCs w:val="20"/>
              </w:rPr>
            </w:pPr>
            <w:r w:rsidRPr="0057571C">
              <w:rPr>
                <w:b/>
                <w:bCs/>
                <w:sz w:val="20"/>
                <w:szCs w:val="20"/>
              </w:rPr>
              <w:t>2017</w:t>
            </w:r>
          </w:p>
        </w:tc>
        <w:tc>
          <w:tcPr>
            <w:tcW w:w="1134" w:type="dxa"/>
            <w:gridSpan w:val="3"/>
          </w:tcPr>
          <w:p w:rsidR="00EB3308" w:rsidRPr="0057571C" w:rsidRDefault="00EB3308" w:rsidP="004A3D54">
            <w:pPr>
              <w:autoSpaceDE w:val="0"/>
              <w:autoSpaceDN w:val="0"/>
              <w:adjustRightInd w:val="0"/>
              <w:jc w:val="center"/>
              <w:rPr>
                <w:b/>
                <w:bCs/>
                <w:sz w:val="20"/>
                <w:szCs w:val="20"/>
              </w:rPr>
            </w:pPr>
            <w:r w:rsidRPr="0057571C">
              <w:rPr>
                <w:b/>
                <w:bCs/>
                <w:sz w:val="20"/>
                <w:szCs w:val="20"/>
              </w:rPr>
              <w:t>2018</w:t>
            </w:r>
          </w:p>
        </w:tc>
        <w:tc>
          <w:tcPr>
            <w:tcW w:w="948" w:type="dxa"/>
            <w:gridSpan w:val="2"/>
          </w:tcPr>
          <w:p w:rsidR="00EB3308" w:rsidRPr="0057571C" w:rsidRDefault="00EB3308" w:rsidP="004A3D54">
            <w:pPr>
              <w:autoSpaceDE w:val="0"/>
              <w:autoSpaceDN w:val="0"/>
              <w:adjustRightInd w:val="0"/>
              <w:jc w:val="center"/>
              <w:rPr>
                <w:b/>
                <w:bCs/>
                <w:sz w:val="20"/>
                <w:szCs w:val="20"/>
              </w:rPr>
            </w:pPr>
            <w:r w:rsidRPr="0057571C">
              <w:rPr>
                <w:b/>
                <w:bCs/>
                <w:sz w:val="20"/>
                <w:szCs w:val="20"/>
              </w:rPr>
              <w:t>2019</w:t>
            </w:r>
          </w:p>
        </w:tc>
        <w:tc>
          <w:tcPr>
            <w:tcW w:w="996" w:type="dxa"/>
            <w:gridSpan w:val="3"/>
          </w:tcPr>
          <w:p w:rsidR="00EB3308" w:rsidRPr="0057571C" w:rsidRDefault="00EB3308" w:rsidP="004A3D54">
            <w:pPr>
              <w:autoSpaceDE w:val="0"/>
              <w:autoSpaceDN w:val="0"/>
              <w:adjustRightInd w:val="0"/>
              <w:jc w:val="center"/>
              <w:rPr>
                <w:b/>
                <w:bCs/>
                <w:sz w:val="20"/>
                <w:szCs w:val="20"/>
              </w:rPr>
            </w:pPr>
            <w:r w:rsidRPr="0057571C">
              <w:rPr>
                <w:b/>
                <w:bCs/>
                <w:sz w:val="20"/>
                <w:szCs w:val="20"/>
              </w:rPr>
              <w:t>2020</w:t>
            </w:r>
          </w:p>
        </w:tc>
        <w:tc>
          <w:tcPr>
            <w:tcW w:w="996" w:type="dxa"/>
            <w:gridSpan w:val="4"/>
          </w:tcPr>
          <w:p w:rsidR="00EB3308" w:rsidRPr="0057571C" w:rsidRDefault="00EB3308" w:rsidP="004A3D54">
            <w:pPr>
              <w:autoSpaceDE w:val="0"/>
              <w:autoSpaceDN w:val="0"/>
              <w:adjustRightInd w:val="0"/>
              <w:jc w:val="center"/>
              <w:rPr>
                <w:b/>
                <w:bCs/>
                <w:sz w:val="20"/>
                <w:szCs w:val="20"/>
              </w:rPr>
            </w:pPr>
            <w:r w:rsidRPr="0057571C">
              <w:rPr>
                <w:b/>
                <w:bCs/>
                <w:sz w:val="20"/>
                <w:szCs w:val="20"/>
              </w:rPr>
              <w:t>2021</w:t>
            </w:r>
          </w:p>
        </w:tc>
        <w:tc>
          <w:tcPr>
            <w:tcW w:w="1043" w:type="dxa"/>
            <w:gridSpan w:val="3"/>
          </w:tcPr>
          <w:p w:rsidR="00EB3308" w:rsidRPr="0057571C" w:rsidRDefault="00EB3308" w:rsidP="004A3D54">
            <w:pPr>
              <w:autoSpaceDE w:val="0"/>
              <w:autoSpaceDN w:val="0"/>
              <w:adjustRightInd w:val="0"/>
              <w:jc w:val="center"/>
              <w:rPr>
                <w:b/>
                <w:bCs/>
                <w:sz w:val="20"/>
                <w:szCs w:val="20"/>
              </w:rPr>
            </w:pPr>
            <w:r w:rsidRPr="0057571C">
              <w:rPr>
                <w:b/>
                <w:bCs/>
                <w:sz w:val="20"/>
                <w:szCs w:val="20"/>
              </w:rPr>
              <w:t>2022</w:t>
            </w:r>
          </w:p>
        </w:tc>
        <w:tc>
          <w:tcPr>
            <w:tcW w:w="1134" w:type="dxa"/>
            <w:vMerge/>
          </w:tcPr>
          <w:p w:rsidR="00EB3308" w:rsidRPr="0057571C" w:rsidRDefault="00EB3308" w:rsidP="004A3D54">
            <w:pPr>
              <w:autoSpaceDE w:val="0"/>
              <w:autoSpaceDN w:val="0"/>
              <w:adjustRightInd w:val="0"/>
              <w:jc w:val="center"/>
              <w:rPr>
                <w:b/>
                <w:bCs/>
                <w:sz w:val="20"/>
                <w:szCs w:val="20"/>
              </w:rPr>
            </w:pPr>
          </w:p>
        </w:tc>
        <w:tc>
          <w:tcPr>
            <w:tcW w:w="1696" w:type="dxa"/>
            <w:vMerge/>
          </w:tcPr>
          <w:p w:rsidR="00EB3308" w:rsidRPr="0057571C" w:rsidRDefault="00EB3308" w:rsidP="004A3D54">
            <w:pPr>
              <w:autoSpaceDE w:val="0"/>
              <w:autoSpaceDN w:val="0"/>
              <w:adjustRightInd w:val="0"/>
              <w:jc w:val="center"/>
              <w:rPr>
                <w:b/>
                <w:bCs/>
                <w:sz w:val="20"/>
                <w:szCs w:val="20"/>
              </w:rPr>
            </w:pPr>
          </w:p>
        </w:tc>
        <w:tc>
          <w:tcPr>
            <w:tcW w:w="2126" w:type="dxa"/>
            <w:vMerge/>
          </w:tcPr>
          <w:p w:rsidR="00EB3308" w:rsidRPr="0057571C" w:rsidRDefault="00EB3308" w:rsidP="004A3D54">
            <w:pPr>
              <w:autoSpaceDE w:val="0"/>
              <w:autoSpaceDN w:val="0"/>
              <w:adjustRightInd w:val="0"/>
              <w:jc w:val="center"/>
              <w:rPr>
                <w:b/>
                <w:bCs/>
                <w:sz w:val="20"/>
                <w:szCs w:val="20"/>
              </w:rPr>
            </w:pPr>
          </w:p>
        </w:tc>
      </w:tr>
      <w:tr w:rsidR="00EB3308" w:rsidTr="004A3D54">
        <w:trPr>
          <w:trHeight w:val="341"/>
        </w:trPr>
        <w:tc>
          <w:tcPr>
            <w:tcW w:w="672" w:type="dxa"/>
          </w:tcPr>
          <w:p w:rsidR="00EB3308" w:rsidRPr="0057571C" w:rsidRDefault="00EB3308" w:rsidP="004A3D54">
            <w:pPr>
              <w:autoSpaceDE w:val="0"/>
              <w:autoSpaceDN w:val="0"/>
              <w:adjustRightInd w:val="0"/>
              <w:jc w:val="center"/>
              <w:rPr>
                <w:sz w:val="20"/>
                <w:szCs w:val="20"/>
              </w:rPr>
            </w:pPr>
            <w:r w:rsidRPr="0057571C">
              <w:rPr>
                <w:sz w:val="20"/>
                <w:szCs w:val="20"/>
              </w:rPr>
              <w:t>1</w:t>
            </w:r>
          </w:p>
        </w:tc>
        <w:tc>
          <w:tcPr>
            <w:tcW w:w="2404" w:type="dxa"/>
          </w:tcPr>
          <w:p w:rsidR="00EB3308" w:rsidRPr="0057571C" w:rsidRDefault="00EB3308" w:rsidP="004A3D54">
            <w:pPr>
              <w:autoSpaceDE w:val="0"/>
              <w:autoSpaceDN w:val="0"/>
              <w:adjustRightInd w:val="0"/>
              <w:jc w:val="center"/>
              <w:rPr>
                <w:sz w:val="20"/>
                <w:szCs w:val="20"/>
              </w:rPr>
            </w:pPr>
            <w:r w:rsidRPr="0057571C">
              <w:rPr>
                <w:sz w:val="20"/>
                <w:szCs w:val="20"/>
              </w:rPr>
              <w:t>2</w:t>
            </w:r>
          </w:p>
        </w:tc>
        <w:tc>
          <w:tcPr>
            <w:tcW w:w="1134" w:type="dxa"/>
          </w:tcPr>
          <w:p w:rsidR="00EB3308" w:rsidRPr="0057571C" w:rsidRDefault="00EB3308" w:rsidP="004A3D54">
            <w:pPr>
              <w:autoSpaceDE w:val="0"/>
              <w:autoSpaceDN w:val="0"/>
              <w:adjustRightInd w:val="0"/>
              <w:jc w:val="center"/>
              <w:rPr>
                <w:sz w:val="20"/>
                <w:szCs w:val="20"/>
              </w:rPr>
            </w:pPr>
            <w:r w:rsidRPr="0057571C">
              <w:rPr>
                <w:sz w:val="20"/>
                <w:szCs w:val="20"/>
              </w:rPr>
              <w:t>3</w:t>
            </w:r>
          </w:p>
        </w:tc>
        <w:tc>
          <w:tcPr>
            <w:tcW w:w="1134" w:type="dxa"/>
            <w:gridSpan w:val="3"/>
            <w:tcBorders>
              <w:bottom w:val="single" w:sz="4" w:space="0" w:color="auto"/>
            </w:tcBorders>
          </w:tcPr>
          <w:p w:rsidR="00EB3308" w:rsidRPr="0057571C" w:rsidRDefault="00EB3308" w:rsidP="004A3D54">
            <w:pPr>
              <w:autoSpaceDE w:val="0"/>
              <w:autoSpaceDN w:val="0"/>
              <w:adjustRightInd w:val="0"/>
              <w:jc w:val="center"/>
              <w:rPr>
                <w:sz w:val="20"/>
                <w:szCs w:val="20"/>
              </w:rPr>
            </w:pPr>
            <w:r w:rsidRPr="0057571C">
              <w:rPr>
                <w:sz w:val="20"/>
                <w:szCs w:val="20"/>
              </w:rPr>
              <w:t>4</w:t>
            </w:r>
          </w:p>
        </w:tc>
        <w:tc>
          <w:tcPr>
            <w:tcW w:w="1134" w:type="dxa"/>
            <w:gridSpan w:val="3"/>
          </w:tcPr>
          <w:p w:rsidR="00EB3308" w:rsidRPr="0057571C" w:rsidRDefault="00EB3308" w:rsidP="004A3D54">
            <w:pPr>
              <w:autoSpaceDE w:val="0"/>
              <w:autoSpaceDN w:val="0"/>
              <w:adjustRightInd w:val="0"/>
              <w:jc w:val="center"/>
              <w:rPr>
                <w:sz w:val="20"/>
                <w:szCs w:val="20"/>
              </w:rPr>
            </w:pPr>
            <w:r w:rsidRPr="0057571C">
              <w:rPr>
                <w:sz w:val="20"/>
                <w:szCs w:val="20"/>
              </w:rPr>
              <w:t>5</w:t>
            </w:r>
          </w:p>
        </w:tc>
        <w:tc>
          <w:tcPr>
            <w:tcW w:w="948" w:type="dxa"/>
            <w:gridSpan w:val="2"/>
          </w:tcPr>
          <w:p w:rsidR="00EB3308" w:rsidRPr="0057571C" w:rsidRDefault="00EB3308" w:rsidP="004A3D54">
            <w:pPr>
              <w:autoSpaceDE w:val="0"/>
              <w:autoSpaceDN w:val="0"/>
              <w:adjustRightInd w:val="0"/>
              <w:rPr>
                <w:sz w:val="20"/>
                <w:szCs w:val="20"/>
              </w:rPr>
            </w:pPr>
            <w:r w:rsidRPr="0057571C">
              <w:rPr>
                <w:sz w:val="20"/>
                <w:szCs w:val="20"/>
              </w:rPr>
              <w:t>7</w:t>
            </w:r>
          </w:p>
        </w:tc>
        <w:tc>
          <w:tcPr>
            <w:tcW w:w="996" w:type="dxa"/>
            <w:gridSpan w:val="3"/>
          </w:tcPr>
          <w:p w:rsidR="00EB3308" w:rsidRPr="0057571C" w:rsidRDefault="00EB3308" w:rsidP="004A3D54">
            <w:pPr>
              <w:autoSpaceDE w:val="0"/>
              <w:autoSpaceDN w:val="0"/>
              <w:adjustRightInd w:val="0"/>
              <w:jc w:val="center"/>
              <w:rPr>
                <w:sz w:val="20"/>
                <w:szCs w:val="20"/>
              </w:rPr>
            </w:pPr>
            <w:r w:rsidRPr="0057571C">
              <w:rPr>
                <w:sz w:val="20"/>
                <w:szCs w:val="20"/>
              </w:rPr>
              <w:t>6</w:t>
            </w:r>
          </w:p>
        </w:tc>
        <w:tc>
          <w:tcPr>
            <w:tcW w:w="996" w:type="dxa"/>
            <w:gridSpan w:val="4"/>
          </w:tcPr>
          <w:p w:rsidR="00EB3308" w:rsidRPr="0057571C" w:rsidRDefault="00EB3308" w:rsidP="004A3D54">
            <w:pPr>
              <w:autoSpaceDE w:val="0"/>
              <w:autoSpaceDN w:val="0"/>
              <w:adjustRightInd w:val="0"/>
              <w:jc w:val="center"/>
              <w:rPr>
                <w:sz w:val="20"/>
                <w:szCs w:val="20"/>
              </w:rPr>
            </w:pPr>
            <w:r w:rsidRPr="0057571C">
              <w:rPr>
                <w:sz w:val="20"/>
                <w:szCs w:val="20"/>
              </w:rPr>
              <w:t>8</w:t>
            </w:r>
          </w:p>
        </w:tc>
        <w:tc>
          <w:tcPr>
            <w:tcW w:w="1043" w:type="dxa"/>
            <w:gridSpan w:val="3"/>
          </w:tcPr>
          <w:p w:rsidR="00EB3308" w:rsidRPr="0057571C" w:rsidRDefault="00EB3308" w:rsidP="004A3D54">
            <w:pPr>
              <w:autoSpaceDE w:val="0"/>
              <w:autoSpaceDN w:val="0"/>
              <w:adjustRightInd w:val="0"/>
              <w:jc w:val="center"/>
              <w:rPr>
                <w:sz w:val="20"/>
                <w:szCs w:val="20"/>
              </w:rPr>
            </w:pPr>
            <w:r w:rsidRPr="0057571C">
              <w:rPr>
                <w:sz w:val="20"/>
                <w:szCs w:val="20"/>
              </w:rPr>
              <w:t>9</w:t>
            </w:r>
          </w:p>
        </w:tc>
        <w:tc>
          <w:tcPr>
            <w:tcW w:w="1134" w:type="dxa"/>
          </w:tcPr>
          <w:p w:rsidR="00EB3308" w:rsidRPr="0057571C" w:rsidRDefault="00EB3308" w:rsidP="004A3D54">
            <w:pPr>
              <w:autoSpaceDE w:val="0"/>
              <w:autoSpaceDN w:val="0"/>
              <w:adjustRightInd w:val="0"/>
              <w:jc w:val="center"/>
              <w:rPr>
                <w:sz w:val="20"/>
                <w:szCs w:val="20"/>
              </w:rPr>
            </w:pPr>
            <w:r w:rsidRPr="0057571C">
              <w:rPr>
                <w:sz w:val="20"/>
                <w:szCs w:val="20"/>
              </w:rPr>
              <w:t>10</w:t>
            </w:r>
          </w:p>
        </w:tc>
        <w:tc>
          <w:tcPr>
            <w:tcW w:w="1696" w:type="dxa"/>
          </w:tcPr>
          <w:p w:rsidR="00EB3308" w:rsidRPr="0057571C" w:rsidRDefault="00EB3308" w:rsidP="004A3D54">
            <w:pPr>
              <w:autoSpaceDE w:val="0"/>
              <w:autoSpaceDN w:val="0"/>
              <w:adjustRightInd w:val="0"/>
              <w:jc w:val="center"/>
              <w:rPr>
                <w:sz w:val="20"/>
                <w:szCs w:val="20"/>
              </w:rPr>
            </w:pPr>
            <w:r w:rsidRPr="0057571C">
              <w:rPr>
                <w:sz w:val="20"/>
                <w:szCs w:val="20"/>
              </w:rPr>
              <w:t>11</w:t>
            </w:r>
          </w:p>
        </w:tc>
        <w:tc>
          <w:tcPr>
            <w:tcW w:w="2126" w:type="dxa"/>
          </w:tcPr>
          <w:p w:rsidR="00EB3308" w:rsidRPr="0057571C" w:rsidRDefault="00EB3308" w:rsidP="004A3D54">
            <w:pPr>
              <w:autoSpaceDE w:val="0"/>
              <w:autoSpaceDN w:val="0"/>
              <w:adjustRightInd w:val="0"/>
              <w:jc w:val="center"/>
              <w:rPr>
                <w:sz w:val="20"/>
                <w:szCs w:val="20"/>
              </w:rPr>
            </w:pPr>
            <w:r w:rsidRPr="0057571C">
              <w:rPr>
                <w:sz w:val="20"/>
                <w:szCs w:val="20"/>
              </w:rPr>
              <w:t>12</w:t>
            </w:r>
          </w:p>
        </w:tc>
      </w:tr>
      <w:tr w:rsidR="00EB3308" w:rsidTr="004A3D54">
        <w:trPr>
          <w:trHeight w:val="306"/>
        </w:trPr>
        <w:tc>
          <w:tcPr>
            <w:tcW w:w="672" w:type="dxa"/>
          </w:tcPr>
          <w:p w:rsidR="00EB3308" w:rsidRPr="0057571C" w:rsidRDefault="00EB3308" w:rsidP="004A3D54">
            <w:pPr>
              <w:autoSpaceDE w:val="0"/>
              <w:autoSpaceDN w:val="0"/>
              <w:adjustRightInd w:val="0"/>
              <w:jc w:val="center"/>
              <w:rPr>
                <w:sz w:val="20"/>
                <w:szCs w:val="20"/>
              </w:rPr>
            </w:pPr>
            <w:r w:rsidRPr="0057571C">
              <w:rPr>
                <w:sz w:val="20"/>
                <w:szCs w:val="20"/>
              </w:rPr>
              <w:t>1</w:t>
            </w:r>
          </w:p>
        </w:tc>
        <w:tc>
          <w:tcPr>
            <w:tcW w:w="2404" w:type="dxa"/>
          </w:tcPr>
          <w:p w:rsidR="00EB3308" w:rsidRPr="0057571C" w:rsidRDefault="00EB3308" w:rsidP="004A3D54">
            <w:pPr>
              <w:autoSpaceDE w:val="0"/>
              <w:autoSpaceDN w:val="0"/>
              <w:adjustRightInd w:val="0"/>
              <w:jc w:val="center"/>
              <w:rPr>
                <w:b/>
                <w:sz w:val="20"/>
                <w:szCs w:val="20"/>
              </w:rPr>
            </w:pPr>
          </w:p>
        </w:tc>
        <w:tc>
          <w:tcPr>
            <w:tcW w:w="12341" w:type="dxa"/>
            <w:gridSpan w:val="22"/>
            <w:tcBorders>
              <w:top w:val="nil"/>
              <w:bottom w:val="single" w:sz="4" w:space="0" w:color="auto"/>
            </w:tcBorders>
          </w:tcPr>
          <w:p w:rsidR="00EB3308" w:rsidRPr="0057571C" w:rsidRDefault="00EB3308" w:rsidP="004A3D54">
            <w:pPr>
              <w:autoSpaceDE w:val="0"/>
              <w:autoSpaceDN w:val="0"/>
              <w:adjustRightInd w:val="0"/>
              <w:jc w:val="center"/>
              <w:rPr>
                <w:sz w:val="20"/>
                <w:szCs w:val="20"/>
              </w:rPr>
            </w:pPr>
            <w:r w:rsidRPr="0057571C">
              <w:rPr>
                <w:b/>
                <w:sz w:val="20"/>
                <w:szCs w:val="20"/>
              </w:rPr>
              <w:t>Обеспечение деятельности Дзержинского районного Собрания</w:t>
            </w:r>
          </w:p>
        </w:tc>
      </w:tr>
      <w:tr w:rsidR="00EB3308" w:rsidRPr="00ED2E11"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1.1.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Расходы на обеспечение деятельности контрольно-счетной комиссии МР «Дзержинский район»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муниципального района «Дзержинский район»</w:t>
            </w:r>
          </w:p>
        </w:tc>
        <w:tc>
          <w:tcPr>
            <w:tcW w:w="236" w:type="dxa"/>
            <w:tcBorders>
              <w:top w:val="single" w:sz="4" w:space="0" w:color="auto"/>
              <w:right w:val="nil"/>
            </w:tcBorders>
          </w:tcPr>
          <w:p w:rsidR="00EB3308" w:rsidRPr="0057571C" w:rsidRDefault="00EB3308" w:rsidP="004A3D54">
            <w:pPr>
              <w:autoSpaceDE w:val="0"/>
              <w:autoSpaceDN w:val="0"/>
              <w:adjustRightInd w:val="0"/>
              <w:jc w:val="both"/>
              <w:rPr>
                <w:sz w:val="20"/>
                <w:szCs w:val="20"/>
              </w:rPr>
            </w:pPr>
            <w:r w:rsidRPr="0057571C">
              <w:rPr>
                <w:sz w:val="20"/>
                <w:szCs w:val="20"/>
              </w:rPr>
              <w:t xml:space="preserve"> </w:t>
            </w:r>
          </w:p>
        </w:tc>
        <w:tc>
          <w:tcPr>
            <w:tcW w:w="898" w:type="dxa"/>
            <w:gridSpan w:val="2"/>
            <w:tcBorders>
              <w:left w:val="nil"/>
            </w:tcBorders>
          </w:tcPr>
          <w:p w:rsidR="00EB3308" w:rsidRPr="0057571C" w:rsidRDefault="00EB3308" w:rsidP="004A3D54">
            <w:pPr>
              <w:autoSpaceDE w:val="0"/>
              <w:autoSpaceDN w:val="0"/>
              <w:adjustRightInd w:val="0"/>
              <w:jc w:val="both"/>
              <w:rPr>
                <w:sz w:val="20"/>
                <w:szCs w:val="20"/>
              </w:rPr>
            </w:pPr>
            <w:r w:rsidRPr="0057571C">
              <w:rPr>
                <w:sz w:val="20"/>
                <w:szCs w:val="20"/>
              </w:rPr>
              <w:t>1590,3</w:t>
            </w:r>
          </w:p>
        </w:tc>
        <w:tc>
          <w:tcPr>
            <w:tcW w:w="1087" w:type="dxa"/>
            <w:gridSpan w:val="2"/>
          </w:tcPr>
          <w:p w:rsidR="00EB3308" w:rsidRPr="0057571C" w:rsidRDefault="00EB3308" w:rsidP="004A3D54">
            <w:pPr>
              <w:autoSpaceDE w:val="0"/>
              <w:autoSpaceDN w:val="0"/>
              <w:adjustRightInd w:val="0"/>
              <w:jc w:val="both"/>
              <w:rPr>
                <w:sz w:val="20"/>
                <w:szCs w:val="20"/>
              </w:rPr>
            </w:pPr>
            <w:r w:rsidRPr="0057571C">
              <w:rPr>
                <w:sz w:val="20"/>
                <w:szCs w:val="20"/>
              </w:rPr>
              <w:t>1918,4</w:t>
            </w:r>
          </w:p>
        </w:tc>
        <w:tc>
          <w:tcPr>
            <w:tcW w:w="995" w:type="dxa"/>
            <w:gridSpan w:val="3"/>
          </w:tcPr>
          <w:p w:rsidR="00EB3308" w:rsidRPr="0057571C" w:rsidRDefault="00EB3308" w:rsidP="004A3D54">
            <w:pPr>
              <w:autoSpaceDE w:val="0"/>
              <w:autoSpaceDN w:val="0"/>
              <w:adjustRightInd w:val="0"/>
              <w:jc w:val="both"/>
              <w:rPr>
                <w:sz w:val="20"/>
                <w:szCs w:val="20"/>
              </w:rPr>
            </w:pPr>
            <w:r w:rsidRPr="0057571C">
              <w:rPr>
                <w:sz w:val="20"/>
                <w:szCs w:val="20"/>
              </w:rPr>
              <w:t xml:space="preserve"> 2178,7</w:t>
            </w:r>
          </w:p>
        </w:tc>
        <w:tc>
          <w:tcPr>
            <w:tcW w:w="996" w:type="dxa"/>
            <w:gridSpan w:val="3"/>
          </w:tcPr>
          <w:p w:rsidR="00EB3308" w:rsidRPr="0057571C" w:rsidRDefault="00EB3308" w:rsidP="004A3D54">
            <w:pPr>
              <w:autoSpaceDE w:val="0"/>
              <w:autoSpaceDN w:val="0"/>
              <w:adjustRightInd w:val="0"/>
              <w:jc w:val="both"/>
              <w:rPr>
                <w:sz w:val="20"/>
                <w:szCs w:val="20"/>
              </w:rPr>
            </w:pPr>
            <w:r w:rsidRPr="0057571C">
              <w:rPr>
                <w:sz w:val="20"/>
                <w:szCs w:val="20"/>
              </w:rPr>
              <w:t>2244,7</w:t>
            </w:r>
          </w:p>
        </w:tc>
        <w:tc>
          <w:tcPr>
            <w:tcW w:w="996" w:type="dxa"/>
            <w:gridSpan w:val="4"/>
          </w:tcPr>
          <w:p w:rsidR="00EB3308" w:rsidRPr="0057571C" w:rsidRDefault="00EB3308" w:rsidP="004A3D54">
            <w:pPr>
              <w:autoSpaceDE w:val="0"/>
              <w:autoSpaceDN w:val="0"/>
              <w:adjustRightInd w:val="0"/>
              <w:jc w:val="both"/>
              <w:rPr>
                <w:sz w:val="20"/>
                <w:szCs w:val="20"/>
              </w:rPr>
            </w:pPr>
            <w:r w:rsidRPr="0057571C">
              <w:rPr>
                <w:sz w:val="20"/>
                <w:szCs w:val="20"/>
              </w:rPr>
              <w:t>2244,7</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2244,7</w:t>
            </w:r>
          </w:p>
        </w:tc>
        <w:tc>
          <w:tcPr>
            <w:tcW w:w="1185" w:type="dxa"/>
            <w:gridSpan w:val="2"/>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 xml:space="preserve">Повышение уровня соблюдения целевого и эффективного использования финансовых средств </w:t>
            </w:r>
          </w:p>
        </w:tc>
      </w:tr>
      <w:tr w:rsidR="00EB3308" w:rsidRPr="00ED2E11" w:rsidTr="004A3D54">
        <w:trPr>
          <w:trHeight w:val="701"/>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1.2</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  Депутаты представительного органа муниципального района «Дзержинский район» </w:t>
            </w:r>
          </w:p>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 Бюджет муниципального района «Дзержинский район»</w:t>
            </w:r>
          </w:p>
          <w:p w:rsidR="00EB3308" w:rsidRPr="0057571C" w:rsidRDefault="00EB3308" w:rsidP="004A3D54">
            <w:pPr>
              <w:autoSpaceDE w:val="0"/>
              <w:autoSpaceDN w:val="0"/>
              <w:adjustRightInd w:val="0"/>
              <w:jc w:val="both"/>
              <w:rPr>
                <w:sz w:val="20"/>
                <w:szCs w:val="20"/>
              </w:rPr>
            </w:pPr>
          </w:p>
        </w:tc>
        <w:tc>
          <w:tcPr>
            <w:tcW w:w="236" w:type="dxa"/>
            <w:tcBorders>
              <w:right w:val="nil"/>
            </w:tcBorders>
          </w:tcPr>
          <w:p w:rsidR="00EB3308" w:rsidRPr="0057571C" w:rsidRDefault="00EB3308" w:rsidP="004A3D54">
            <w:pPr>
              <w:autoSpaceDE w:val="0"/>
              <w:autoSpaceDN w:val="0"/>
              <w:adjustRightInd w:val="0"/>
              <w:jc w:val="both"/>
              <w:rPr>
                <w:sz w:val="20"/>
                <w:szCs w:val="20"/>
              </w:rPr>
            </w:pPr>
          </w:p>
        </w:tc>
        <w:tc>
          <w:tcPr>
            <w:tcW w:w="898" w:type="dxa"/>
            <w:gridSpan w:val="2"/>
            <w:tcBorders>
              <w:left w:val="nil"/>
            </w:tcBorders>
          </w:tcPr>
          <w:p w:rsidR="00EB3308" w:rsidRPr="0057571C" w:rsidRDefault="00EB3308" w:rsidP="004A3D54">
            <w:pPr>
              <w:autoSpaceDE w:val="0"/>
              <w:autoSpaceDN w:val="0"/>
              <w:adjustRightInd w:val="0"/>
              <w:jc w:val="both"/>
              <w:rPr>
                <w:sz w:val="20"/>
                <w:szCs w:val="20"/>
              </w:rPr>
            </w:pPr>
            <w:r w:rsidRPr="0057571C">
              <w:rPr>
                <w:sz w:val="20"/>
                <w:szCs w:val="20"/>
              </w:rPr>
              <w:t>1601,5</w:t>
            </w:r>
          </w:p>
        </w:tc>
        <w:tc>
          <w:tcPr>
            <w:tcW w:w="1087" w:type="dxa"/>
            <w:gridSpan w:val="2"/>
          </w:tcPr>
          <w:p w:rsidR="00EB3308" w:rsidRPr="0057571C" w:rsidRDefault="00EB3308" w:rsidP="004A3D54">
            <w:pPr>
              <w:autoSpaceDE w:val="0"/>
              <w:autoSpaceDN w:val="0"/>
              <w:adjustRightInd w:val="0"/>
              <w:jc w:val="both"/>
              <w:rPr>
                <w:sz w:val="20"/>
                <w:szCs w:val="20"/>
              </w:rPr>
            </w:pPr>
            <w:r w:rsidRPr="0057571C">
              <w:rPr>
                <w:sz w:val="20"/>
                <w:szCs w:val="20"/>
              </w:rPr>
              <w:t>1957,34</w:t>
            </w:r>
          </w:p>
        </w:tc>
        <w:tc>
          <w:tcPr>
            <w:tcW w:w="995" w:type="dxa"/>
            <w:gridSpan w:val="3"/>
          </w:tcPr>
          <w:p w:rsidR="00EB3308" w:rsidRPr="0057571C" w:rsidRDefault="00EB3308" w:rsidP="004A3D54">
            <w:pPr>
              <w:autoSpaceDE w:val="0"/>
              <w:autoSpaceDN w:val="0"/>
              <w:adjustRightInd w:val="0"/>
              <w:jc w:val="both"/>
              <w:rPr>
                <w:sz w:val="20"/>
                <w:szCs w:val="20"/>
              </w:rPr>
            </w:pPr>
            <w:r w:rsidRPr="0057571C">
              <w:rPr>
                <w:sz w:val="20"/>
                <w:szCs w:val="20"/>
              </w:rPr>
              <w:t>2124,9</w:t>
            </w:r>
          </w:p>
        </w:tc>
        <w:tc>
          <w:tcPr>
            <w:tcW w:w="996" w:type="dxa"/>
            <w:gridSpan w:val="3"/>
          </w:tcPr>
          <w:p w:rsidR="00EB3308" w:rsidRPr="0057571C" w:rsidRDefault="00EB3308" w:rsidP="004A3D54">
            <w:pPr>
              <w:autoSpaceDE w:val="0"/>
              <w:autoSpaceDN w:val="0"/>
              <w:adjustRightInd w:val="0"/>
              <w:jc w:val="both"/>
              <w:rPr>
                <w:sz w:val="20"/>
                <w:szCs w:val="20"/>
              </w:rPr>
            </w:pPr>
            <w:r w:rsidRPr="0057571C">
              <w:rPr>
                <w:sz w:val="20"/>
                <w:szCs w:val="20"/>
              </w:rPr>
              <w:t>2125,0</w:t>
            </w:r>
          </w:p>
        </w:tc>
        <w:tc>
          <w:tcPr>
            <w:tcW w:w="996" w:type="dxa"/>
            <w:gridSpan w:val="4"/>
          </w:tcPr>
          <w:p w:rsidR="00EB3308" w:rsidRPr="0057571C" w:rsidRDefault="00EB3308" w:rsidP="004A3D54">
            <w:pPr>
              <w:autoSpaceDE w:val="0"/>
              <w:autoSpaceDN w:val="0"/>
              <w:adjustRightInd w:val="0"/>
              <w:jc w:val="both"/>
              <w:rPr>
                <w:sz w:val="20"/>
                <w:szCs w:val="20"/>
              </w:rPr>
            </w:pPr>
            <w:r w:rsidRPr="0057571C">
              <w:rPr>
                <w:sz w:val="20"/>
                <w:szCs w:val="20"/>
              </w:rPr>
              <w:t>2125,0</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2125,0</w:t>
            </w:r>
          </w:p>
        </w:tc>
        <w:tc>
          <w:tcPr>
            <w:tcW w:w="1185" w:type="dxa"/>
            <w:gridSpan w:val="2"/>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 xml:space="preserve">Повышение уровня соблюдения целевого и эффективного использования финансовых средств </w:t>
            </w:r>
          </w:p>
        </w:tc>
      </w:tr>
      <w:tr w:rsidR="00EB3308" w:rsidRPr="00ED2E11" w:rsidTr="004A3D54">
        <w:trPr>
          <w:trHeight w:val="391"/>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ВСЕГО:</w:t>
            </w:r>
          </w:p>
        </w:tc>
        <w:tc>
          <w:tcPr>
            <w:tcW w:w="1134"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 xml:space="preserve"> 3191,8</w:t>
            </w:r>
          </w:p>
        </w:tc>
        <w:tc>
          <w:tcPr>
            <w:tcW w:w="1134"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3875,74</w:t>
            </w:r>
          </w:p>
        </w:tc>
        <w:tc>
          <w:tcPr>
            <w:tcW w:w="992"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4303,6</w:t>
            </w:r>
          </w:p>
        </w:tc>
        <w:tc>
          <w:tcPr>
            <w:tcW w:w="993"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4369,7</w:t>
            </w:r>
          </w:p>
        </w:tc>
        <w:tc>
          <w:tcPr>
            <w:tcW w:w="992" w:type="dxa"/>
            <w:gridSpan w:val="4"/>
          </w:tcPr>
          <w:p w:rsidR="00EB3308" w:rsidRPr="0057571C" w:rsidRDefault="00EB3308" w:rsidP="004A3D54">
            <w:pPr>
              <w:autoSpaceDE w:val="0"/>
              <w:autoSpaceDN w:val="0"/>
              <w:adjustRightInd w:val="0"/>
              <w:jc w:val="both"/>
              <w:rPr>
                <w:b/>
                <w:sz w:val="20"/>
                <w:szCs w:val="20"/>
              </w:rPr>
            </w:pPr>
            <w:r w:rsidRPr="0057571C">
              <w:rPr>
                <w:b/>
                <w:sz w:val="20"/>
                <w:szCs w:val="20"/>
              </w:rPr>
              <w:t>4369,7</w:t>
            </w:r>
          </w:p>
        </w:tc>
        <w:tc>
          <w:tcPr>
            <w:tcW w:w="1006"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4369,7</w:t>
            </w:r>
          </w:p>
        </w:tc>
        <w:tc>
          <w:tcPr>
            <w:tcW w:w="4956"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 xml:space="preserve"> </w:t>
            </w:r>
          </w:p>
        </w:tc>
      </w:tr>
      <w:tr w:rsidR="00EB3308" w:rsidRPr="00ED2E11" w:rsidTr="004A3D54">
        <w:trPr>
          <w:trHeight w:val="391"/>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2</w:t>
            </w:r>
          </w:p>
        </w:tc>
        <w:tc>
          <w:tcPr>
            <w:tcW w:w="2404" w:type="dxa"/>
          </w:tcPr>
          <w:p w:rsidR="00EB3308" w:rsidRPr="0057571C" w:rsidRDefault="00EB3308" w:rsidP="004A3D54">
            <w:pPr>
              <w:autoSpaceDE w:val="0"/>
              <w:autoSpaceDN w:val="0"/>
              <w:adjustRightInd w:val="0"/>
              <w:jc w:val="center"/>
              <w:rPr>
                <w:b/>
                <w:sz w:val="20"/>
                <w:szCs w:val="20"/>
              </w:rPr>
            </w:pPr>
          </w:p>
        </w:tc>
        <w:tc>
          <w:tcPr>
            <w:tcW w:w="12341" w:type="dxa"/>
            <w:gridSpan w:val="22"/>
          </w:tcPr>
          <w:p w:rsidR="00EB3308" w:rsidRPr="0057571C" w:rsidRDefault="00EB3308" w:rsidP="004A3D54">
            <w:pPr>
              <w:autoSpaceDE w:val="0"/>
              <w:autoSpaceDN w:val="0"/>
              <w:adjustRightInd w:val="0"/>
              <w:jc w:val="center"/>
              <w:rPr>
                <w:b/>
                <w:sz w:val="20"/>
                <w:szCs w:val="20"/>
              </w:rPr>
            </w:pPr>
            <w:r w:rsidRPr="0057571C">
              <w:rPr>
                <w:b/>
                <w:sz w:val="20"/>
                <w:szCs w:val="20"/>
              </w:rPr>
              <w:t>Обеспечение деятельности органов местного самоуправления МР «Дзержинский район»</w:t>
            </w:r>
          </w:p>
        </w:tc>
      </w:tr>
      <w:tr w:rsidR="00EB3308" w:rsidRPr="00ED2E11" w:rsidTr="004A3D54">
        <w:trPr>
          <w:trHeight w:val="418"/>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 xml:space="preserve">2.1. </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Высшее должностное лицо администрации (исполнительно-</w:t>
            </w:r>
            <w:r w:rsidRPr="0057571C">
              <w:rPr>
                <w:sz w:val="20"/>
                <w:szCs w:val="20"/>
              </w:rPr>
              <w:lastRenderedPageBreak/>
              <w:t xml:space="preserve">распорядительного органа) Дзержинского района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 xml:space="preserve">Бюджет муниципального </w:t>
            </w:r>
            <w:r w:rsidRPr="0057571C">
              <w:rPr>
                <w:sz w:val="20"/>
                <w:szCs w:val="20"/>
              </w:rPr>
              <w:lastRenderedPageBreak/>
              <w:t>района «Дзержинский район»</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lastRenderedPageBreak/>
              <w:t>1275,0</w:t>
            </w: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1507,78</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1265,0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1342,0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 xml:space="preserve"> 1342,0</w:t>
            </w:r>
          </w:p>
        </w:tc>
        <w:tc>
          <w:tcPr>
            <w:tcW w:w="1287" w:type="dxa"/>
            <w:gridSpan w:val="5"/>
          </w:tcPr>
          <w:p w:rsidR="00EB3308" w:rsidRPr="0057571C" w:rsidRDefault="00EB3308" w:rsidP="004A3D54">
            <w:pPr>
              <w:autoSpaceDE w:val="0"/>
              <w:autoSpaceDN w:val="0"/>
              <w:adjustRightInd w:val="0"/>
              <w:jc w:val="center"/>
              <w:rPr>
                <w:sz w:val="20"/>
                <w:szCs w:val="20"/>
              </w:rPr>
            </w:pPr>
            <w:r w:rsidRPr="0057571C">
              <w:rPr>
                <w:sz w:val="20"/>
                <w:szCs w:val="20"/>
              </w:rPr>
              <w:t>1342,0</w:t>
            </w:r>
          </w:p>
        </w:tc>
        <w:tc>
          <w:tcPr>
            <w:tcW w:w="1134" w:type="dxa"/>
          </w:tcPr>
          <w:p w:rsidR="00EB3308" w:rsidRPr="0057571C" w:rsidRDefault="00EB3308" w:rsidP="004A3D54">
            <w:pPr>
              <w:autoSpaceDE w:val="0"/>
              <w:autoSpaceDN w:val="0"/>
              <w:adjustRightInd w:val="0"/>
              <w:jc w:val="center"/>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w:t>
            </w:r>
            <w:r w:rsidRPr="0057571C">
              <w:rPr>
                <w:sz w:val="20"/>
                <w:szCs w:val="20"/>
              </w:rPr>
              <w:lastRenderedPageBreak/>
              <w:t>«Дзержинский район»</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lastRenderedPageBreak/>
              <w:t xml:space="preserve">Повышение уровня социальной защищенности  и   </w:t>
            </w:r>
            <w:r w:rsidRPr="0057571C">
              <w:rPr>
                <w:rFonts w:ascii="Times New Roman" w:hAnsi="Times New Roman" w:cs="Times New Roman"/>
              </w:rPr>
              <w:lastRenderedPageBreak/>
              <w:t>создание современной системы материального  стимулирования труда</w:t>
            </w:r>
          </w:p>
        </w:tc>
      </w:tr>
      <w:tr w:rsidR="00EB3308" w:rsidRPr="00ED2E11" w:rsidTr="004A3D54">
        <w:trPr>
          <w:trHeight w:val="701"/>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2.2</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Стимулирование руководителей исполнительно-распорядительного органа  муниципальных образований</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Средства бюджета Калужской области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1260,565</w:t>
            </w: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1609,27</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1609,27</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1287" w:type="dxa"/>
            <w:gridSpan w:val="5"/>
          </w:tcPr>
          <w:p w:rsidR="00EB3308" w:rsidRPr="0057571C" w:rsidRDefault="00EB3308" w:rsidP="004A3D54">
            <w:pPr>
              <w:autoSpaceDE w:val="0"/>
              <w:autoSpaceDN w:val="0"/>
              <w:adjustRightInd w:val="0"/>
              <w:jc w:val="center"/>
              <w:rPr>
                <w:sz w:val="20"/>
                <w:szCs w:val="20"/>
              </w:rPr>
            </w:pPr>
          </w:p>
        </w:tc>
        <w:tc>
          <w:tcPr>
            <w:tcW w:w="1134" w:type="dxa"/>
          </w:tcPr>
          <w:p w:rsidR="00EB3308" w:rsidRPr="0057571C" w:rsidRDefault="00EB3308" w:rsidP="004A3D54">
            <w:pPr>
              <w:autoSpaceDE w:val="0"/>
              <w:autoSpaceDN w:val="0"/>
              <w:adjustRightInd w:val="0"/>
              <w:jc w:val="center"/>
              <w:rPr>
                <w:sz w:val="20"/>
                <w:szCs w:val="20"/>
              </w:rPr>
            </w:pPr>
            <w:r w:rsidRPr="0057571C">
              <w:rPr>
                <w:sz w:val="20"/>
                <w:szCs w:val="20"/>
              </w:rPr>
              <w:t>2017-2019</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 xml:space="preserve">Повышение уровня социальной защищенности  и   создание современной системы материального  стимулирования труда </w:t>
            </w:r>
          </w:p>
        </w:tc>
      </w:tr>
      <w:tr w:rsidR="00EB3308" w:rsidRPr="00ED2E11"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2.3.</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Центральный аппарат</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муниципального района «Дзержинский район»</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29572,02</w:t>
            </w: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35785,65</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38 299,3</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39 721,2</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 xml:space="preserve"> 39 721,2</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39 721,2</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EB3308" w:rsidRPr="00ED2E11"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2.4.</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Центральный аппарат за счет межбюджетных трансфертов г. Кондрово</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городского поселения «Город Кондрово»</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4198,784</w:t>
            </w: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4438,0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5186</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5219</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5824</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5824</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EB3308" w:rsidRPr="00ED2E11" w:rsidTr="00EB3308">
        <w:trPr>
          <w:trHeight w:val="421"/>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 xml:space="preserve">2.5. </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w:t>
            </w:r>
            <w:r w:rsidRPr="0057571C">
              <w:rPr>
                <w:sz w:val="20"/>
                <w:szCs w:val="20"/>
              </w:rPr>
              <w:lastRenderedPageBreak/>
              <w:t xml:space="preserve">фондов»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 xml:space="preserve">Средства бюджета  Калужской области </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735,437</w:t>
            </w: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829,35</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995,22</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1104,031</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1104,031</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1104,031</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Архивный отдел администрации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соблюдения целевого и эффективного использования финансовых средств</w:t>
            </w:r>
          </w:p>
        </w:tc>
      </w:tr>
      <w:tr w:rsidR="00EB3308" w:rsidRPr="00ED2E11"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2.6.</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Мероприятия по осуществлению переданных полномочий Российской Федерацией по государственной регистрации актов гражданского состояния</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Средства бюджета  Калужской области </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2581,459</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2748,612</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3839,409</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2608,726</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2713,118</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2018-2022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отдел ЗАГС  Администрации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p w:rsidR="00EB3308" w:rsidRPr="0057571C" w:rsidRDefault="00EB3308" w:rsidP="004A3D54">
            <w:pPr>
              <w:autoSpaceDE w:val="0"/>
              <w:autoSpaceDN w:val="0"/>
              <w:adjustRightInd w:val="0"/>
              <w:rPr>
                <w:sz w:val="20"/>
                <w:szCs w:val="20"/>
              </w:rPr>
            </w:pP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соблюдения целевого и эффективного использования финансовых средств</w:t>
            </w:r>
          </w:p>
        </w:tc>
      </w:tr>
      <w:tr w:rsidR="00EB3308" w:rsidRPr="00ED2E11"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2.7.</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Обеспечение переданных полномочий Российской Федерацией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Средства бюджета  Калужской области </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514,103</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893.684</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 xml:space="preserve"> </w:t>
            </w:r>
          </w:p>
        </w:tc>
        <w:tc>
          <w:tcPr>
            <w:tcW w:w="991" w:type="dxa"/>
            <w:gridSpan w:val="3"/>
          </w:tcPr>
          <w:p w:rsidR="00EB3308" w:rsidRPr="0057571C" w:rsidRDefault="00EB3308" w:rsidP="004A3D54">
            <w:pPr>
              <w:autoSpaceDE w:val="0"/>
              <w:autoSpaceDN w:val="0"/>
              <w:adjustRightInd w:val="0"/>
              <w:jc w:val="both"/>
              <w:rPr>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2018-2019</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отдел ЗАГС  Администрации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p w:rsidR="00EB3308" w:rsidRPr="0057571C" w:rsidRDefault="00EB3308" w:rsidP="004A3D54">
            <w:pPr>
              <w:autoSpaceDE w:val="0"/>
              <w:autoSpaceDN w:val="0"/>
              <w:adjustRightInd w:val="0"/>
              <w:rPr>
                <w:sz w:val="20"/>
                <w:szCs w:val="20"/>
              </w:rPr>
            </w:pP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соблюдения целевого и эффективного использования финансовых средств</w:t>
            </w:r>
          </w:p>
        </w:tc>
      </w:tr>
      <w:tr w:rsidR="00EB3308" w:rsidRPr="00ED2E11"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2.8.</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Обеспечение единовременной выплаты муниципальным служащим при увольнении в связи с </w:t>
            </w:r>
            <w:proofErr w:type="gramStart"/>
            <w:r w:rsidRPr="0057571C">
              <w:rPr>
                <w:sz w:val="20"/>
                <w:szCs w:val="20"/>
              </w:rPr>
              <w:t>выходом</w:t>
            </w:r>
            <w:proofErr w:type="gramEnd"/>
            <w:r w:rsidRPr="0057571C">
              <w:rPr>
                <w:sz w:val="20"/>
                <w:szCs w:val="20"/>
              </w:rPr>
              <w:t xml:space="preserve"> на пенсию проработавшим в органах местного самоуправления МР «Дзержинский район»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муниципального района «Дзержинский район»</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100,0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100,0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100,0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2018-2022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Структурные подразделения администрации Дзержинского района</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EB3308" w:rsidRPr="00ED2E11" w:rsidTr="004A3D54">
        <w:trPr>
          <w:trHeight w:val="351"/>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ВСЕГО:</w:t>
            </w:r>
          </w:p>
        </w:tc>
        <w:tc>
          <w:tcPr>
            <w:tcW w:w="999"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37041,806</w:t>
            </w:r>
          </w:p>
        </w:tc>
        <w:tc>
          <w:tcPr>
            <w:tcW w:w="992" w:type="dxa"/>
            <w:gridSpan w:val="2"/>
          </w:tcPr>
          <w:p w:rsidR="00EB3308" w:rsidRPr="0057571C" w:rsidRDefault="00EB3308" w:rsidP="004A3D54">
            <w:pPr>
              <w:autoSpaceDE w:val="0"/>
              <w:autoSpaceDN w:val="0"/>
              <w:adjustRightInd w:val="0"/>
              <w:rPr>
                <w:b/>
                <w:sz w:val="20"/>
                <w:szCs w:val="20"/>
              </w:rPr>
            </w:pPr>
            <w:r w:rsidRPr="0057571C">
              <w:rPr>
                <w:b/>
                <w:sz w:val="20"/>
                <w:szCs w:val="20"/>
              </w:rPr>
              <w:t>47365,612</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51097,086</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51325,64</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50699,957</w:t>
            </w:r>
          </w:p>
        </w:tc>
        <w:tc>
          <w:tcPr>
            <w:tcW w:w="1287" w:type="dxa"/>
            <w:gridSpan w:val="5"/>
          </w:tcPr>
          <w:p w:rsidR="00EB3308" w:rsidRPr="0057571C" w:rsidRDefault="00EB3308" w:rsidP="004A3D54">
            <w:pPr>
              <w:autoSpaceDE w:val="0"/>
              <w:autoSpaceDN w:val="0"/>
              <w:adjustRightInd w:val="0"/>
              <w:jc w:val="both"/>
              <w:rPr>
                <w:b/>
                <w:sz w:val="20"/>
                <w:szCs w:val="20"/>
              </w:rPr>
            </w:pPr>
            <w:r w:rsidRPr="0057571C">
              <w:rPr>
                <w:b/>
                <w:sz w:val="20"/>
                <w:szCs w:val="20"/>
              </w:rPr>
              <w:t>50804,349</w:t>
            </w:r>
          </w:p>
        </w:tc>
        <w:tc>
          <w:tcPr>
            <w:tcW w:w="1134" w:type="dxa"/>
          </w:tcPr>
          <w:p w:rsidR="00EB3308" w:rsidRPr="0057571C" w:rsidRDefault="00EB3308" w:rsidP="004A3D54">
            <w:pPr>
              <w:autoSpaceDE w:val="0"/>
              <w:autoSpaceDN w:val="0"/>
              <w:adjustRightInd w:val="0"/>
              <w:jc w:val="both"/>
              <w:rPr>
                <w:b/>
                <w:sz w:val="20"/>
                <w:szCs w:val="20"/>
              </w:rPr>
            </w:pPr>
          </w:p>
        </w:tc>
        <w:tc>
          <w:tcPr>
            <w:tcW w:w="1696" w:type="dxa"/>
          </w:tcPr>
          <w:p w:rsidR="00EB3308" w:rsidRPr="0057571C" w:rsidRDefault="00EB3308" w:rsidP="004A3D54">
            <w:pPr>
              <w:autoSpaceDE w:val="0"/>
              <w:autoSpaceDN w:val="0"/>
              <w:adjustRightInd w:val="0"/>
              <w:rPr>
                <w:sz w:val="20"/>
                <w:szCs w:val="20"/>
              </w:rPr>
            </w:pP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p>
        </w:tc>
      </w:tr>
      <w:tr w:rsidR="00EB3308" w:rsidRPr="00ED2E11" w:rsidTr="004A3D54">
        <w:trPr>
          <w:trHeight w:val="55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3</w:t>
            </w:r>
          </w:p>
        </w:tc>
        <w:tc>
          <w:tcPr>
            <w:tcW w:w="14745" w:type="dxa"/>
            <w:gridSpan w:val="23"/>
          </w:tcPr>
          <w:p w:rsidR="00EB3308" w:rsidRPr="0057571C" w:rsidRDefault="00EB3308" w:rsidP="004A3D54">
            <w:pPr>
              <w:autoSpaceDE w:val="0"/>
              <w:autoSpaceDN w:val="0"/>
              <w:adjustRightInd w:val="0"/>
              <w:jc w:val="center"/>
              <w:rPr>
                <w:b/>
                <w:sz w:val="20"/>
                <w:szCs w:val="20"/>
              </w:rPr>
            </w:pPr>
            <w:r w:rsidRPr="0057571C">
              <w:rPr>
                <w:b/>
                <w:sz w:val="20"/>
                <w:szCs w:val="20"/>
              </w:rPr>
              <w:t>Обеспечение   деятельности администрации  муниципального района</w:t>
            </w:r>
          </w:p>
          <w:p w:rsidR="00EB3308" w:rsidRPr="0057571C" w:rsidRDefault="00EB3308" w:rsidP="004A3D54">
            <w:pPr>
              <w:autoSpaceDE w:val="0"/>
              <w:autoSpaceDN w:val="0"/>
              <w:adjustRightInd w:val="0"/>
              <w:jc w:val="center"/>
              <w:rPr>
                <w:b/>
                <w:sz w:val="20"/>
                <w:szCs w:val="20"/>
              </w:rPr>
            </w:pPr>
            <w:r w:rsidRPr="0057571C">
              <w:rPr>
                <w:b/>
                <w:sz w:val="20"/>
                <w:szCs w:val="20"/>
              </w:rPr>
              <w:t>«Дзержинский район» по решению общегосударственных вопросов»</w:t>
            </w:r>
          </w:p>
        </w:tc>
      </w:tr>
      <w:tr w:rsidR="00EB3308" w:rsidRPr="00275DBB"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3.1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Организация и проведение протокольно-организационных мероприятий</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муниципального района «Дзержинский район</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255,0</w:t>
            </w: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128,3</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590,0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500,0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500,0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EB3308" w:rsidRPr="00ED2E11" w:rsidTr="004A3D54">
        <w:trPr>
          <w:trHeight w:val="1137"/>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3.2</w:t>
            </w:r>
          </w:p>
        </w:tc>
        <w:tc>
          <w:tcPr>
            <w:tcW w:w="2404" w:type="dxa"/>
          </w:tcPr>
          <w:p w:rsidR="00EB3308" w:rsidRPr="0057571C" w:rsidRDefault="00EB3308" w:rsidP="004A3D54">
            <w:pPr>
              <w:autoSpaceDE w:val="0"/>
              <w:autoSpaceDN w:val="0"/>
              <w:adjustRightInd w:val="0"/>
              <w:jc w:val="both"/>
              <w:rPr>
                <w:b/>
                <w:sz w:val="20"/>
                <w:szCs w:val="20"/>
              </w:rPr>
            </w:pPr>
            <w:r w:rsidRPr="0057571C">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муниципального района «Дзержинский район</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108,60</w:t>
            </w:r>
          </w:p>
        </w:tc>
        <w:tc>
          <w:tcPr>
            <w:tcW w:w="992" w:type="dxa"/>
            <w:gridSpan w:val="2"/>
          </w:tcPr>
          <w:p w:rsidR="00EB3308" w:rsidRPr="0057571C" w:rsidRDefault="00EB3308" w:rsidP="004A3D54">
            <w:pPr>
              <w:autoSpaceDE w:val="0"/>
              <w:autoSpaceDN w:val="0"/>
              <w:adjustRightInd w:val="0"/>
              <w:rPr>
                <w:sz w:val="20"/>
                <w:szCs w:val="20"/>
              </w:rPr>
            </w:pPr>
            <w:r w:rsidRPr="0057571C">
              <w:rPr>
                <w:sz w:val="20"/>
                <w:szCs w:val="20"/>
              </w:rPr>
              <w:t>160,0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160,0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160,0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160,0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160,0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pStyle w:val="ConsPlusNonformat"/>
              <w:widowControl/>
              <w:tabs>
                <w:tab w:val="left" w:pos="344"/>
              </w:tabs>
              <w:rPr>
                <w:rFonts w:ascii="Times New Roman" w:hAnsi="Times New Roman" w:cs="Times New Roman"/>
              </w:rPr>
            </w:pPr>
            <w:r w:rsidRPr="0057571C">
              <w:rPr>
                <w:rFonts w:ascii="Times New Roman" w:hAnsi="Times New Roman" w:cs="Times New Roman"/>
              </w:rPr>
              <w:t>Создание системы взаимодействия между   муниципальными образованиями Калужской области</w:t>
            </w:r>
          </w:p>
        </w:tc>
      </w:tr>
      <w:tr w:rsidR="00EB3308" w:rsidRPr="00275DBB" w:rsidTr="004A3D54">
        <w:trPr>
          <w:trHeight w:val="1373"/>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3.3</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 Обеспечение порядка функционирования и взаимодействия отделов администрации муниципального района «Дзержинский район» по проведению организационных мероприятий</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Не требует финансирования, проводится в рамках текущей деятельности администрации </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 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Создание единой системы взаимодействия между  </w:t>
            </w:r>
            <w:proofErr w:type="gramStart"/>
            <w:r w:rsidRPr="0057571C">
              <w:rPr>
                <w:sz w:val="20"/>
                <w:szCs w:val="20"/>
              </w:rPr>
              <w:t>структурными</w:t>
            </w:r>
            <w:proofErr w:type="gramEnd"/>
            <w:r w:rsidRPr="0057571C">
              <w:rPr>
                <w:sz w:val="20"/>
                <w:szCs w:val="20"/>
              </w:rPr>
              <w:t xml:space="preserve"> подразделениям </w:t>
            </w:r>
          </w:p>
        </w:tc>
      </w:tr>
      <w:tr w:rsidR="00EB3308" w:rsidRPr="00275DBB" w:rsidTr="004A3D54">
        <w:trPr>
          <w:trHeight w:val="2976"/>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3.4.</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Подготовка и выпуск информационных материалов  изготовление,  баннеров,</w:t>
            </w:r>
            <w:r w:rsidRPr="0057571C">
              <w:rPr>
                <w:sz w:val="20"/>
                <w:szCs w:val="20"/>
              </w:rPr>
              <w:br/>
              <w:t xml:space="preserve"> буклетов, сборников, методических</w:t>
            </w:r>
            <w:r w:rsidRPr="0057571C">
              <w:rPr>
                <w:sz w:val="20"/>
                <w:szCs w:val="20"/>
              </w:rPr>
              <w:br/>
              <w:t>рекомендации и иной полиграфической продукции; изготовление</w:t>
            </w:r>
            <w:r w:rsidRPr="0057571C">
              <w:rPr>
                <w:sz w:val="20"/>
                <w:szCs w:val="20"/>
              </w:rPr>
              <w:br/>
              <w:t xml:space="preserve">видеофильмов для проведения мероприятий </w:t>
            </w:r>
          </w:p>
          <w:p w:rsidR="00EB3308" w:rsidRPr="0057571C" w:rsidRDefault="00EB3308" w:rsidP="004A3D54">
            <w:pPr>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муниципального района «Дзержинский район»</w:t>
            </w: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22</w:t>
            </w:r>
            <w:r w:rsidRPr="0057571C">
              <w:rPr>
                <w:sz w:val="20"/>
                <w:szCs w:val="20"/>
                <w:lang w:val="en-US"/>
              </w:rPr>
              <w:t>5</w:t>
            </w:r>
            <w:r w:rsidRPr="0057571C">
              <w:rPr>
                <w:sz w:val="20"/>
                <w:szCs w:val="20"/>
              </w:rPr>
              <w:t>,0</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190,8</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295,0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385,0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385,0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385,0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 2022</w:t>
            </w:r>
          </w:p>
          <w:p w:rsidR="00EB3308" w:rsidRPr="0057571C" w:rsidRDefault="00EB3308" w:rsidP="004A3D54">
            <w:pPr>
              <w:rPr>
                <w:sz w:val="20"/>
                <w:szCs w:val="20"/>
              </w:rPr>
            </w:pPr>
          </w:p>
          <w:p w:rsidR="00EB3308" w:rsidRPr="0057571C" w:rsidRDefault="00EB3308" w:rsidP="004A3D54">
            <w:pPr>
              <w:rPr>
                <w:sz w:val="20"/>
                <w:szCs w:val="20"/>
              </w:rPr>
            </w:pPr>
          </w:p>
          <w:p w:rsidR="00EB3308" w:rsidRPr="0057571C" w:rsidRDefault="00EB3308" w:rsidP="004A3D54">
            <w:pPr>
              <w:rPr>
                <w:sz w:val="20"/>
                <w:szCs w:val="20"/>
              </w:rPr>
            </w:pPr>
          </w:p>
          <w:p w:rsidR="00EB3308" w:rsidRPr="0057571C" w:rsidRDefault="00EB3308" w:rsidP="004A3D54">
            <w:pPr>
              <w:rPr>
                <w:sz w:val="20"/>
                <w:szCs w:val="20"/>
              </w:rPr>
            </w:pPr>
          </w:p>
          <w:p w:rsidR="00EB3308" w:rsidRPr="0057571C" w:rsidRDefault="00EB3308" w:rsidP="004A3D54">
            <w:pPr>
              <w:rPr>
                <w:sz w:val="20"/>
                <w:szCs w:val="20"/>
              </w:rPr>
            </w:pPr>
          </w:p>
          <w:p w:rsidR="00EB3308" w:rsidRPr="0057571C" w:rsidRDefault="00EB3308" w:rsidP="004A3D54">
            <w:pPr>
              <w:rPr>
                <w:sz w:val="20"/>
                <w:szCs w:val="20"/>
              </w:rPr>
            </w:pPr>
          </w:p>
          <w:p w:rsidR="00EB3308" w:rsidRPr="0057571C" w:rsidRDefault="00EB3308" w:rsidP="004A3D54">
            <w:pPr>
              <w:rPr>
                <w:sz w:val="20"/>
                <w:szCs w:val="20"/>
              </w:rPr>
            </w:pPr>
          </w:p>
          <w:p w:rsidR="00EB3308" w:rsidRPr="0057571C" w:rsidRDefault="00EB3308" w:rsidP="004A3D54">
            <w:pPr>
              <w:rPr>
                <w:sz w:val="20"/>
                <w:szCs w:val="20"/>
              </w:rPr>
            </w:pPr>
          </w:p>
          <w:p w:rsidR="00EB3308" w:rsidRPr="0057571C" w:rsidRDefault="00EB3308" w:rsidP="004A3D54">
            <w:pPr>
              <w:rPr>
                <w:sz w:val="20"/>
                <w:szCs w:val="20"/>
              </w:rPr>
            </w:pP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p w:rsidR="00EB3308" w:rsidRPr="0057571C" w:rsidRDefault="00EB3308" w:rsidP="004A3D54">
            <w:pPr>
              <w:rPr>
                <w:sz w:val="20"/>
                <w:szCs w:val="20"/>
              </w:rPr>
            </w:pPr>
            <w:r w:rsidRPr="0057571C">
              <w:rPr>
                <w:sz w:val="20"/>
                <w:szCs w:val="20"/>
              </w:rPr>
              <w:t>Муниципальное казенное учреждение «</w:t>
            </w:r>
            <w:proofErr w:type="spellStart"/>
            <w:r w:rsidRPr="0057571C">
              <w:rPr>
                <w:sz w:val="20"/>
                <w:szCs w:val="20"/>
              </w:rPr>
              <w:t>Межпоселенческий</w:t>
            </w:r>
            <w:proofErr w:type="spellEnd"/>
            <w:r w:rsidRPr="0057571C">
              <w:rPr>
                <w:sz w:val="20"/>
                <w:szCs w:val="20"/>
              </w:rPr>
              <w:t xml:space="preserve"> координационно-методический центр»</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3.5</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Выполнение других общегосударственных </w:t>
            </w:r>
            <w:r w:rsidRPr="0057571C">
              <w:rPr>
                <w:sz w:val="20"/>
                <w:szCs w:val="20"/>
              </w:rPr>
              <w:lastRenderedPageBreak/>
              <w:t>вопросов</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Бюджет муниципа</w:t>
            </w:r>
            <w:r w:rsidRPr="0057571C">
              <w:rPr>
                <w:sz w:val="20"/>
                <w:szCs w:val="20"/>
              </w:rPr>
              <w:lastRenderedPageBreak/>
              <w:t>льного района «Дзержинский район»</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lastRenderedPageBreak/>
              <w:t>265,6</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120,0</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lastRenderedPageBreak/>
              <w:t>ного</w:t>
            </w:r>
            <w:proofErr w:type="spellEnd"/>
            <w:r w:rsidRPr="0057571C">
              <w:rPr>
                <w:sz w:val="20"/>
                <w:szCs w:val="20"/>
              </w:rPr>
              <w:t xml:space="preserve"> района «Дзержинский район», финансовый отдел администрации </w:t>
            </w:r>
            <w:proofErr w:type="spellStart"/>
            <w:r w:rsidRPr="0057571C">
              <w:rPr>
                <w:sz w:val="20"/>
                <w:szCs w:val="20"/>
              </w:rPr>
              <w:t>Дзержиского</w:t>
            </w:r>
            <w:proofErr w:type="spellEnd"/>
            <w:r w:rsidRPr="0057571C">
              <w:rPr>
                <w:sz w:val="20"/>
                <w:szCs w:val="20"/>
              </w:rPr>
              <w:t xml:space="preserve"> района,  поселения  Дзержинского района</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 xml:space="preserve"> Повышение уровня соблюдения целевого </w:t>
            </w:r>
            <w:r w:rsidRPr="0057571C">
              <w:rPr>
                <w:sz w:val="20"/>
                <w:szCs w:val="20"/>
              </w:rPr>
              <w:lastRenderedPageBreak/>
              <w:t>и эффективного использования финансовых средств</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3.6</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Выполнение других общегосударственных вопросов за счет межбюджетных трансфертов  ГП «Город Кондрово»</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городского поселения «Город Кондрово»</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2597,0</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 xml:space="preserve"> 747,0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447,0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347,0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 xml:space="preserve"> 347,0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347,0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 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Всего:</w:t>
            </w:r>
          </w:p>
        </w:tc>
        <w:tc>
          <w:tcPr>
            <w:tcW w:w="999"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3451,2</w:t>
            </w:r>
          </w:p>
        </w:tc>
        <w:tc>
          <w:tcPr>
            <w:tcW w:w="992"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1346,1</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1492,0</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1392,0</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 xml:space="preserve"> 1392,0</w:t>
            </w:r>
          </w:p>
        </w:tc>
        <w:tc>
          <w:tcPr>
            <w:tcW w:w="1287" w:type="dxa"/>
            <w:gridSpan w:val="5"/>
          </w:tcPr>
          <w:p w:rsidR="00EB3308" w:rsidRPr="0057571C" w:rsidRDefault="00EB3308" w:rsidP="004A3D54">
            <w:pPr>
              <w:autoSpaceDE w:val="0"/>
              <w:autoSpaceDN w:val="0"/>
              <w:adjustRightInd w:val="0"/>
              <w:jc w:val="both"/>
              <w:rPr>
                <w:b/>
                <w:sz w:val="20"/>
                <w:szCs w:val="20"/>
              </w:rPr>
            </w:pPr>
            <w:r w:rsidRPr="0057571C">
              <w:rPr>
                <w:b/>
                <w:sz w:val="20"/>
                <w:szCs w:val="20"/>
              </w:rPr>
              <w:t>1392,0</w:t>
            </w: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 xml:space="preserve"> </w:t>
            </w:r>
          </w:p>
        </w:tc>
        <w:tc>
          <w:tcPr>
            <w:tcW w:w="1696" w:type="dxa"/>
          </w:tcPr>
          <w:p w:rsidR="00EB3308" w:rsidRPr="0057571C" w:rsidRDefault="00EB3308" w:rsidP="004A3D54">
            <w:pPr>
              <w:autoSpaceDE w:val="0"/>
              <w:autoSpaceDN w:val="0"/>
              <w:adjustRightInd w:val="0"/>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w:t>
            </w:r>
          </w:p>
        </w:tc>
        <w:tc>
          <w:tcPr>
            <w:tcW w:w="14745" w:type="dxa"/>
            <w:gridSpan w:val="23"/>
          </w:tcPr>
          <w:p w:rsidR="00EB3308" w:rsidRPr="0057571C" w:rsidRDefault="00EB3308" w:rsidP="004A3D54">
            <w:pPr>
              <w:autoSpaceDE w:val="0"/>
              <w:autoSpaceDN w:val="0"/>
              <w:adjustRightInd w:val="0"/>
              <w:jc w:val="center"/>
              <w:rPr>
                <w:b/>
                <w:sz w:val="20"/>
                <w:szCs w:val="20"/>
              </w:rPr>
            </w:pPr>
            <w:r w:rsidRPr="0057571C">
              <w:rPr>
                <w:b/>
                <w:sz w:val="20"/>
                <w:szCs w:val="20"/>
              </w:rPr>
              <w:t>Развитие муниципальной службы в муниципальном районе «Дзержинский район»</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Мониторинг кадрового потенциала муниципальных служащих</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 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 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Подготовка аналитического материала с целью выработки концепции работы по развитию кадрового состава</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4.2</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Организация дополнительного профессионального обучения муниципальных служащих, выборных должностных лиц местного </w:t>
            </w:r>
            <w:r w:rsidRPr="0057571C">
              <w:rPr>
                <w:sz w:val="20"/>
                <w:szCs w:val="20"/>
              </w:rPr>
              <w:lastRenderedPageBreak/>
              <w:t>самоуправления, в том числе:</w:t>
            </w:r>
          </w:p>
          <w:p w:rsidR="00EB3308" w:rsidRPr="0057571C" w:rsidRDefault="00EB3308" w:rsidP="004A3D54">
            <w:pPr>
              <w:autoSpaceDE w:val="0"/>
              <w:autoSpaceDN w:val="0"/>
              <w:adjustRightInd w:val="0"/>
              <w:jc w:val="both"/>
              <w:rPr>
                <w:sz w:val="20"/>
                <w:szCs w:val="20"/>
              </w:rPr>
            </w:pPr>
            <w:r w:rsidRPr="0057571C">
              <w:rPr>
                <w:sz w:val="20"/>
                <w:szCs w:val="20"/>
              </w:rPr>
              <w:t>организация обучения лиц</w:t>
            </w:r>
            <w:proofErr w:type="gramStart"/>
            <w:r w:rsidRPr="0057571C">
              <w:rPr>
                <w:sz w:val="20"/>
                <w:szCs w:val="20"/>
              </w:rPr>
              <w:t>.</w:t>
            </w:r>
            <w:proofErr w:type="gramEnd"/>
            <w:r w:rsidRPr="0057571C">
              <w:rPr>
                <w:sz w:val="20"/>
                <w:szCs w:val="20"/>
              </w:rPr>
              <w:t xml:space="preserve"> </w:t>
            </w:r>
            <w:proofErr w:type="gramStart"/>
            <w:r w:rsidRPr="0057571C">
              <w:rPr>
                <w:sz w:val="20"/>
                <w:szCs w:val="20"/>
              </w:rPr>
              <w:t>в</w:t>
            </w:r>
            <w:proofErr w:type="gramEnd"/>
            <w:r w:rsidRPr="0057571C">
              <w:rPr>
                <w:sz w:val="20"/>
                <w:szCs w:val="20"/>
              </w:rPr>
              <w:t>ключенных в кадровый резерв</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Бюджет муниципального района «Дзержинский район»</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260,0</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 xml:space="preserve"> 127,0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260,0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260,0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color w:val="FF0000"/>
                <w:sz w:val="20"/>
                <w:szCs w:val="20"/>
              </w:rPr>
              <w:t xml:space="preserve"> </w:t>
            </w:r>
            <w:r w:rsidRPr="0057571C">
              <w:rPr>
                <w:sz w:val="20"/>
                <w:szCs w:val="20"/>
              </w:rPr>
              <w:t>260,0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260,0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профессионального уровня муниципальных служащих, выборных должностных лиц местного самоуправления,</w:t>
            </w:r>
          </w:p>
          <w:p w:rsidR="00EB3308" w:rsidRPr="0057571C" w:rsidRDefault="00EB3308" w:rsidP="004A3D54">
            <w:pPr>
              <w:autoSpaceDE w:val="0"/>
              <w:autoSpaceDN w:val="0"/>
              <w:adjustRightInd w:val="0"/>
              <w:jc w:val="both"/>
              <w:rPr>
                <w:sz w:val="20"/>
                <w:szCs w:val="20"/>
              </w:rPr>
            </w:pPr>
            <w:r w:rsidRPr="0057571C">
              <w:rPr>
                <w:sz w:val="20"/>
                <w:szCs w:val="20"/>
              </w:rPr>
              <w:lastRenderedPageBreak/>
              <w:t>Развитие кадрового резерва</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4.3</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Формирование кадрового резерва муниципальной службы</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Своевременное и оперативное замещение вакантных должностей муниципальной службы высококвалифицированными специалистами</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4.4</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Проведение аттестации муниципальных служащих</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4.5</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Проведение квалификационного экзамена</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Присвоение классных чинов муниципальным служащим, проходящим муниципальную службу на условиях срочного трудового договора</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4.6</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Подведение итогов </w:t>
            </w:r>
            <w:r w:rsidRPr="0057571C">
              <w:rPr>
                <w:sz w:val="20"/>
                <w:szCs w:val="20"/>
              </w:rPr>
              <w:lastRenderedPageBreak/>
              <w:t>работы с кадровым резервом</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 xml:space="preserve">Не </w:t>
            </w:r>
            <w:r w:rsidRPr="0057571C">
              <w:rPr>
                <w:sz w:val="20"/>
                <w:szCs w:val="20"/>
              </w:rPr>
              <w:lastRenderedPageBreak/>
              <w:t>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lastRenderedPageBreak/>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Ежегодно</w:t>
            </w:r>
          </w:p>
          <w:p w:rsidR="00EB3308" w:rsidRPr="0057571C" w:rsidRDefault="00EB3308" w:rsidP="004A3D54">
            <w:pPr>
              <w:autoSpaceDE w:val="0"/>
              <w:autoSpaceDN w:val="0"/>
              <w:adjustRightInd w:val="0"/>
              <w:jc w:val="both"/>
              <w:rPr>
                <w:sz w:val="20"/>
                <w:szCs w:val="20"/>
              </w:rPr>
            </w:pPr>
            <w:r w:rsidRPr="0057571C">
              <w:rPr>
                <w:sz w:val="20"/>
                <w:szCs w:val="20"/>
              </w:rPr>
              <w:lastRenderedPageBreak/>
              <w:t>до 31 декабря</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lastRenderedPageBreak/>
              <w:t xml:space="preserve">Администрация </w:t>
            </w:r>
            <w:proofErr w:type="spellStart"/>
            <w:r w:rsidRPr="0057571C">
              <w:rPr>
                <w:sz w:val="20"/>
                <w:szCs w:val="20"/>
              </w:rPr>
              <w:lastRenderedPageBreak/>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 xml:space="preserve">Выработка </w:t>
            </w:r>
            <w:r w:rsidRPr="0057571C">
              <w:rPr>
                <w:sz w:val="20"/>
                <w:szCs w:val="20"/>
              </w:rPr>
              <w:lastRenderedPageBreak/>
              <w:t>предложений по совершенствованию кадрового резерва</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4.7</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Проведение ежегодной диспансеризации муниципальных служащих</w:t>
            </w:r>
          </w:p>
        </w:tc>
        <w:tc>
          <w:tcPr>
            <w:tcW w:w="1134" w:type="dxa"/>
          </w:tcPr>
          <w:p w:rsidR="00EB3308" w:rsidRPr="0057571C" w:rsidRDefault="00EB3308" w:rsidP="004A3D54">
            <w:pPr>
              <w:autoSpaceDE w:val="0"/>
              <w:autoSpaceDN w:val="0"/>
              <w:adjustRightInd w:val="0"/>
              <w:jc w:val="both"/>
              <w:rPr>
                <w:sz w:val="20"/>
                <w:szCs w:val="20"/>
                <w:highlight w:val="yellow"/>
              </w:rPr>
            </w:pPr>
            <w:r w:rsidRPr="0057571C">
              <w:rPr>
                <w:sz w:val="20"/>
                <w:szCs w:val="20"/>
              </w:rPr>
              <w:t>Бюджет муниципального района «Дзержинский район»</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460,0</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316,1</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500,0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500,0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 2017- 2022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Выявление ограничений, препятствующих прохождению муниципальной службы</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4.8</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Предупреждение коррупции, выявление и последующее устранение причин коррупции</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4.9</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Организация и проведение семинаров в органах местного самоуправления, направленных на разъяснение норм антикоррупционного законодательства</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информированности муниципальных служащих об антикоррупционном законодательстве</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4.10</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Соблюдение муниципальными служащими законодательства о муниципальной службе</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4.11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Ежегодный аудит и оптимизация структуры и штатной численности органов местного самоуправления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Не требует финансирования, проводится в рамках текущей деятельности администрации</w:t>
            </w: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w:t>
            </w: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Создание наиболее рациональной и эффективной структуры органов местного самоуправления </w:t>
            </w: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r w:rsidRPr="0057571C">
              <w:rPr>
                <w:sz w:val="20"/>
                <w:szCs w:val="20"/>
              </w:rPr>
              <w:t xml:space="preserve"> </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4.12</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     Аттестация рабочих мест муниципальных служащих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Бюджет муниципального района «Дзержинский район» </w:t>
            </w: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55,03</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2018</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Создание условий труда в соответствии с законодательством</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4.13</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Материальное стимулирование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Бюджет муниципального района «Дзержинский район»</w:t>
            </w: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3000,0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2100,0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2100,0</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2100,0</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2019-2022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  структурные подразделения администрации Дзержинского района</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 xml:space="preserve">Повышение мотивации и  заинтересованности  работников органов местного самоуправления Дзержинского района </w:t>
            </w:r>
          </w:p>
        </w:tc>
      </w:tr>
      <w:tr w:rsidR="00EB3308" w:rsidRPr="00275DBB" w:rsidTr="004A3D54">
        <w:trPr>
          <w:trHeight w:val="238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4.14</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Поощрение за достижение </w:t>
            </w:r>
            <w:proofErr w:type="gramStart"/>
            <w:r w:rsidRPr="0057571C">
              <w:rPr>
                <w:sz w:val="20"/>
                <w:szCs w:val="20"/>
              </w:rPr>
              <w:t>показателей деятельности органов исполнительной власти субъектов Российской Федерации</w:t>
            </w:r>
            <w:proofErr w:type="gramEnd"/>
            <w:r w:rsidRPr="0057571C">
              <w:rPr>
                <w:sz w:val="20"/>
                <w:szCs w:val="20"/>
              </w:rPr>
              <w:t xml:space="preserve">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Средства бюджета  Калужской области </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400,0</w:t>
            </w:r>
          </w:p>
        </w:tc>
        <w:tc>
          <w:tcPr>
            <w:tcW w:w="991" w:type="dxa"/>
            <w:gridSpan w:val="3"/>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  структурные подразделения администрации Дзержинского района</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мотивации и  заинтересованности  работников органов местного самоуправления Дзержинского района</w:t>
            </w:r>
          </w:p>
        </w:tc>
      </w:tr>
      <w:tr w:rsidR="00EB3308" w:rsidRPr="00275DBB" w:rsidTr="004A3D54">
        <w:trPr>
          <w:trHeight w:val="142"/>
        </w:trPr>
        <w:tc>
          <w:tcPr>
            <w:tcW w:w="3076" w:type="dxa"/>
            <w:gridSpan w:val="2"/>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Всего:</w:t>
            </w:r>
          </w:p>
        </w:tc>
        <w:tc>
          <w:tcPr>
            <w:tcW w:w="999"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720,0</w:t>
            </w:r>
          </w:p>
        </w:tc>
        <w:tc>
          <w:tcPr>
            <w:tcW w:w="992"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498,13</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4160,0</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2860,0</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color w:val="FF0000"/>
                <w:sz w:val="20"/>
                <w:szCs w:val="20"/>
              </w:rPr>
              <w:t xml:space="preserve"> </w:t>
            </w:r>
            <w:r w:rsidRPr="0057571C">
              <w:rPr>
                <w:b/>
                <w:sz w:val="20"/>
                <w:szCs w:val="20"/>
              </w:rPr>
              <w:t>2860,0</w:t>
            </w:r>
          </w:p>
        </w:tc>
        <w:tc>
          <w:tcPr>
            <w:tcW w:w="1287" w:type="dxa"/>
            <w:gridSpan w:val="5"/>
          </w:tcPr>
          <w:p w:rsidR="00EB3308" w:rsidRPr="0057571C" w:rsidRDefault="00EB3308" w:rsidP="004A3D54">
            <w:pPr>
              <w:autoSpaceDE w:val="0"/>
              <w:autoSpaceDN w:val="0"/>
              <w:adjustRightInd w:val="0"/>
              <w:jc w:val="both"/>
              <w:rPr>
                <w:b/>
                <w:sz w:val="20"/>
                <w:szCs w:val="20"/>
              </w:rPr>
            </w:pPr>
            <w:r w:rsidRPr="0057571C">
              <w:rPr>
                <w:b/>
                <w:sz w:val="20"/>
                <w:szCs w:val="20"/>
              </w:rPr>
              <w:t>2860,0</w:t>
            </w: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center"/>
              <w:rPr>
                <w:b/>
                <w:sz w:val="20"/>
                <w:szCs w:val="20"/>
              </w:rPr>
            </w:pPr>
            <w:r w:rsidRPr="0057571C">
              <w:rPr>
                <w:b/>
                <w:sz w:val="20"/>
                <w:szCs w:val="20"/>
              </w:rPr>
              <w:t>5</w:t>
            </w:r>
          </w:p>
          <w:p w:rsidR="00EB3308" w:rsidRPr="0057571C" w:rsidRDefault="00EB3308" w:rsidP="004A3D54">
            <w:pPr>
              <w:autoSpaceDE w:val="0"/>
              <w:autoSpaceDN w:val="0"/>
              <w:adjustRightInd w:val="0"/>
              <w:jc w:val="center"/>
              <w:rPr>
                <w:b/>
                <w:sz w:val="20"/>
                <w:szCs w:val="20"/>
              </w:rPr>
            </w:pPr>
          </w:p>
        </w:tc>
        <w:tc>
          <w:tcPr>
            <w:tcW w:w="14745" w:type="dxa"/>
            <w:gridSpan w:val="23"/>
          </w:tcPr>
          <w:p w:rsidR="00EB3308" w:rsidRPr="0057571C" w:rsidRDefault="00EB3308" w:rsidP="004A3D54">
            <w:pPr>
              <w:autoSpaceDE w:val="0"/>
              <w:autoSpaceDN w:val="0"/>
              <w:adjustRightInd w:val="0"/>
              <w:jc w:val="center"/>
              <w:rPr>
                <w:b/>
                <w:sz w:val="20"/>
                <w:szCs w:val="20"/>
              </w:rPr>
            </w:pPr>
            <w:r w:rsidRPr="0057571C">
              <w:rPr>
                <w:b/>
                <w:sz w:val="20"/>
                <w:szCs w:val="20"/>
              </w:rPr>
              <w:t>Мероприятия, в рамках осуществления переданных полномочий</w:t>
            </w:r>
          </w:p>
          <w:p w:rsidR="00EB3308" w:rsidRPr="0057571C" w:rsidRDefault="00EB3308" w:rsidP="004A3D54">
            <w:pPr>
              <w:autoSpaceDE w:val="0"/>
              <w:autoSpaceDN w:val="0"/>
              <w:adjustRightInd w:val="0"/>
              <w:jc w:val="center"/>
              <w:rPr>
                <w:b/>
                <w:sz w:val="20"/>
                <w:szCs w:val="20"/>
              </w:rPr>
            </w:pPr>
            <w:r w:rsidRPr="0057571C">
              <w:rPr>
                <w:b/>
                <w:sz w:val="20"/>
                <w:szCs w:val="20"/>
              </w:rPr>
              <w:t>по созданию административных комиссий в муниципальном районе «Дзержинский район»</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5.1.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Средства бюджета  Калужской области </w:t>
            </w: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4,59</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4,59</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91,314</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 xml:space="preserve"> 91,314</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sz w:val="20"/>
                <w:szCs w:val="20"/>
              </w:rPr>
              <w:t>91,314</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2017-2022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EB3308" w:rsidRPr="00275DBB" w:rsidTr="004A3D54">
        <w:trPr>
          <w:trHeight w:val="142"/>
        </w:trPr>
        <w:tc>
          <w:tcPr>
            <w:tcW w:w="3076" w:type="dxa"/>
            <w:gridSpan w:val="2"/>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Всего:</w:t>
            </w:r>
          </w:p>
        </w:tc>
        <w:tc>
          <w:tcPr>
            <w:tcW w:w="999" w:type="dxa"/>
            <w:gridSpan w:val="2"/>
          </w:tcPr>
          <w:p w:rsidR="00EB3308" w:rsidRPr="0057571C" w:rsidRDefault="00EB3308" w:rsidP="004A3D54">
            <w:pPr>
              <w:autoSpaceDE w:val="0"/>
              <w:autoSpaceDN w:val="0"/>
              <w:adjustRightInd w:val="0"/>
              <w:jc w:val="both"/>
              <w:rPr>
                <w:b/>
                <w:sz w:val="20"/>
                <w:szCs w:val="20"/>
              </w:rPr>
            </w:pPr>
          </w:p>
        </w:tc>
        <w:tc>
          <w:tcPr>
            <w:tcW w:w="992"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4,59</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4,59</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91,314</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 xml:space="preserve"> 91,314</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b/>
                <w:sz w:val="20"/>
                <w:szCs w:val="20"/>
              </w:rPr>
              <w:t>91,314</w:t>
            </w:r>
          </w:p>
        </w:tc>
        <w:tc>
          <w:tcPr>
            <w:tcW w:w="4956" w:type="dxa"/>
            <w:gridSpan w:val="3"/>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center"/>
              <w:rPr>
                <w:b/>
                <w:sz w:val="20"/>
                <w:szCs w:val="20"/>
              </w:rPr>
            </w:pPr>
            <w:r w:rsidRPr="0057571C">
              <w:rPr>
                <w:b/>
                <w:sz w:val="20"/>
                <w:szCs w:val="20"/>
              </w:rPr>
              <w:t>6</w:t>
            </w:r>
          </w:p>
        </w:tc>
        <w:tc>
          <w:tcPr>
            <w:tcW w:w="12619" w:type="dxa"/>
            <w:gridSpan w:val="22"/>
          </w:tcPr>
          <w:p w:rsidR="00EB3308" w:rsidRPr="0057571C" w:rsidRDefault="00EB3308" w:rsidP="004A3D54">
            <w:pPr>
              <w:autoSpaceDE w:val="0"/>
              <w:autoSpaceDN w:val="0"/>
              <w:adjustRightInd w:val="0"/>
              <w:jc w:val="center"/>
              <w:rPr>
                <w:b/>
                <w:sz w:val="20"/>
                <w:szCs w:val="20"/>
              </w:rPr>
            </w:pPr>
            <w:r w:rsidRPr="0057571C">
              <w:rPr>
                <w:b/>
                <w:sz w:val="20"/>
                <w:szCs w:val="20"/>
              </w:rPr>
              <w:t>Основное мероприятие Финансовая устойчивость</w:t>
            </w:r>
          </w:p>
        </w:tc>
        <w:tc>
          <w:tcPr>
            <w:tcW w:w="2126" w:type="dxa"/>
          </w:tcPr>
          <w:p w:rsidR="00EB3308" w:rsidRPr="0057571C" w:rsidRDefault="00EB3308" w:rsidP="004A3D54">
            <w:pPr>
              <w:autoSpaceDE w:val="0"/>
              <w:autoSpaceDN w:val="0"/>
              <w:adjustRightInd w:val="0"/>
              <w:jc w:val="center"/>
              <w:rPr>
                <w:b/>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r w:rsidRPr="0057571C">
              <w:rPr>
                <w:sz w:val="20"/>
                <w:szCs w:val="20"/>
              </w:rPr>
              <w:t>6.1</w:t>
            </w: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Финансовая </w:t>
            </w:r>
          </w:p>
          <w:p w:rsidR="00EB3308" w:rsidRPr="0057571C" w:rsidRDefault="00EB3308" w:rsidP="004A3D54">
            <w:pPr>
              <w:autoSpaceDE w:val="0"/>
              <w:autoSpaceDN w:val="0"/>
              <w:adjustRightInd w:val="0"/>
              <w:jc w:val="both"/>
              <w:rPr>
                <w:sz w:val="20"/>
                <w:szCs w:val="20"/>
              </w:rPr>
            </w:pPr>
            <w:proofErr w:type="gramStart"/>
            <w:r w:rsidRPr="0057571C">
              <w:rPr>
                <w:sz w:val="20"/>
                <w:szCs w:val="20"/>
              </w:rPr>
              <w:t xml:space="preserve">устойчивость (установка </w:t>
            </w:r>
            <w:proofErr w:type="gramEnd"/>
          </w:p>
          <w:p w:rsidR="00EB3308" w:rsidRPr="0057571C" w:rsidRDefault="00EB3308" w:rsidP="004A3D54">
            <w:pPr>
              <w:autoSpaceDE w:val="0"/>
              <w:autoSpaceDN w:val="0"/>
              <w:adjustRightInd w:val="0"/>
              <w:jc w:val="both"/>
              <w:rPr>
                <w:sz w:val="20"/>
                <w:szCs w:val="20"/>
              </w:rPr>
            </w:pPr>
            <w:r w:rsidRPr="0057571C">
              <w:rPr>
                <w:sz w:val="20"/>
                <w:szCs w:val="20"/>
              </w:rPr>
              <w:t xml:space="preserve">защиты информации </w:t>
            </w:r>
          </w:p>
          <w:p w:rsidR="00EB3308" w:rsidRPr="0057571C" w:rsidRDefault="00EB3308" w:rsidP="004A3D54">
            <w:pPr>
              <w:autoSpaceDE w:val="0"/>
              <w:autoSpaceDN w:val="0"/>
              <w:adjustRightInd w:val="0"/>
              <w:jc w:val="both"/>
              <w:rPr>
                <w:sz w:val="20"/>
                <w:szCs w:val="20"/>
              </w:rPr>
            </w:pPr>
            <w:r w:rsidRPr="0057571C">
              <w:rPr>
                <w:sz w:val="20"/>
                <w:szCs w:val="20"/>
              </w:rPr>
              <w:t xml:space="preserve">при подключении </w:t>
            </w:r>
          </w:p>
          <w:p w:rsidR="00EB3308" w:rsidRPr="0057571C" w:rsidRDefault="00EB3308" w:rsidP="004A3D54">
            <w:pPr>
              <w:autoSpaceDE w:val="0"/>
              <w:autoSpaceDN w:val="0"/>
              <w:adjustRightInd w:val="0"/>
              <w:jc w:val="both"/>
              <w:rPr>
                <w:sz w:val="20"/>
                <w:szCs w:val="20"/>
              </w:rPr>
            </w:pPr>
            <w:r w:rsidRPr="0057571C">
              <w:rPr>
                <w:sz w:val="20"/>
                <w:szCs w:val="20"/>
              </w:rPr>
              <w:t xml:space="preserve">автоматизированных </w:t>
            </w:r>
          </w:p>
          <w:p w:rsidR="00EB3308" w:rsidRPr="0057571C" w:rsidRDefault="00EB3308" w:rsidP="004A3D54">
            <w:pPr>
              <w:autoSpaceDE w:val="0"/>
              <w:autoSpaceDN w:val="0"/>
              <w:adjustRightInd w:val="0"/>
              <w:jc w:val="both"/>
              <w:rPr>
                <w:sz w:val="20"/>
                <w:szCs w:val="20"/>
              </w:rPr>
            </w:pPr>
            <w:r w:rsidRPr="0057571C">
              <w:rPr>
                <w:sz w:val="20"/>
                <w:szCs w:val="20"/>
              </w:rPr>
              <w:t xml:space="preserve">рабочих мест внешних </w:t>
            </w:r>
          </w:p>
          <w:p w:rsidR="00EB3308" w:rsidRPr="0057571C" w:rsidRDefault="00EB3308" w:rsidP="004A3D54">
            <w:pPr>
              <w:autoSpaceDE w:val="0"/>
              <w:autoSpaceDN w:val="0"/>
              <w:adjustRightInd w:val="0"/>
              <w:jc w:val="both"/>
              <w:rPr>
                <w:sz w:val="20"/>
                <w:szCs w:val="20"/>
              </w:rPr>
            </w:pPr>
            <w:r w:rsidRPr="0057571C">
              <w:rPr>
                <w:sz w:val="20"/>
                <w:szCs w:val="20"/>
              </w:rPr>
              <w:t xml:space="preserve">пользователей </w:t>
            </w:r>
            <w:proofErr w:type="gramStart"/>
            <w:r w:rsidRPr="0057571C">
              <w:rPr>
                <w:sz w:val="20"/>
                <w:szCs w:val="20"/>
              </w:rPr>
              <w:t>к</w:t>
            </w:r>
            <w:proofErr w:type="gramEnd"/>
            <w:r w:rsidRPr="0057571C">
              <w:rPr>
                <w:sz w:val="20"/>
                <w:szCs w:val="20"/>
              </w:rPr>
              <w:t xml:space="preserve"> </w:t>
            </w:r>
          </w:p>
          <w:p w:rsidR="00EB3308" w:rsidRPr="0057571C" w:rsidRDefault="00EB3308" w:rsidP="004A3D54">
            <w:pPr>
              <w:autoSpaceDE w:val="0"/>
              <w:autoSpaceDN w:val="0"/>
              <w:adjustRightInd w:val="0"/>
              <w:jc w:val="both"/>
              <w:rPr>
                <w:sz w:val="20"/>
                <w:szCs w:val="20"/>
              </w:rPr>
            </w:pPr>
            <w:r w:rsidRPr="0057571C">
              <w:rPr>
                <w:sz w:val="20"/>
                <w:szCs w:val="20"/>
              </w:rPr>
              <w:t xml:space="preserve">информационной </w:t>
            </w:r>
          </w:p>
          <w:p w:rsidR="00EB3308" w:rsidRPr="0057571C" w:rsidRDefault="00EB3308" w:rsidP="004A3D54">
            <w:pPr>
              <w:autoSpaceDE w:val="0"/>
              <w:autoSpaceDN w:val="0"/>
              <w:adjustRightInd w:val="0"/>
              <w:jc w:val="both"/>
              <w:rPr>
                <w:sz w:val="20"/>
                <w:szCs w:val="20"/>
              </w:rPr>
            </w:pPr>
            <w:r w:rsidRPr="0057571C">
              <w:rPr>
                <w:sz w:val="20"/>
                <w:szCs w:val="20"/>
              </w:rPr>
              <w:t>системе)</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Средства бюджета  Калужской области </w:t>
            </w:r>
          </w:p>
          <w:p w:rsidR="00EB3308" w:rsidRPr="0057571C" w:rsidRDefault="00EB3308" w:rsidP="004A3D54">
            <w:pPr>
              <w:autoSpaceDE w:val="0"/>
              <w:autoSpaceDN w:val="0"/>
              <w:adjustRightInd w:val="0"/>
              <w:jc w:val="both"/>
              <w:rPr>
                <w:b/>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p>
        </w:tc>
        <w:tc>
          <w:tcPr>
            <w:tcW w:w="992" w:type="dxa"/>
            <w:gridSpan w:val="2"/>
          </w:tcPr>
          <w:p w:rsidR="00EB3308" w:rsidRPr="0057571C" w:rsidRDefault="00EB3308" w:rsidP="004A3D54">
            <w:pPr>
              <w:autoSpaceDE w:val="0"/>
              <w:autoSpaceDN w:val="0"/>
              <w:adjustRightInd w:val="0"/>
              <w:jc w:val="both"/>
              <w:rPr>
                <w:sz w:val="20"/>
                <w:szCs w:val="20"/>
              </w:rPr>
            </w:pPr>
            <w:r w:rsidRPr="0057571C">
              <w:rPr>
                <w:sz w:val="20"/>
                <w:szCs w:val="20"/>
              </w:rPr>
              <w:t>2500</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1134,54</w:t>
            </w:r>
          </w:p>
        </w:tc>
        <w:tc>
          <w:tcPr>
            <w:tcW w:w="991" w:type="dxa"/>
            <w:gridSpan w:val="3"/>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b/>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2018-2022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Финансовый отдел администрации муниципального района «Дзержинский район» </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Всего:</w:t>
            </w:r>
          </w:p>
        </w:tc>
        <w:tc>
          <w:tcPr>
            <w:tcW w:w="999" w:type="dxa"/>
            <w:gridSpan w:val="2"/>
          </w:tcPr>
          <w:p w:rsidR="00EB3308" w:rsidRPr="0057571C" w:rsidRDefault="00EB3308" w:rsidP="004A3D54">
            <w:pPr>
              <w:autoSpaceDE w:val="0"/>
              <w:autoSpaceDN w:val="0"/>
              <w:adjustRightInd w:val="0"/>
              <w:jc w:val="both"/>
              <w:rPr>
                <w:b/>
                <w:sz w:val="20"/>
                <w:szCs w:val="20"/>
              </w:rPr>
            </w:pPr>
          </w:p>
        </w:tc>
        <w:tc>
          <w:tcPr>
            <w:tcW w:w="992"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2500</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1134,54</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1134,54</w:t>
            </w:r>
          </w:p>
        </w:tc>
        <w:tc>
          <w:tcPr>
            <w:tcW w:w="991" w:type="dxa"/>
            <w:gridSpan w:val="3"/>
          </w:tcPr>
          <w:p w:rsidR="00EB3308" w:rsidRPr="0057571C" w:rsidRDefault="00EB3308" w:rsidP="004A3D54">
            <w:pPr>
              <w:autoSpaceDE w:val="0"/>
              <w:autoSpaceDN w:val="0"/>
              <w:adjustRightInd w:val="0"/>
              <w:jc w:val="both"/>
              <w:rPr>
                <w:b/>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b/>
                <w:sz w:val="20"/>
                <w:szCs w:val="20"/>
              </w:rPr>
            </w:pPr>
            <w:r w:rsidRPr="0057571C">
              <w:rPr>
                <w:b/>
                <w:sz w:val="20"/>
                <w:szCs w:val="20"/>
              </w:rPr>
              <w:t>7</w:t>
            </w:r>
          </w:p>
        </w:tc>
        <w:tc>
          <w:tcPr>
            <w:tcW w:w="14745" w:type="dxa"/>
            <w:gridSpan w:val="23"/>
          </w:tcPr>
          <w:p w:rsidR="00EB3308" w:rsidRPr="0057571C" w:rsidRDefault="00EB3308" w:rsidP="004A3D54">
            <w:pPr>
              <w:autoSpaceDE w:val="0"/>
              <w:autoSpaceDN w:val="0"/>
              <w:adjustRightInd w:val="0"/>
              <w:jc w:val="center"/>
              <w:rPr>
                <w:b/>
                <w:sz w:val="20"/>
                <w:szCs w:val="20"/>
              </w:rPr>
            </w:pPr>
            <w:r w:rsidRPr="0057571C">
              <w:rPr>
                <w:b/>
                <w:sz w:val="20"/>
                <w:szCs w:val="20"/>
              </w:rPr>
              <w:t>Мероприятия по осуществлению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7.1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 xml:space="preserve">Осуществление регионального государственного надзора в области технического состояния </w:t>
            </w:r>
            <w:r w:rsidRPr="0057571C">
              <w:rPr>
                <w:sz w:val="20"/>
                <w:szCs w:val="20"/>
              </w:rPr>
              <w:lastRenderedPageBreak/>
              <w:t>и эксплуатации аттракционов и осуществление государственной регистрации аттракционов</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lastRenderedPageBreak/>
              <w:t xml:space="preserve">Средства бюджета  Калужской области </w:t>
            </w:r>
          </w:p>
          <w:p w:rsidR="00EB3308" w:rsidRPr="0057571C" w:rsidRDefault="00EB3308" w:rsidP="004A3D54">
            <w:pPr>
              <w:autoSpaceDE w:val="0"/>
              <w:autoSpaceDN w:val="0"/>
              <w:adjustRightInd w:val="0"/>
              <w:jc w:val="both"/>
              <w:rPr>
                <w:sz w:val="20"/>
                <w:szCs w:val="20"/>
              </w:rPr>
            </w:pPr>
          </w:p>
        </w:tc>
        <w:tc>
          <w:tcPr>
            <w:tcW w:w="999" w:type="dxa"/>
            <w:gridSpan w:val="2"/>
          </w:tcPr>
          <w:p w:rsidR="00EB3308" w:rsidRPr="0057571C" w:rsidRDefault="00EB3308" w:rsidP="004A3D54">
            <w:pPr>
              <w:autoSpaceDE w:val="0"/>
              <w:autoSpaceDN w:val="0"/>
              <w:adjustRightInd w:val="0"/>
              <w:jc w:val="both"/>
              <w:rPr>
                <w:sz w:val="20"/>
                <w:szCs w:val="20"/>
              </w:rPr>
            </w:pPr>
            <w:r w:rsidRPr="0057571C">
              <w:rPr>
                <w:sz w:val="20"/>
                <w:szCs w:val="20"/>
              </w:rPr>
              <w:t xml:space="preserve"> </w:t>
            </w:r>
          </w:p>
        </w:tc>
        <w:tc>
          <w:tcPr>
            <w:tcW w:w="992" w:type="dxa"/>
            <w:gridSpan w:val="2"/>
          </w:tcPr>
          <w:p w:rsidR="00EB3308" w:rsidRPr="0057571C" w:rsidRDefault="00EB3308" w:rsidP="004A3D54">
            <w:pPr>
              <w:autoSpaceDE w:val="0"/>
              <w:autoSpaceDN w:val="0"/>
              <w:adjustRightInd w:val="0"/>
              <w:jc w:val="both"/>
              <w:rPr>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386,129</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480, 704</w:t>
            </w: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 xml:space="preserve"> </w:t>
            </w:r>
            <w:r w:rsidRPr="0057571C">
              <w:rPr>
                <w:b/>
                <w:sz w:val="20"/>
                <w:szCs w:val="20"/>
              </w:rPr>
              <w:t>480, 704</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b/>
                <w:sz w:val="20"/>
                <w:szCs w:val="20"/>
              </w:rPr>
              <w:t>480, 704</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2019-2022</w:t>
            </w: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EB3308" w:rsidRPr="00275DBB" w:rsidTr="004A3D54">
        <w:trPr>
          <w:trHeight w:val="142"/>
        </w:trPr>
        <w:tc>
          <w:tcPr>
            <w:tcW w:w="3076" w:type="dxa"/>
            <w:gridSpan w:val="2"/>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 xml:space="preserve">Всего: </w:t>
            </w:r>
          </w:p>
        </w:tc>
        <w:tc>
          <w:tcPr>
            <w:tcW w:w="999"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 xml:space="preserve"> </w:t>
            </w:r>
          </w:p>
        </w:tc>
        <w:tc>
          <w:tcPr>
            <w:tcW w:w="992" w:type="dxa"/>
            <w:gridSpan w:val="2"/>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386,129</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 xml:space="preserve"> 480, 704</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 xml:space="preserve"> 480, 704</w:t>
            </w:r>
          </w:p>
        </w:tc>
        <w:tc>
          <w:tcPr>
            <w:tcW w:w="1287" w:type="dxa"/>
            <w:gridSpan w:val="5"/>
          </w:tcPr>
          <w:p w:rsidR="00EB3308" w:rsidRPr="0057571C" w:rsidRDefault="00EB3308" w:rsidP="004A3D54">
            <w:pPr>
              <w:autoSpaceDE w:val="0"/>
              <w:autoSpaceDN w:val="0"/>
              <w:adjustRightInd w:val="0"/>
              <w:jc w:val="both"/>
              <w:rPr>
                <w:sz w:val="20"/>
                <w:szCs w:val="20"/>
              </w:rPr>
            </w:pPr>
            <w:r w:rsidRPr="0057571C">
              <w:rPr>
                <w:b/>
                <w:sz w:val="20"/>
                <w:szCs w:val="20"/>
              </w:rPr>
              <w:t>480, 704</w:t>
            </w: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jc w:val="both"/>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8</w:t>
            </w:r>
          </w:p>
        </w:tc>
        <w:tc>
          <w:tcPr>
            <w:tcW w:w="14745" w:type="dxa"/>
            <w:gridSpan w:val="23"/>
          </w:tcPr>
          <w:p w:rsidR="00EB3308" w:rsidRPr="0057571C" w:rsidRDefault="00EB3308" w:rsidP="004A3D54">
            <w:pPr>
              <w:autoSpaceDE w:val="0"/>
              <w:autoSpaceDN w:val="0"/>
              <w:adjustRightInd w:val="0"/>
              <w:jc w:val="center"/>
              <w:rPr>
                <w:sz w:val="20"/>
                <w:szCs w:val="20"/>
              </w:rPr>
            </w:pPr>
            <w:r w:rsidRPr="0057571C">
              <w:rPr>
                <w:b/>
                <w:sz w:val="20"/>
                <w:szCs w:val="20"/>
              </w:rPr>
              <w:t>Мероприятия по осуществлению проведения выборов   на территории Дзержинского района</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8.1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Проведение выборов</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  Бюджет муниципального района «Дзержинский район»</w:t>
            </w:r>
          </w:p>
        </w:tc>
        <w:tc>
          <w:tcPr>
            <w:tcW w:w="999" w:type="dxa"/>
            <w:gridSpan w:val="2"/>
          </w:tcPr>
          <w:p w:rsidR="00EB3308" w:rsidRPr="0057571C" w:rsidRDefault="00EB3308" w:rsidP="004A3D54">
            <w:pPr>
              <w:autoSpaceDE w:val="0"/>
              <w:autoSpaceDN w:val="0"/>
              <w:adjustRightInd w:val="0"/>
              <w:jc w:val="both"/>
              <w:rPr>
                <w:b/>
                <w:sz w:val="20"/>
                <w:szCs w:val="20"/>
              </w:rPr>
            </w:pPr>
          </w:p>
        </w:tc>
        <w:tc>
          <w:tcPr>
            <w:tcW w:w="992" w:type="dxa"/>
            <w:gridSpan w:val="2"/>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b/>
                <w:color w:val="FF0000"/>
                <w:sz w:val="20"/>
                <w:szCs w:val="20"/>
              </w:rPr>
            </w:pP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2203,9</w:t>
            </w:r>
          </w:p>
        </w:tc>
        <w:tc>
          <w:tcPr>
            <w:tcW w:w="991" w:type="dxa"/>
            <w:gridSpan w:val="3"/>
          </w:tcPr>
          <w:p w:rsidR="00EB3308" w:rsidRPr="0057571C" w:rsidRDefault="00EB3308" w:rsidP="004A3D54">
            <w:pPr>
              <w:autoSpaceDE w:val="0"/>
              <w:autoSpaceDN w:val="0"/>
              <w:adjustRightInd w:val="0"/>
              <w:jc w:val="both"/>
              <w:rPr>
                <w:b/>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jc w:val="both"/>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Всего</w:t>
            </w:r>
          </w:p>
        </w:tc>
        <w:tc>
          <w:tcPr>
            <w:tcW w:w="999" w:type="dxa"/>
            <w:gridSpan w:val="2"/>
          </w:tcPr>
          <w:p w:rsidR="00EB3308" w:rsidRPr="0057571C" w:rsidRDefault="00EB3308" w:rsidP="004A3D54">
            <w:pPr>
              <w:autoSpaceDE w:val="0"/>
              <w:autoSpaceDN w:val="0"/>
              <w:adjustRightInd w:val="0"/>
              <w:jc w:val="both"/>
              <w:rPr>
                <w:b/>
                <w:sz w:val="20"/>
                <w:szCs w:val="20"/>
              </w:rPr>
            </w:pPr>
          </w:p>
        </w:tc>
        <w:tc>
          <w:tcPr>
            <w:tcW w:w="992" w:type="dxa"/>
            <w:gridSpan w:val="2"/>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b/>
                <w:color w:val="FF0000"/>
                <w:sz w:val="20"/>
                <w:szCs w:val="20"/>
              </w:rPr>
            </w:pP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2303,9</w:t>
            </w:r>
          </w:p>
        </w:tc>
        <w:tc>
          <w:tcPr>
            <w:tcW w:w="991" w:type="dxa"/>
            <w:gridSpan w:val="3"/>
          </w:tcPr>
          <w:p w:rsidR="00EB3308" w:rsidRPr="0057571C" w:rsidRDefault="00EB3308" w:rsidP="004A3D54">
            <w:pPr>
              <w:autoSpaceDE w:val="0"/>
              <w:autoSpaceDN w:val="0"/>
              <w:adjustRightInd w:val="0"/>
              <w:jc w:val="both"/>
              <w:rPr>
                <w:b/>
                <w:sz w:val="20"/>
                <w:szCs w:val="20"/>
              </w:rPr>
            </w:pPr>
          </w:p>
        </w:tc>
        <w:tc>
          <w:tcPr>
            <w:tcW w:w="1287" w:type="dxa"/>
            <w:gridSpan w:val="5"/>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jc w:val="both"/>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9</w:t>
            </w:r>
          </w:p>
        </w:tc>
        <w:tc>
          <w:tcPr>
            <w:tcW w:w="14745" w:type="dxa"/>
            <w:gridSpan w:val="23"/>
          </w:tcPr>
          <w:p w:rsidR="00EB3308" w:rsidRPr="0057571C" w:rsidRDefault="00EB3308" w:rsidP="004A3D54">
            <w:pPr>
              <w:autoSpaceDE w:val="0"/>
              <w:autoSpaceDN w:val="0"/>
              <w:adjustRightInd w:val="0"/>
              <w:jc w:val="center"/>
              <w:rPr>
                <w:b/>
                <w:sz w:val="20"/>
                <w:szCs w:val="20"/>
              </w:rPr>
            </w:pPr>
            <w:r w:rsidRPr="0057571C">
              <w:rPr>
                <w:b/>
                <w:sz w:val="20"/>
                <w:szCs w:val="20"/>
              </w:rPr>
              <w:t>Мероприятия по проведению Всероссийской переписи населения 2020 года</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r w:rsidRPr="0057571C">
              <w:rPr>
                <w:sz w:val="20"/>
                <w:szCs w:val="20"/>
              </w:rPr>
              <w:t>9.1</w:t>
            </w:r>
          </w:p>
        </w:tc>
        <w:tc>
          <w:tcPr>
            <w:tcW w:w="2404" w:type="dxa"/>
          </w:tcPr>
          <w:p w:rsidR="00EB3308" w:rsidRPr="0057571C" w:rsidRDefault="00EB3308" w:rsidP="004A3D54">
            <w:pPr>
              <w:autoSpaceDE w:val="0"/>
              <w:autoSpaceDN w:val="0"/>
              <w:adjustRightInd w:val="0"/>
              <w:jc w:val="both"/>
              <w:rPr>
                <w:sz w:val="20"/>
                <w:szCs w:val="20"/>
              </w:rPr>
            </w:pPr>
            <w:r w:rsidRPr="0057571C">
              <w:rPr>
                <w:sz w:val="20"/>
                <w:szCs w:val="20"/>
              </w:rPr>
              <w:t>Проведение Всероссийской переписи населения</w:t>
            </w:r>
          </w:p>
        </w:tc>
        <w:tc>
          <w:tcPr>
            <w:tcW w:w="1134" w:type="dxa"/>
          </w:tcPr>
          <w:p w:rsidR="00EB3308" w:rsidRPr="0057571C" w:rsidRDefault="00EB3308" w:rsidP="004A3D54">
            <w:pPr>
              <w:autoSpaceDE w:val="0"/>
              <w:autoSpaceDN w:val="0"/>
              <w:adjustRightInd w:val="0"/>
              <w:jc w:val="both"/>
              <w:rPr>
                <w:sz w:val="20"/>
                <w:szCs w:val="20"/>
              </w:rPr>
            </w:pPr>
            <w:r w:rsidRPr="0057571C">
              <w:rPr>
                <w:sz w:val="20"/>
                <w:szCs w:val="20"/>
              </w:rPr>
              <w:t xml:space="preserve">Средства бюджета  Калужской области </w:t>
            </w:r>
          </w:p>
        </w:tc>
        <w:tc>
          <w:tcPr>
            <w:tcW w:w="999" w:type="dxa"/>
            <w:gridSpan w:val="2"/>
          </w:tcPr>
          <w:p w:rsidR="00EB3308" w:rsidRPr="0057571C" w:rsidRDefault="00EB3308" w:rsidP="004A3D54">
            <w:pPr>
              <w:autoSpaceDE w:val="0"/>
              <w:autoSpaceDN w:val="0"/>
              <w:adjustRightInd w:val="0"/>
              <w:jc w:val="both"/>
              <w:rPr>
                <w:b/>
                <w:sz w:val="20"/>
                <w:szCs w:val="20"/>
              </w:rPr>
            </w:pPr>
          </w:p>
        </w:tc>
        <w:tc>
          <w:tcPr>
            <w:tcW w:w="992" w:type="dxa"/>
            <w:gridSpan w:val="2"/>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sz w:val="20"/>
                <w:szCs w:val="20"/>
              </w:rPr>
            </w:pPr>
            <w:r w:rsidRPr="0057571C">
              <w:rPr>
                <w:sz w:val="20"/>
                <w:szCs w:val="20"/>
              </w:rPr>
              <w:t>831,1117</w:t>
            </w:r>
          </w:p>
        </w:tc>
        <w:tc>
          <w:tcPr>
            <w:tcW w:w="1139" w:type="dxa"/>
            <w:gridSpan w:val="4"/>
          </w:tcPr>
          <w:p w:rsidR="00EB3308" w:rsidRPr="0057571C" w:rsidRDefault="00EB3308" w:rsidP="004A3D54">
            <w:pPr>
              <w:autoSpaceDE w:val="0"/>
              <w:autoSpaceDN w:val="0"/>
              <w:adjustRightInd w:val="0"/>
              <w:jc w:val="both"/>
              <w:rPr>
                <w:b/>
                <w:sz w:val="20"/>
                <w:szCs w:val="20"/>
              </w:rPr>
            </w:pPr>
          </w:p>
        </w:tc>
        <w:tc>
          <w:tcPr>
            <w:tcW w:w="1139" w:type="dxa"/>
            <w:gridSpan w:val="4"/>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rPr>
                <w:sz w:val="20"/>
                <w:szCs w:val="20"/>
              </w:rPr>
            </w:pPr>
            <w:r w:rsidRPr="0057571C">
              <w:rPr>
                <w:sz w:val="20"/>
                <w:szCs w:val="20"/>
              </w:rPr>
              <w:t xml:space="preserve">Администрация </w:t>
            </w:r>
            <w:proofErr w:type="spellStart"/>
            <w:r w:rsidRPr="0057571C">
              <w:rPr>
                <w:sz w:val="20"/>
                <w:szCs w:val="20"/>
              </w:rPr>
              <w:t>муниципаль</w:t>
            </w:r>
            <w:proofErr w:type="spellEnd"/>
          </w:p>
          <w:p w:rsidR="00EB3308" w:rsidRPr="0057571C" w:rsidRDefault="00EB3308" w:rsidP="004A3D54">
            <w:pPr>
              <w:autoSpaceDE w:val="0"/>
              <w:autoSpaceDN w:val="0"/>
              <w:adjustRightInd w:val="0"/>
              <w:jc w:val="both"/>
              <w:rPr>
                <w:sz w:val="20"/>
                <w:szCs w:val="20"/>
              </w:rPr>
            </w:pPr>
            <w:proofErr w:type="spellStart"/>
            <w:r w:rsidRPr="0057571C">
              <w:rPr>
                <w:sz w:val="20"/>
                <w:szCs w:val="20"/>
              </w:rPr>
              <w:t>ного</w:t>
            </w:r>
            <w:proofErr w:type="spellEnd"/>
            <w:r w:rsidRPr="0057571C">
              <w:rPr>
                <w:sz w:val="20"/>
                <w:szCs w:val="20"/>
              </w:rPr>
              <w:t xml:space="preserve"> района «Дзержинский район»</w:t>
            </w:r>
          </w:p>
        </w:tc>
        <w:tc>
          <w:tcPr>
            <w:tcW w:w="2126" w:type="dxa"/>
          </w:tcPr>
          <w:p w:rsidR="00EB3308" w:rsidRPr="0057571C" w:rsidRDefault="00EB3308" w:rsidP="004A3D54">
            <w:pPr>
              <w:autoSpaceDE w:val="0"/>
              <w:autoSpaceDN w:val="0"/>
              <w:adjustRightInd w:val="0"/>
              <w:jc w:val="both"/>
              <w:rPr>
                <w:sz w:val="20"/>
                <w:szCs w:val="20"/>
              </w:rPr>
            </w:pPr>
            <w:r w:rsidRPr="0057571C">
              <w:rPr>
                <w:sz w:val="20"/>
                <w:szCs w:val="20"/>
              </w:rPr>
              <w:t>Повышение уровня соблюдения целевого и эффективного использования финансовых средств</w:t>
            </w: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Всего</w:t>
            </w:r>
          </w:p>
        </w:tc>
        <w:tc>
          <w:tcPr>
            <w:tcW w:w="999" w:type="dxa"/>
            <w:gridSpan w:val="2"/>
          </w:tcPr>
          <w:p w:rsidR="00EB3308" w:rsidRPr="0057571C" w:rsidRDefault="00EB3308" w:rsidP="004A3D54">
            <w:pPr>
              <w:autoSpaceDE w:val="0"/>
              <w:autoSpaceDN w:val="0"/>
              <w:adjustRightInd w:val="0"/>
              <w:jc w:val="both"/>
              <w:rPr>
                <w:b/>
                <w:sz w:val="20"/>
                <w:szCs w:val="20"/>
              </w:rPr>
            </w:pPr>
          </w:p>
        </w:tc>
        <w:tc>
          <w:tcPr>
            <w:tcW w:w="992" w:type="dxa"/>
            <w:gridSpan w:val="2"/>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b/>
                <w:sz w:val="20"/>
                <w:szCs w:val="20"/>
              </w:rPr>
            </w:pP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831,1117</w:t>
            </w:r>
          </w:p>
        </w:tc>
        <w:tc>
          <w:tcPr>
            <w:tcW w:w="1139" w:type="dxa"/>
            <w:gridSpan w:val="4"/>
          </w:tcPr>
          <w:p w:rsidR="00EB3308" w:rsidRPr="0057571C" w:rsidRDefault="00EB3308" w:rsidP="004A3D54">
            <w:pPr>
              <w:autoSpaceDE w:val="0"/>
              <w:autoSpaceDN w:val="0"/>
              <w:adjustRightInd w:val="0"/>
              <w:jc w:val="both"/>
              <w:rPr>
                <w:b/>
                <w:sz w:val="20"/>
                <w:szCs w:val="20"/>
              </w:rPr>
            </w:pPr>
          </w:p>
        </w:tc>
        <w:tc>
          <w:tcPr>
            <w:tcW w:w="1139" w:type="dxa"/>
            <w:gridSpan w:val="4"/>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jc w:val="both"/>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sz w:val="20"/>
                <w:szCs w:val="20"/>
              </w:rPr>
            </w:pPr>
          </w:p>
        </w:tc>
        <w:tc>
          <w:tcPr>
            <w:tcW w:w="1134" w:type="dxa"/>
          </w:tcPr>
          <w:p w:rsidR="00EB3308" w:rsidRPr="0057571C" w:rsidRDefault="00EB3308" w:rsidP="004A3D54">
            <w:pPr>
              <w:autoSpaceDE w:val="0"/>
              <w:autoSpaceDN w:val="0"/>
              <w:adjustRightInd w:val="0"/>
              <w:jc w:val="both"/>
              <w:rPr>
                <w:b/>
                <w:sz w:val="20"/>
                <w:szCs w:val="20"/>
              </w:rPr>
            </w:pPr>
          </w:p>
        </w:tc>
        <w:tc>
          <w:tcPr>
            <w:tcW w:w="999" w:type="dxa"/>
            <w:gridSpan w:val="2"/>
          </w:tcPr>
          <w:p w:rsidR="00EB3308" w:rsidRPr="0057571C" w:rsidRDefault="00EB3308" w:rsidP="004A3D54">
            <w:pPr>
              <w:autoSpaceDE w:val="0"/>
              <w:autoSpaceDN w:val="0"/>
              <w:adjustRightInd w:val="0"/>
              <w:jc w:val="both"/>
              <w:rPr>
                <w:b/>
                <w:i/>
                <w:sz w:val="20"/>
                <w:szCs w:val="20"/>
              </w:rPr>
            </w:pPr>
            <w:r w:rsidRPr="0057571C">
              <w:rPr>
                <w:b/>
                <w:i/>
                <w:sz w:val="20"/>
                <w:szCs w:val="20"/>
              </w:rPr>
              <w:t>2017</w:t>
            </w:r>
          </w:p>
        </w:tc>
        <w:tc>
          <w:tcPr>
            <w:tcW w:w="992" w:type="dxa"/>
            <w:gridSpan w:val="2"/>
          </w:tcPr>
          <w:p w:rsidR="00EB3308" w:rsidRPr="0057571C" w:rsidRDefault="00EB3308" w:rsidP="004A3D54">
            <w:pPr>
              <w:autoSpaceDE w:val="0"/>
              <w:autoSpaceDN w:val="0"/>
              <w:adjustRightInd w:val="0"/>
              <w:jc w:val="both"/>
              <w:rPr>
                <w:b/>
                <w:i/>
                <w:sz w:val="20"/>
                <w:szCs w:val="20"/>
              </w:rPr>
            </w:pPr>
            <w:r w:rsidRPr="0057571C">
              <w:rPr>
                <w:b/>
                <w:i/>
                <w:sz w:val="20"/>
                <w:szCs w:val="20"/>
              </w:rPr>
              <w:t>2018</w:t>
            </w:r>
          </w:p>
        </w:tc>
        <w:tc>
          <w:tcPr>
            <w:tcW w:w="991" w:type="dxa"/>
            <w:gridSpan w:val="3"/>
          </w:tcPr>
          <w:p w:rsidR="00EB3308" w:rsidRPr="0057571C" w:rsidRDefault="00EB3308" w:rsidP="004A3D54">
            <w:pPr>
              <w:autoSpaceDE w:val="0"/>
              <w:autoSpaceDN w:val="0"/>
              <w:adjustRightInd w:val="0"/>
              <w:jc w:val="both"/>
              <w:rPr>
                <w:b/>
                <w:i/>
                <w:sz w:val="20"/>
                <w:szCs w:val="20"/>
              </w:rPr>
            </w:pPr>
            <w:r w:rsidRPr="0057571C">
              <w:rPr>
                <w:b/>
                <w:i/>
                <w:sz w:val="20"/>
                <w:szCs w:val="20"/>
              </w:rPr>
              <w:t>2019</w:t>
            </w:r>
          </w:p>
        </w:tc>
        <w:tc>
          <w:tcPr>
            <w:tcW w:w="991" w:type="dxa"/>
            <w:gridSpan w:val="3"/>
          </w:tcPr>
          <w:p w:rsidR="00EB3308" w:rsidRPr="0057571C" w:rsidRDefault="00EB3308" w:rsidP="004A3D54">
            <w:pPr>
              <w:autoSpaceDE w:val="0"/>
              <w:autoSpaceDN w:val="0"/>
              <w:adjustRightInd w:val="0"/>
              <w:jc w:val="both"/>
              <w:rPr>
                <w:b/>
                <w:i/>
                <w:sz w:val="20"/>
                <w:szCs w:val="20"/>
              </w:rPr>
            </w:pPr>
            <w:r w:rsidRPr="0057571C">
              <w:rPr>
                <w:b/>
                <w:i/>
                <w:sz w:val="20"/>
                <w:szCs w:val="20"/>
              </w:rPr>
              <w:t>2020</w:t>
            </w:r>
          </w:p>
        </w:tc>
        <w:tc>
          <w:tcPr>
            <w:tcW w:w="1139" w:type="dxa"/>
            <w:gridSpan w:val="4"/>
          </w:tcPr>
          <w:p w:rsidR="00EB3308" w:rsidRPr="0057571C" w:rsidRDefault="00EB3308" w:rsidP="004A3D54">
            <w:pPr>
              <w:autoSpaceDE w:val="0"/>
              <w:autoSpaceDN w:val="0"/>
              <w:adjustRightInd w:val="0"/>
              <w:jc w:val="both"/>
              <w:rPr>
                <w:b/>
                <w:i/>
                <w:sz w:val="20"/>
                <w:szCs w:val="20"/>
              </w:rPr>
            </w:pPr>
            <w:r w:rsidRPr="0057571C">
              <w:rPr>
                <w:b/>
                <w:i/>
                <w:sz w:val="20"/>
                <w:szCs w:val="20"/>
              </w:rPr>
              <w:t>2021</w:t>
            </w:r>
          </w:p>
        </w:tc>
        <w:tc>
          <w:tcPr>
            <w:tcW w:w="1139" w:type="dxa"/>
            <w:gridSpan w:val="4"/>
          </w:tcPr>
          <w:p w:rsidR="00EB3308" w:rsidRPr="0057571C" w:rsidRDefault="00EB3308" w:rsidP="004A3D54">
            <w:pPr>
              <w:autoSpaceDE w:val="0"/>
              <w:autoSpaceDN w:val="0"/>
              <w:adjustRightInd w:val="0"/>
              <w:jc w:val="both"/>
              <w:rPr>
                <w:b/>
                <w:i/>
                <w:sz w:val="20"/>
                <w:szCs w:val="20"/>
              </w:rPr>
            </w:pPr>
            <w:r w:rsidRPr="0057571C">
              <w:rPr>
                <w:b/>
                <w:i/>
                <w:sz w:val="20"/>
                <w:szCs w:val="20"/>
              </w:rPr>
              <w:t>2022</w:t>
            </w:r>
          </w:p>
        </w:tc>
        <w:tc>
          <w:tcPr>
            <w:tcW w:w="1134" w:type="dxa"/>
          </w:tcPr>
          <w:p w:rsidR="00EB3308" w:rsidRPr="0057571C" w:rsidRDefault="00EB3308" w:rsidP="004A3D54">
            <w:pPr>
              <w:autoSpaceDE w:val="0"/>
              <w:autoSpaceDN w:val="0"/>
              <w:adjustRightInd w:val="0"/>
              <w:jc w:val="both"/>
              <w:rPr>
                <w:sz w:val="20"/>
                <w:szCs w:val="20"/>
              </w:rPr>
            </w:pPr>
          </w:p>
        </w:tc>
        <w:tc>
          <w:tcPr>
            <w:tcW w:w="1696" w:type="dxa"/>
          </w:tcPr>
          <w:p w:rsidR="00EB3308" w:rsidRPr="0057571C" w:rsidRDefault="00EB3308" w:rsidP="004A3D54">
            <w:pPr>
              <w:autoSpaceDE w:val="0"/>
              <w:autoSpaceDN w:val="0"/>
              <w:adjustRightInd w:val="0"/>
              <w:jc w:val="both"/>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r w:rsidR="00EB3308" w:rsidRPr="00275DBB" w:rsidTr="004A3D54">
        <w:trPr>
          <w:trHeight w:val="142"/>
        </w:trPr>
        <w:tc>
          <w:tcPr>
            <w:tcW w:w="672" w:type="dxa"/>
          </w:tcPr>
          <w:p w:rsidR="00EB3308" w:rsidRPr="0057571C" w:rsidRDefault="00EB3308" w:rsidP="004A3D54">
            <w:pPr>
              <w:autoSpaceDE w:val="0"/>
              <w:autoSpaceDN w:val="0"/>
              <w:adjustRightInd w:val="0"/>
              <w:jc w:val="both"/>
              <w:rPr>
                <w:sz w:val="20"/>
                <w:szCs w:val="20"/>
              </w:rPr>
            </w:pPr>
          </w:p>
        </w:tc>
        <w:tc>
          <w:tcPr>
            <w:tcW w:w="2404" w:type="dxa"/>
          </w:tcPr>
          <w:p w:rsidR="00EB3308" w:rsidRPr="0057571C" w:rsidRDefault="00EB3308" w:rsidP="004A3D54">
            <w:pPr>
              <w:autoSpaceDE w:val="0"/>
              <w:autoSpaceDN w:val="0"/>
              <w:adjustRightInd w:val="0"/>
              <w:jc w:val="both"/>
              <w:rPr>
                <w:b/>
                <w:sz w:val="20"/>
                <w:szCs w:val="20"/>
              </w:rPr>
            </w:pPr>
            <w:r w:rsidRPr="0057571C">
              <w:rPr>
                <w:b/>
                <w:sz w:val="20"/>
                <w:szCs w:val="20"/>
              </w:rPr>
              <w:t>Всего по программе:</w:t>
            </w: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346019,0347</w:t>
            </w:r>
          </w:p>
        </w:tc>
        <w:tc>
          <w:tcPr>
            <w:tcW w:w="999"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44404,806</w:t>
            </w:r>
          </w:p>
        </w:tc>
        <w:tc>
          <w:tcPr>
            <w:tcW w:w="992" w:type="dxa"/>
            <w:gridSpan w:val="2"/>
          </w:tcPr>
          <w:p w:rsidR="00EB3308" w:rsidRPr="0057571C" w:rsidRDefault="00EB3308" w:rsidP="004A3D54">
            <w:pPr>
              <w:autoSpaceDE w:val="0"/>
              <w:autoSpaceDN w:val="0"/>
              <w:adjustRightInd w:val="0"/>
              <w:jc w:val="both"/>
              <w:rPr>
                <w:b/>
                <w:sz w:val="20"/>
                <w:szCs w:val="20"/>
              </w:rPr>
            </w:pPr>
            <w:r w:rsidRPr="0057571C">
              <w:rPr>
                <w:b/>
                <w:sz w:val="20"/>
                <w:szCs w:val="20"/>
              </w:rPr>
              <w:t>55590,172</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62577,945</w:t>
            </w:r>
          </w:p>
        </w:tc>
        <w:tc>
          <w:tcPr>
            <w:tcW w:w="991" w:type="dxa"/>
            <w:gridSpan w:val="3"/>
          </w:tcPr>
          <w:p w:rsidR="00EB3308" w:rsidRPr="0057571C" w:rsidRDefault="00EB3308" w:rsidP="004A3D54">
            <w:pPr>
              <w:autoSpaceDE w:val="0"/>
              <w:autoSpaceDN w:val="0"/>
              <w:adjustRightInd w:val="0"/>
              <w:jc w:val="both"/>
              <w:rPr>
                <w:b/>
                <w:sz w:val="20"/>
                <w:szCs w:val="20"/>
              </w:rPr>
            </w:pPr>
            <w:r w:rsidRPr="0057571C">
              <w:rPr>
                <w:b/>
                <w:sz w:val="20"/>
                <w:szCs w:val="20"/>
              </w:rPr>
              <w:t>63554,3697</w:t>
            </w:r>
          </w:p>
        </w:tc>
        <w:tc>
          <w:tcPr>
            <w:tcW w:w="1139" w:type="dxa"/>
            <w:gridSpan w:val="4"/>
          </w:tcPr>
          <w:p w:rsidR="00EB3308" w:rsidRPr="0057571C" w:rsidRDefault="00EB3308" w:rsidP="004A3D54">
            <w:pPr>
              <w:autoSpaceDE w:val="0"/>
              <w:autoSpaceDN w:val="0"/>
              <w:adjustRightInd w:val="0"/>
              <w:jc w:val="both"/>
              <w:rPr>
                <w:b/>
                <w:sz w:val="20"/>
                <w:szCs w:val="20"/>
              </w:rPr>
            </w:pPr>
            <w:r w:rsidRPr="0057571C">
              <w:rPr>
                <w:b/>
                <w:sz w:val="20"/>
                <w:szCs w:val="20"/>
              </w:rPr>
              <w:t>59893,675</w:t>
            </w:r>
          </w:p>
        </w:tc>
        <w:tc>
          <w:tcPr>
            <w:tcW w:w="1139" w:type="dxa"/>
            <w:gridSpan w:val="4"/>
          </w:tcPr>
          <w:p w:rsidR="00EB3308" w:rsidRPr="0057571C" w:rsidRDefault="00EB3308" w:rsidP="004A3D54">
            <w:pPr>
              <w:autoSpaceDE w:val="0"/>
              <w:autoSpaceDN w:val="0"/>
              <w:adjustRightInd w:val="0"/>
              <w:jc w:val="both"/>
              <w:rPr>
                <w:b/>
                <w:sz w:val="20"/>
                <w:szCs w:val="20"/>
              </w:rPr>
            </w:pPr>
            <w:r w:rsidRPr="0057571C">
              <w:rPr>
                <w:b/>
                <w:sz w:val="20"/>
                <w:szCs w:val="20"/>
              </w:rPr>
              <w:t>59998,067</w:t>
            </w:r>
          </w:p>
        </w:tc>
        <w:tc>
          <w:tcPr>
            <w:tcW w:w="1134" w:type="dxa"/>
          </w:tcPr>
          <w:p w:rsidR="00EB3308" w:rsidRPr="0057571C" w:rsidRDefault="00EB3308" w:rsidP="004A3D54">
            <w:pPr>
              <w:autoSpaceDE w:val="0"/>
              <w:autoSpaceDN w:val="0"/>
              <w:adjustRightInd w:val="0"/>
              <w:jc w:val="both"/>
              <w:rPr>
                <w:b/>
                <w:sz w:val="20"/>
                <w:szCs w:val="20"/>
              </w:rPr>
            </w:pPr>
            <w:r w:rsidRPr="0057571C">
              <w:rPr>
                <w:b/>
                <w:sz w:val="20"/>
                <w:szCs w:val="20"/>
              </w:rPr>
              <w:t>2017-2022</w:t>
            </w:r>
          </w:p>
        </w:tc>
        <w:tc>
          <w:tcPr>
            <w:tcW w:w="1696" w:type="dxa"/>
          </w:tcPr>
          <w:p w:rsidR="00EB3308" w:rsidRPr="0057571C" w:rsidRDefault="00EB3308" w:rsidP="004A3D54">
            <w:pPr>
              <w:autoSpaceDE w:val="0"/>
              <w:autoSpaceDN w:val="0"/>
              <w:adjustRightInd w:val="0"/>
              <w:jc w:val="both"/>
              <w:rPr>
                <w:sz w:val="20"/>
                <w:szCs w:val="20"/>
              </w:rPr>
            </w:pPr>
          </w:p>
        </w:tc>
        <w:tc>
          <w:tcPr>
            <w:tcW w:w="2126" w:type="dxa"/>
          </w:tcPr>
          <w:p w:rsidR="00EB3308" w:rsidRPr="0057571C" w:rsidRDefault="00EB3308" w:rsidP="004A3D54">
            <w:pPr>
              <w:autoSpaceDE w:val="0"/>
              <w:autoSpaceDN w:val="0"/>
              <w:adjustRightInd w:val="0"/>
              <w:jc w:val="both"/>
              <w:rPr>
                <w:sz w:val="20"/>
                <w:szCs w:val="20"/>
              </w:rPr>
            </w:pPr>
          </w:p>
        </w:tc>
      </w:tr>
    </w:tbl>
    <w:p w:rsidR="00EB3308" w:rsidRPr="005B07CF" w:rsidRDefault="00EB3308" w:rsidP="00EB3308">
      <w:pPr>
        <w:autoSpaceDE w:val="0"/>
        <w:autoSpaceDN w:val="0"/>
        <w:adjustRightInd w:val="0"/>
        <w:ind w:left="1080"/>
        <w:jc w:val="both"/>
      </w:pPr>
    </w:p>
    <w:p w:rsidR="00EB3308" w:rsidRDefault="00EB3308" w:rsidP="003F6F8E">
      <w:pPr>
        <w:tabs>
          <w:tab w:val="left" w:pos="5760"/>
        </w:tabs>
        <w:jc w:val="both"/>
      </w:pPr>
    </w:p>
    <w:sectPr w:rsidR="00EB3308" w:rsidSect="00EB330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459F2"/>
    <w:rsid w:val="000B54C3"/>
    <w:rsid w:val="000F755D"/>
    <w:rsid w:val="001035E7"/>
    <w:rsid w:val="00157BC4"/>
    <w:rsid w:val="00175989"/>
    <w:rsid w:val="001F0890"/>
    <w:rsid w:val="002046A4"/>
    <w:rsid w:val="00261C43"/>
    <w:rsid w:val="00331D2D"/>
    <w:rsid w:val="0035256B"/>
    <w:rsid w:val="00397533"/>
    <w:rsid w:val="003F126B"/>
    <w:rsid w:val="003F6F8E"/>
    <w:rsid w:val="004004C8"/>
    <w:rsid w:val="00420919"/>
    <w:rsid w:val="004249C2"/>
    <w:rsid w:val="00444753"/>
    <w:rsid w:val="004559AE"/>
    <w:rsid w:val="004705FE"/>
    <w:rsid w:val="004970A5"/>
    <w:rsid w:val="004B5E4F"/>
    <w:rsid w:val="004B688B"/>
    <w:rsid w:val="004E70C3"/>
    <w:rsid w:val="005926C0"/>
    <w:rsid w:val="005A2F2F"/>
    <w:rsid w:val="005A4689"/>
    <w:rsid w:val="005B7210"/>
    <w:rsid w:val="005F1A5C"/>
    <w:rsid w:val="005F651D"/>
    <w:rsid w:val="00620776"/>
    <w:rsid w:val="006821CB"/>
    <w:rsid w:val="00684BA0"/>
    <w:rsid w:val="00706F66"/>
    <w:rsid w:val="00746215"/>
    <w:rsid w:val="00831915"/>
    <w:rsid w:val="008811DB"/>
    <w:rsid w:val="008B1670"/>
    <w:rsid w:val="008E5F45"/>
    <w:rsid w:val="008E7F2D"/>
    <w:rsid w:val="00986284"/>
    <w:rsid w:val="009A28E6"/>
    <w:rsid w:val="00A52A30"/>
    <w:rsid w:val="00A9492F"/>
    <w:rsid w:val="00A96F22"/>
    <w:rsid w:val="00B16E50"/>
    <w:rsid w:val="00B17B2D"/>
    <w:rsid w:val="00B966D3"/>
    <w:rsid w:val="00BA3D4F"/>
    <w:rsid w:val="00BB3F9B"/>
    <w:rsid w:val="00BC0243"/>
    <w:rsid w:val="00BF75CC"/>
    <w:rsid w:val="00C00790"/>
    <w:rsid w:val="00C43BFB"/>
    <w:rsid w:val="00C652C7"/>
    <w:rsid w:val="00C87283"/>
    <w:rsid w:val="00D20F02"/>
    <w:rsid w:val="00DD4B93"/>
    <w:rsid w:val="00EA1CC1"/>
    <w:rsid w:val="00EB3308"/>
    <w:rsid w:val="00F36CDB"/>
    <w:rsid w:val="00F57EC0"/>
    <w:rsid w:val="00F6064B"/>
    <w:rsid w:val="00F959A8"/>
    <w:rsid w:val="00FB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706F66"/>
    <w:rPr>
      <w:rFonts w:cs="Times New Roman"/>
      <w:b/>
    </w:rPr>
  </w:style>
  <w:style w:type="paragraph" w:styleId="a7">
    <w:name w:val="Normal (Web)"/>
    <w:basedOn w:val="a"/>
    <w:uiPriority w:val="99"/>
    <w:rsid w:val="00706F66"/>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70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uiPriority w:val="99"/>
    <w:semiHidden/>
    <w:rsid w:val="00706F66"/>
    <w:rPr>
      <w:rFonts w:ascii="Consolas" w:eastAsia="Times New Roman" w:hAnsi="Consolas" w:cs="Times New Roman"/>
      <w:sz w:val="20"/>
      <w:szCs w:val="20"/>
      <w:lang w:eastAsia="ar-SA"/>
    </w:rPr>
  </w:style>
  <w:style w:type="character" w:customStyle="1" w:styleId="HTML1">
    <w:name w:val="Стандартный HTML Знак1"/>
    <w:basedOn w:val="a0"/>
    <w:link w:val="HTML"/>
    <w:uiPriority w:val="99"/>
    <w:locked/>
    <w:rsid w:val="00706F66"/>
    <w:rPr>
      <w:rFonts w:ascii="Courier New" w:eastAsia="Times New Roman" w:hAnsi="Courier New" w:cs="Times New Roman"/>
      <w:sz w:val="20"/>
      <w:szCs w:val="20"/>
      <w:lang w:eastAsia="ar-SA"/>
    </w:rPr>
  </w:style>
  <w:style w:type="paragraph" w:customStyle="1" w:styleId="ConsPlusNonformat">
    <w:name w:val="ConsPlusNonformat"/>
    <w:uiPriority w:val="99"/>
    <w:rsid w:val="00706F66"/>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706F66"/>
  </w:style>
  <w:style w:type="paragraph" w:customStyle="1" w:styleId="Default">
    <w:name w:val="Default"/>
    <w:rsid w:val="00706F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706F66"/>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706F66"/>
    <w:rPr>
      <w:rFonts w:cs="Times New Roman"/>
      <w:b/>
    </w:rPr>
  </w:style>
  <w:style w:type="paragraph" w:styleId="a7">
    <w:name w:val="Normal (Web)"/>
    <w:basedOn w:val="a"/>
    <w:uiPriority w:val="99"/>
    <w:rsid w:val="00706F66"/>
    <w:pPr>
      <w:suppressAutoHyphens w:val="0"/>
      <w:spacing w:line="326" w:lineRule="atLeast"/>
      <w:ind w:firstLine="539"/>
      <w:jc w:val="both"/>
    </w:pPr>
    <w:rPr>
      <w:rFonts w:ascii="Arial" w:hAnsi="Arial" w:cs="Arial"/>
      <w:color w:val="00552A"/>
      <w:sz w:val="21"/>
      <w:szCs w:val="21"/>
    </w:rPr>
  </w:style>
  <w:style w:type="paragraph" w:styleId="HTML">
    <w:name w:val="HTML Preformatted"/>
    <w:basedOn w:val="a"/>
    <w:link w:val="HTML1"/>
    <w:uiPriority w:val="99"/>
    <w:rsid w:val="0070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39"/>
      <w:jc w:val="both"/>
    </w:pPr>
    <w:rPr>
      <w:rFonts w:ascii="Courier New" w:hAnsi="Courier New"/>
      <w:sz w:val="20"/>
      <w:szCs w:val="20"/>
    </w:rPr>
  </w:style>
  <w:style w:type="character" w:customStyle="1" w:styleId="HTML0">
    <w:name w:val="Стандартный HTML Знак"/>
    <w:basedOn w:val="a0"/>
    <w:uiPriority w:val="99"/>
    <w:semiHidden/>
    <w:rsid w:val="00706F66"/>
    <w:rPr>
      <w:rFonts w:ascii="Consolas" w:eastAsia="Times New Roman" w:hAnsi="Consolas" w:cs="Times New Roman"/>
      <w:sz w:val="20"/>
      <w:szCs w:val="20"/>
      <w:lang w:eastAsia="ar-SA"/>
    </w:rPr>
  </w:style>
  <w:style w:type="character" w:customStyle="1" w:styleId="HTML1">
    <w:name w:val="Стандартный HTML Знак1"/>
    <w:basedOn w:val="a0"/>
    <w:link w:val="HTML"/>
    <w:uiPriority w:val="99"/>
    <w:locked/>
    <w:rsid w:val="00706F66"/>
    <w:rPr>
      <w:rFonts w:ascii="Courier New" w:eastAsia="Times New Roman" w:hAnsi="Courier New" w:cs="Times New Roman"/>
      <w:sz w:val="20"/>
      <w:szCs w:val="20"/>
      <w:lang w:eastAsia="ar-SA"/>
    </w:rPr>
  </w:style>
  <w:style w:type="paragraph" w:customStyle="1" w:styleId="ConsPlusNonformat">
    <w:name w:val="ConsPlusNonformat"/>
    <w:uiPriority w:val="99"/>
    <w:rsid w:val="00706F66"/>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character" w:customStyle="1" w:styleId="apple-converted-space">
    <w:name w:val="apple-converted-space"/>
    <w:basedOn w:val="a0"/>
    <w:rsid w:val="00706F66"/>
  </w:style>
  <w:style w:type="paragraph" w:customStyle="1" w:styleId="Default">
    <w:name w:val="Default"/>
    <w:rsid w:val="00706F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706F66"/>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6694</Words>
  <Characters>38158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7</cp:revision>
  <cp:lastPrinted>2018-04-19T05:49:00Z</cp:lastPrinted>
  <dcterms:created xsi:type="dcterms:W3CDTF">2020-04-07T05:12:00Z</dcterms:created>
  <dcterms:modified xsi:type="dcterms:W3CDTF">2020-04-07T05:45:00Z</dcterms:modified>
</cp:coreProperties>
</file>