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B" w:rsidRPr="00BD763D" w:rsidRDefault="00CF788B" w:rsidP="00CF788B">
      <w:pPr>
        <w:pStyle w:val="2"/>
        <w:spacing w:line="360" w:lineRule="auto"/>
        <w:jc w:val="center"/>
        <w:rPr>
          <w:b/>
        </w:rPr>
      </w:pPr>
      <w:r w:rsidRPr="00BD763D">
        <w:rPr>
          <w:b/>
        </w:rPr>
        <w:t>УМЕЙ ЗАЩИТИТЬ СЕБЯ ОТ ЯДОВИТЫХ ПАРОВ ХЛОРА В СЛУЧАЕ АВАРИИ НА ХИМИЧЕСКИ ОПАСНОМ ОБЪЕКТЕ</w:t>
      </w:r>
    </w:p>
    <w:p w:rsidR="00CF788B" w:rsidRPr="00BD763D" w:rsidRDefault="00CF788B" w:rsidP="00CF788B">
      <w:pPr>
        <w:pStyle w:val="a3"/>
        <w:spacing w:line="360" w:lineRule="auto"/>
        <w:rPr>
          <w:sz w:val="24"/>
        </w:rPr>
      </w:pPr>
      <w:r w:rsidRPr="00BD763D">
        <w:rPr>
          <w:sz w:val="24"/>
        </w:rPr>
        <w:t>На многих промышленных предприятиях, водозаборах и очистных сооружениях широко применяется хлор.</w:t>
      </w:r>
    </w:p>
    <w:p w:rsidR="00CF788B" w:rsidRPr="00BD763D" w:rsidRDefault="00CF788B" w:rsidP="00CF788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63D">
        <w:rPr>
          <w:rFonts w:ascii="Times New Roman" w:hAnsi="Times New Roman"/>
          <w:b/>
          <w:sz w:val="24"/>
          <w:szCs w:val="24"/>
        </w:rPr>
        <w:t>Хлор</w:t>
      </w:r>
      <w:r w:rsidRPr="00BD763D">
        <w:rPr>
          <w:rFonts w:ascii="Times New Roman" w:hAnsi="Times New Roman"/>
          <w:sz w:val="24"/>
          <w:szCs w:val="24"/>
        </w:rPr>
        <w:t xml:space="preserve"> – это зеленовато-желтый газ с резким запахом. </w:t>
      </w:r>
      <w:proofErr w:type="gramStart"/>
      <w:r w:rsidRPr="00BD763D">
        <w:rPr>
          <w:rFonts w:ascii="Times New Roman" w:hAnsi="Times New Roman"/>
          <w:sz w:val="24"/>
          <w:szCs w:val="24"/>
        </w:rPr>
        <w:t>Слабо растворим</w:t>
      </w:r>
      <w:proofErr w:type="gramEnd"/>
      <w:r w:rsidRPr="00BD763D">
        <w:rPr>
          <w:rFonts w:ascii="Times New Roman" w:hAnsi="Times New Roman"/>
          <w:sz w:val="24"/>
          <w:szCs w:val="24"/>
        </w:rPr>
        <w:t xml:space="preserve"> в воде, сильный окислитель. При аварийном выбросе в атмосферу дымит, образуя зеленовато-желтый туман. Газообразных хлор тяжелее воздуха, поэтому скапливается в низких участках местности, в подвалах, подпольях, погребах, тоннелях. Пары хлора действуют раздражающе на слизистые оболочки дыхательных путей. При высокой концентрации могут привести к смертельному исходу.</w:t>
      </w:r>
    </w:p>
    <w:p w:rsidR="00CF788B" w:rsidRPr="00BD763D" w:rsidRDefault="00CF788B" w:rsidP="00CF788B">
      <w:pPr>
        <w:pStyle w:val="6"/>
        <w:spacing w:line="360" w:lineRule="auto"/>
        <w:ind w:firstLine="540"/>
        <w:jc w:val="both"/>
        <w:rPr>
          <w:i/>
          <w:sz w:val="24"/>
          <w:szCs w:val="24"/>
        </w:rPr>
      </w:pPr>
      <w:r w:rsidRPr="00BD763D">
        <w:rPr>
          <w:i/>
          <w:sz w:val="24"/>
          <w:szCs w:val="24"/>
        </w:rPr>
        <w:t xml:space="preserve">Признаки </w:t>
      </w:r>
      <w:proofErr w:type="spellStart"/>
      <w:r w:rsidRPr="00BD763D">
        <w:rPr>
          <w:i/>
          <w:sz w:val="24"/>
          <w:szCs w:val="24"/>
        </w:rPr>
        <w:t>отравления</w:t>
      </w:r>
      <w:proofErr w:type="gramStart"/>
      <w:r w:rsidRPr="00BD763D">
        <w:rPr>
          <w:i/>
          <w:sz w:val="24"/>
          <w:szCs w:val="24"/>
        </w:rPr>
        <w:t>:р</w:t>
      </w:r>
      <w:proofErr w:type="gramEnd"/>
      <w:r w:rsidRPr="00BD763D">
        <w:rPr>
          <w:i/>
          <w:sz w:val="24"/>
          <w:szCs w:val="24"/>
        </w:rPr>
        <w:t>езкая</w:t>
      </w:r>
      <w:proofErr w:type="spellEnd"/>
      <w:r w:rsidRPr="00BD763D">
        <w:rPr>
          <w:i/>
          <w:sz w:val="24"/>
          <w:szCs w:val="24"/>
        </w:rPr>
        <w:t xml:space="preserve"> грудная боль, сухой кашель, рвота, нарушение координации, одышка, резь в глазах, слезотечение.</w:t>
      </w:r>
    </w:p>
    <w:p w:rsidR="00CF788B" w:rsidRPr="00BD763D" w:rsidRDefault="00CF788B" w:rsidP="00CF788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63D">
        <w:rPr>
          <w:rFonts w:ascii="Times New Roman" w:hAnsi="Times New Roman"/>
          <w:b/>
          <w:sz w:val="24"/>
          <w:szCs w:val="24"/>
        </w:rPr>
        <w:t>Средства индивидуальной защиты</w:t>
      </w:r>
      <w:r w:rsidRPr="00BD763D">
        <w:rPr>
          <w:rFonts w:ascii="Times New Roman" w:hAnsi="Times New Roman"/>
          <w:sz w:val="24"/>
          <w:szCs w:val="24"/>
        </w:rPr>
        <w:t xml:space="preserve">: фильтрующий противогаз марки «В», противогазы ГП-5, ГП-7, а также дополнительные патроны ДПГ-1, ДПГ-3, к этим противогазам, резиновые сапоги и перчатки. </w:t>
      </w:r>
    </w:p>
    <w:p w:rsidR="00CF788B" w:rsidRPr="00BD763D" w:rsidRDefault="00CF788B" w:rsidP="00CF788B">
      <w:pPr>
        <w:pStyle w:val="3"/>
        <w:spacing w:line="360" w:lineRule="auto"/>
        <w:ind w:left="0" w:firstLine="540"/>
        <w:jc w:val="both"/>
        <w:rPr>
          <w:sz w:val="24"/>
          <w:szCs w:val="24"/>
        </w:rPr>
      </w:pPr>
      <w:r w:rsidRPr="00BD763D">
        <w:rPr>
          <w:sz w:val="24"/>
          <w:szCs w:val="24"/>
        </w:rPr>
        <w:t>При отсутствии табельных сре</w:t>
      </w:r>
      <w:proofErr w:type="gramStart"/>
      <w:r w:rsidRPr="00BD763D">
        <w:rPr>
          <w:sz w:val="24"/>
          <w:szCs w:val="24"/>
        </w:rPr>
        <w:t>дств дл</w:t>
      </w:r>
      <w:proofErr w:type="gramEnd"/>
      <w:r w:rsidRPr="00BD763D">
        <w:rPr>
          <w:sz w:val="24"/>
          <w:szCs w:val="24"/>
        </w:rPr>
        <w:t>я защиты органов дыхания от хлора можно использовать полотенце, смоченное в растворе питьевой соды или ватно-марлевую повязку, также смоченную в 2-х процентном растворе питьевой соды.</w:t>
      </w:r>
    </w:p>
    <w:p w:rsidR="00CF788B" w:rsidRPr="00BD763D" w:rsidRDefault="00CF788B" w:rsidP="00CF788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63D">
        <w:rPr>
          <w:rFonts w:ascii="Times New Roman" w:hAnsi="Times New Roman"/>
          <w:sz w:val="24"/>
          <w:szCs w:val="24"/>
        </w:rPr>
        <w:t>При оказании первой помощи пострадавшему, надо, прежде всего, вынести его из очага заражения на свежий воздух. При необходимости сделать искусственное дыхание методом «рот в рот». Слизистые оболочки и кожу промыть 2% раствором питьевой соды в течение 15 минут.</w:t>
      </w:r>
    </w:p>
    <w:p w:rsidR="00CF788B" w:rsidRPr="00BD763D" w:rsidRDefault="00CF788B" w:rsidP="00CF788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63D">
        <w:rPr>
          <w:rFonts w:ascii="Times New Roman" w:hAnsi="Times New Roman"/>
          <w:b/>
          <w:sz w:val="24"/>
          <w:szCs w:val="24"/>
        </w:rPr>
        <w:t>Помните!</w:t>
      </w:r>
      <w:r w:rsidRPr="00BD763D">
        <w:rPr>
          <w:rFonts w:ascii="Times New Roman" w:hAnsi="Times New Roman"/>
          <w:sz w:val="24"/>
          <w:szCs w:val="24"/>
        </w:rPr>
        <w:t xml:space="preserve"> Выходить из очага заражения следует в наветренную сторону или перпендикулярно направлению ветра, избегая низких участков местности, где могу накапливаться пары хлора опасной концентрации.</w:t>
      </w:r>
    </w:p>
    <w:p w:rsidR="007C0C51" w:rsidRDefault="007C0C51">
      <w:bookmarkStart w:id="0" w:name="_GoBack"/>
      <w:bookmarkEnd w:id="0"/>
    </w:p>
    <w:sectPr w:rsidR="007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93"/>
    <w:rsid w:val="007C0C51"/>
    <w:rsid w:val="00A91C93"/>
    <w:rsid w:val="00C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B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788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F788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F788B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78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F788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F788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78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B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F788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F788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F788B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78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F788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F788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78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2</cp:revision>
  <dcterms:created xsi:type="dcterms:W3CDTF">2017-06-06T05:33:00Z</dcterms:created>
  <dcterms:modified xsi:type="dcterms:W3CDTF">2017-06-06T05:33:00Z</dcterms:modified>
</cp:coreProperties>
</file>