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53" w:rsidRPr="00316D53" w:rsidRDefault="00316D53" w:rsidP="00316D53">
      <w:pPr>
        <w:spacing w:before="161" w:after="161" w:line="240" w:lineRule="auto"/>
        <w:outlineLvl w:val="0"/>
        <w:rPr>
          <w:rFonts w:ascii="Arial" w:eastAsia="Times New Roman" w:hAnsi="Arial" w:cs="Arial"/>
          <w:b/>
          <w:bCs/>
          <w:color w:val="000000"/>
          <w:kern w:val="36"/>
          <w:sz w:val="48"/>
          <w:szCs w:val="48"/>
        </w:rPr>
      </w:pPr>
      <w:r w:rsidRPr="00316D53">
        <w:rPr>
          <w:rFonts w:ascii="Arial" w:eastAsia="Times New Roman" w:hAnsi="Arial" w:cs="Arial"/>
          <w:b/>
          <w:bCs/>
          <w:color w:val="000000"/>
          <w:kern w:val="36"/>
          <w:sz w:val="48"/>
          <w:szCs w:val="48"/>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изменениями и дополнениями)</w:t>
      </w:r>
    </w:p>
    <w:p w:rsidR="00316D53" w:rsidRPr="00316D53" w:rsidRDefault="00316D53" w:rsidP="00316D53">
      <w:pPr>
        <w:numPr>
          <w:ilvl w:val="0"/>
          <w:numId w:val="1"/>
        </w:numPr>
        <w:spacing w:after="0" w:line="240" w:lineRule="auto"/>
        <w:ind w:left="0"/>
        <w:rPr>
          <w:rFonts w:ascii="Arial" w:eastAsia="Times New Roman" w:hAnsi="Arial" w:cs="Arial"/>
          <w:b/>
          <w:bCs/>
          <w:color w:val="000000"/>
          <w:sz w:val="14"/>
          <w:szCs w:val="14"/>
        </w:rPr>
      </w:pPr>
      <w:hyperlink r:id="rId5" w:anchor="text" w:history="1">
        <w:r w:rsidRPr="00316D53">
          <w:rPr>
            <w:rFonts w:ascii="Arial" w:eastAsia="Times New Roman" w:hAnsi="Arial" w:cs="Arial"/>
            <w:b/>
            <w:bCs/>
            <w:color w:val="3272C0"/>
            <w:sz w:val="14"/>
            <w:u w:val="single"/>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изменениями и дополнениями)</w:t>
        </w:r>
      </w:hyperlink>
    </w:p>
    <w:p w:rsidR="00316D53" w:rsidRPr="00316D53" w:rsidRDefault="00316D53" w:rsidP="00316D53">
      <w:pPr>
        <w:numPr>
          <w:ilvl w:val="0"/>
          <w:numId w:val="1"/>
        </w:numPr>
        <w:spacing w:after="0" w:line="240" w:lineRule="auto"/>
        <w:ind w:left="0"/>
        <w:rPr>
          <w:rFonts w:ascii="Arial" w:eastAsia="Times New Roman" w:hAnsi="Arial" w:cs="Arial"/>
          <w:b/>
          <w:bCs/>
          <w:color w:val="000000"/>
          <w:sz w:val="14"/>
          <w:szCs w:val="14"/>
        </w:rPr>
      </w:pPr>
      <w:hyperlink r:id="rId6" w:anchor="block_1" w:history="1">
        <w:r w:rsidRPr="00316D53">
          <w:rPr>
            <w:rFonts w:ascii="Arial" w:eastAsia="Times New Roman" w:hAnsi="Arial" w:cs="Arial"/>
            <w:b/>
            <w:bCs/>
            <w:color w:val="3272C0"/>
            <w:sz w:val="14"/>
            <w:u w:val="single"/>
          </w:rPr>
          <w:t>Статья 1</w:t>
        </w:r>
      </w:hyperlink>
    </w:p>
    <w:p w:rsidR="00316D53" w:rsidRPr="00316D53" w:rsidRDefault="00316D53" w:rsidP="00316D53">
      <w:pPr>
        <w:numPr>
          <w:ilvl w:val="0"/>
          <w:numId w:val="1"/>
        </w:numPr>
        <w:spacing w:after="0" w:line="240" w:lineRule="auto"/>
        <w:ind w:left="0"/>
        <w:rPr>
          <w:rFonts w:ascii="Arial" w:eastAsia="Times New Roman" w:hAnsi="Arial" w:cs="Arial"/>
          <w:b/>
          <w:bCs/>
          <w:color w:val="000000"/>
          <w:sz w:val="14"/>
          <w:szCs w:val="14"/>
        </w:rPr>
      </w:pPr>
      <w:hyperlink r:id="rId7" w:anchor="block_2" w:history="1">
        <w:r w:rsidRPr="00316D53">
          <w:rPr>
            <w:rFonts w:ascii="Arial" w:eastAsia="Times New Roman" w:hAnsi="Arial" w:cs="Arial"/>
            <w:b/>
            <w:bCs/>
            <w:color w:val="3272C0"/>
            <w:sz w:val="14"/>
            <w:u w:val="single"/>
          </w:rPr>
          <w:t>Статья 2</w:t>
        </w:r>
      </w:hyperlink>
    </w:p>
    <w:p w:rsidR="00316D53" w:rsidRPr="00316D53" w:rsidRDefault="00316D53" w:rsidP="00316D53">
      <w:pPr>
        <w:numPr>
          <w:ilvl w:val="0"/>
          <w:numId w:val="1"/>
        </w:numPr>
        <w:spacing w:after="0" w:line="240" w:lineRule="auto"/>
        <w:ind w:left="0"/>
        <w:rPr>
          <w:rFonts w:ascii="Arial" w:eastAsia="Times New Roman" w:hAnsi="Arial" w:cs="Arial"/>
          <w:b/>
          <w:bCs/>
          <w:color w:val="000000"/>
          <w:sz w:val="14"/>
          <w:szCs w:val="14"/>
        </w:rPr>
      </w:pPr>
      <w:hyperlink r:id="rId8" w:anchor="block_3" w:history="1">
        <w:r w:rsidRPr="00316D53">
          <w:rPr>
            <w:rFonts w:ascii="Arial" w:eastAsia="Times New Roman" w:hAnsi="Arial" w:cs="Arial"/>
            <w:b/>
            <w:bCs/>
            <w:color w:val="3272C0"/>
            <w:sz w:val="14"/>
            <w:u w:val="single"/>
          </w:rPr>
          <w:t>Статья 3</w:t>
        </w:r>
      </w:hyperlink>
    </w:p>
    <w:p w:rsidR="00316D53" w:rsidRPr="00316D53" w:rsidRDefault="00316D53" w:rsidP="00316D53">
      <w:pPr>
        <w:numPr>
          <w:ilvl w:val="0"/>
          <w:numId w:val="1"/>
        </w:numPr>
        <w:spacing w:after="0" w:line="240" w:lineRule="auto"/>
        <w:ind w:left="0"/>
        <w:rPr>
          <w:rFonts w:ascii="Arial" w:eastAsia="Times New Roman" w:hAnsi="Arial" w:cs="Arial"/>
          <w:b/>
          <w:bCs/>
          <w:color w:val="000000"/>
          <w:sz w:val="14"/>
          <w:szCs w:val="14"/>
        </w:rPr>
      </w:pPr>
      <w:hyperlink r:id="rId9" w:anchor="block_4" w:history="1">
        <w:r w:rsidRPr="00316D53">
          <w:rPr>
            <w:rFonts w:ascii="Arial" w:eastAsia="Times New Roman" w:hAnsi="Arial" w:cs="Arial"/>
            <w:b/>
            <w:bCs/>
            <w:color w:val="3272C0"/>
            <w:sz w:val="14"/>
            <w:u w:val="single"/>
          </w:rPr>
          <w:t>Статья 4</w:t>
        </w:r>
      </w:hyperlink>
    </w:p>
    <w:p w:rsidR="00316D53" w:rsidRPr="00316D53" w:rsidRDefault="00316D53" w:rsidP="00316D53">
      <w:pPr>
        <w:numPr>
          <w:ilvl w:val="0"/>
          <w:numId w:val="1"/>
        </w:numPr>
        <w:spacing w:after="0" w:line="240" w:lineRule="auto"/>
        <w:ind w:left="0"/>
        <w:rPr>
          <w:rFonts w:ascii="Arial" w:eastAsia="Times New Roman" w:hAnsi="Arial" w:cs="Arial"/>
          <w:b/>
          <w:bCs/>
          <w:color w:val="000000"/>
          <w:sz w:val="14"/>
          <w:szCs w:val="14"/>
        </w:rPr>
      </w:pPr>
      <w:hyperlink r:id="rId10" w:anchor="block_5" w:history="1">
        <w:r w:rsidRPr="00316D53">
          <w:rPr>
            <w:rFonts w:ascii="Arial" w:eastAsia="Times New Roman" w:hAnsi="Arial" w:cs="Arial"/>
            <w:b/>
            <w:bCs/>
            <w:color w:val="3272C0"/>
            <w:sz w:val="14"/>
            <w:u w:val="single"/>
          </w:rPr>
          <w:t>Статья 5</w:t>
        </w:r>
      </w:hyperlink>
    </w:p>
    <w:p w:rsidR="00316D53" w:rsidRPr="00316D53" w:rsidRDefault="00316D53" w:rsidP="00316D53">
      <w:pPr>
        <w:numPr>
          <w:ilvl w:val="0"/>
          <w:numId w:val="1"/>
        </w:numPr>
        <w:spacing w:after="0" w:line="240" w:lineRule="auto"/>
        <w:ind w:left="0"/>
        <w:rPr>
          <w:rFonts w:ascii="Arial" w:eastAsia="Times New Roman" w:hAnsi="Arial" w:cs="Arial"/>
          <w:b/>
          <w:bCs/>
          <w:color w:val="000000"/>
          <w:sz w:val="14"/>
          <w:szCs w:val="14"/>
        </w:rPr>
      </w:pPr>
      <w:hyperlink r:id="rId11" w:anchor="block_6" w:history="1">
        <w:r w:rsidRPr="00316D53">
          <w:rPr>
            <w:rFonts w:ascii="Arial" w:eastAsia="Times New Roman" w:hAnsi="Arial" w:cs="Arial"/>
            <w:b/>
            <w:bCs/>
            <w:color w:val="3272C0"/>
            <w:sz w:val="14"/>
            <w:u w:val="single"/>
          </w:rPr>
          <w:t>Статья 6</w:t>
        </w:r>
      </w:hyperlink>
    </w:p>
    <w:p w:rsidR="00316D53" w:rsidRPr="00316D53" w:rsidRDefault="00316D53" w:rsidP="00316D53">
      <w:pPr>
        <w:numPr>
          <w:ilvl w:val="0"/>
          <w:numId w:val="1"/>
        </w:numPr>
        <w:spacing w:after="0" w:line="240" w:lineRule="auto"/>
        <w:ind w:left="0"/>
        <w:rPr>
          <w:rFonts w:ascii="Arial" w:eastAsia="Times New Roman" w:hAnsi="Arial" w:cs="Arial"/>
          <w:b/>
          <w:bCs/>
          <w:color w:val="000000"/>
          <w:sz w:val="14"/>
          <w:szCs w:val="14"/>
        </w:rPr>
      </w:pPr>
      <w:hyperlink r:id="rId12" w:anchor="block_7" w:history="1">
        <w:r w:rsidRPr="00316D53">
          <w:rPr>
            <w:rFonts w:ascii="Arial" w:eastAsia="Times New Roman" w:hAnsi="Arial" w:cs="Arial"/>
            <w:b/>
            <w:bCs/>
            <w:color w:val="3272C0"/>
            <w:sz w:val="14"/>
            <w:u w:val="single"/>
          </w:rPr>
          <w:t>Статья 7</w:t>
        </w:r>
      </w:hyperlink>
    </w:p>
    <w:p w:rsidR="00316D53" w:rsidRPr="00316D53" w:rsidRDefault="00316D53" w:rsidP="00316D53">
      <w:pPr>
        <w:numPr>
          <w:ilvl w:val="0"/>
          <w:numId w:val="1"/>
        </w:numPr>
        <w:spacing w:after="0" w:line="240" w:lineRule="auto"/>
        <w:ind w:left="0"/>
        <w:rPr>
          <w:rFonts w:ascii="Arial" w:eastAsia="Times New Roman" w:hAnsi="Arial" w:cs="Arial"/>
          <w:b/>
          <w:bCs/>
          <w:color w:val="000000"/>
          <w:sz w:val="14"/>
          <w:szCs w:val="14"/>
        </w:rPr>
      </w:pPr>
      <w:hyperlink r:id="rId13" w:anchor="block_8" w:history="1">
        <w:r w:rsidRPr="00316D53">
          <w:rPr>
            <w:rFonts w:ascii="Arial" w:eastAsia="Times New Roman" w:hAnsi="Arial" w:cs="Arial"/>
            <w:b/>
            <w:bCs/>
            <w:color w:val="3272C0"/>
            <w:sz w:val="14"/>
            <w:u w:val="single"/>
          </w:rPr>
          <w:t>Статья 8</w:t>
        </w:r>
      </w:hyperlink>
    </w:p>
    <w:p w:rsidR="00316D53" w:rsidRPr="00316D53" w:rsidRDefault="00316D53" w:rsidP="00316D53">
      <w:pPr>
        <w:numPr>
          <w:ilvl w:val="0"/>
          <w:numId w:val="1"/>
        </w:numPr>
        <w:spacing w:after="0" w:line="240" w:lineRule="auto"/>
        <w:ind w:left="0"/>
        <w:rPr>
          <w:rFonts w:ascii="Arial" w:eastAsia="Times New Roman" w:hAnsi="Arial" w:cs="Arial"/>
          <w:b/>
          <w:bCs/>
          <w:color w:val="000000"/>
          <w:sz w:val="14"/>
          <w:szCs w:val="14"/>
        </w:rPr>
      </w:pPr>
      <w:hyperlink r:id="rId14" w:anchor="block_9" w:history="1">
        <w:r w:rsidRPr="00316D53">
          <w:rPr>
            <w:rFonts w:ascii="Arial" w:eastAsia="Times New Roman" w:hAnsi="Arial" w:cs="Arial"/>
            <w:b/>
            <w:bCs/>
            <w:color w:val="3272C0"/>
            <w:sz w:val="14"/>
            <w:u w:val="single"/>
          </w:rPr>
          <w:t>Статья 9</w:t>
        </w:r>
      </w:hyperlink>
    </w:p>
    <w:p w:rsidR="00316D53" w:rsidRPr="00316D53" w:rsidRDefault="00316D53" w:rsidP="00316D53">
      <w:pPr>
        <w:numPr>
          <w:ilvl w:val="0"/>
          <w:numId w:val="1"/>
        </w:numPr>
        <w:spacing w:after="0" w:line="240" w:lineRule="auto"/>
        <w:ind w:left="0"/>
        <w:rPr>
          <w:rFonts w:ascii="Arial" w:eastAsia="Times New Roman" w:hAnsi="Arial" w:cs="Arial"/>
          <w:b/>
          <w:bCs/>
          <w:color w:val="000000"/>
          <w:sz w:val="14"/>
          <w:szCs w:val="14"/>
        </w:rPr>
      </w:pPr>
      <w:hyperlink r:id="rId15" w:anchor="block_10" w:history="1">
        <w:r w:rsidRPr="00316D53">
          <w:rPr>
            <w:rFonts w:ascii="Arial" w:eastAsia="Times New Roman" w:hAnsi="Arial" w:cs="Arial"/>
            <w:b/>
            <w:bCs/>
            <w:color w:val="3272C0"/>
            <w:sz w:val="14"/>
            <w:u w:val="single"/>
          </w:rPr>
          <w:t>Статья 10</w:t>
        </w:r>
      </w:hyperlink>
    </w:p>
    <w:p w:rsidR="00316D53" w:rsidRPr="00316D53" w:rsidRDefault="00316D53" w:rsidP="00316D53">
      <w:pPr>
        <w:spacing w:after="0" w:line="240" w:lineRule="auto"/>
        <w:rPr>
          <w:rFonts w:ascii="Arial" w:eastAsia="Times New Roman" w:hAnsi="Arial" w:cs="Arial"/>
          <w:b/>
          <w:bCs/>
          <w:color w:val="000000"/>
          <w:sz w:val="14"/>
          <w:szCs w:val="14"/>
        </w:rPr>
      </w:pPr>
      <w:bookmarkStart w:id="0" w:name="text"/>
      <w:bookmarkEnd w:id="0"/>
      <w:r w:rsidRPr="00316D53">
        <w:rPr>
          <w:rFonts w:ascii="Arial" w:eastAsia="Times New Roman" w:hAnsi="Arial" w:cs="Arial"/>
          <w:b/>
          <w:bCs/>
          <w:color w:val="000000"/>
          <w:sz w:val="14"/>
          <w:szCs w:val="14"/>
        </w:rPr>
        <w:t>Федеральный закон от 7 мая 2013 г. N 79-ФЗ</w:t>
      </w:r>
      <w:r w:rsidRPr="00316D53">
        <w:rPr>
          <w:rFonts w:ascii="Arial" w:eastAsia="Times New Roman" w:hAnsi="Arial" w:cs="Arial"/>
          <w:b/>
          <w:bCs/>
          <w:color w:val="000000"/>
          <w:sz w:val="14"/>
          <w:szCs w:val="14"/>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С изменениями и дополнениями от: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22 декабря 2014 г., 3, 28 ноября 2015 г., 28 декабря 2016 г.</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br/>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rPr>
        <w:t>Принят Государственной Думой 24 апреля 2013 года</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rPr>
        <w:t>Одобрен Советом Федерации 27 апреля 2013 года</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ГАРАНТ: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См.</w:t>
      </w:r>
      <w:r w:rsidRPr="00316D53">
        <w:rPr>
          <w:rFonts w:ascii="Arial" w:eastAsia="Times New Roman" w:hAnsi="Arial" w:cs="Arial"/>
          <w:b/>
          <w:bCs/>
          <w:color w:val="000000"/>
          <w:sz w:val="14"/>
        </w:rPr>
        <w:t> </w:t>
      </w:r>
      <w:hyperlink r:id="rId16" w:history="1">
        <w:r w:rsidRPr="00316D53">
          <w:rPr>
            <w:rFonts w:ascii="Arial" w:eastAsia="Times New Roman" w:hAnsi="Arial" w:cs="Arial"/>
            <w:b/>
            <w:bCs/>
            <w:color w:val="3272C0"/>
            <w:sz w:val="14"/>
            <w:u w:val="single"/>
          </w:rPr>
          <w:t>комментарии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к настоящему Федеральному закону</w:t>
      </w:r>
    </w:p>
    <w:p w:rsidR="00316D53" w:rsidRPr="00316D53" w:rsidRDefault="00316D53" w:rsidP="00316D53">
      <w:pPr>
        <w:spacing w:after="0" w:line="240" w:lineRule="auto"/>
        <w:rPr>
          <w:rFonts w:ascii="Arial" w:eastAsia="Times New Roman" w:hAnsi="Arial" w:cs="Arial"/>
          <w:b/>
          <w:bCs/>
          <w:color w:val="000000"/>
          <w:sz w:val="14"/>
          <w:szCs w:val="14"/>
        </w:rPr>
      </w:pP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17" w:anchor="block_22"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28 декабря 2016 г. N 505-ФЗ статья 1 изложена в новой редакции,</w:t>
      </w:r>
      <w:r w:rsidRPr="00316D53">
        <w:rPr>
          <w:rFonts w:ascii="Arial" w:eastAsia="Times New Roman" w:hAnsi="Arial" w:cs="Arial"/>
          <w:b/>
          <w:bCs/>
          <w:color w:val="464C55"/>
          <w:sz w:val="19"/>
        </w:rPr>
        <w:t> </w:t>
      </w:r>
      <w:hyperlink r:id="rId18" w:anchor="block_24" w:history="1">
        <w:r w:rsidRPr="00316D53">
          <w:rPr>
            <w:rFonts w:ascii="Arial" w:eastAsia="Times New Roman" w:hAnsi="Arial" w:cs="Arial"/>
            <w:b/>
            <w:bCs/>
            <w:color w:val="3272C0"/>
            <w:sz w:val="19"/>
            <w:u w:val="single"/>
          </w:rPr>
          <w:t>вступающей в силу</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по истечении ста восьмидесяти дней после дня</w:t>
      </w:r>
      <w:r w:rsidRPr="00316D53">
        <w:rPr>
          <w:rFonts w:ascii="Arial" w:eastAsia="Times New Roman" w:hAnsi="Arial" w:cs="Arial"/>
          <w:b/>
          <w:bCs/>
          <w:color w:val="464C55"/>
          <w:sz w:val="19"/>
        </w:rPr>
        <w:t> </w:t>
      </w:r>
      <w:hyperlink r:id="rId19" w:history="1">
        <w:r w:rsidRPr="00316D53">
          <w:rPr>
            <w:rFonts w:ascii="Arial" w:eastAsia="Times New Roman" w:hAnsi="Arial" w:cs="Arial"/>
            <w:b/>
            <w:bCs/>
            <w:color w:val="3272C0"/>
            <w:sz w:val="19"/>
            <w:u w:val="single"/>
          </w:rPr>
          <w:t>официального опубликования</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названного Федерального закона</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20" w:anchor="block_1" w:history="1">
        <w:r w:rsidRPr="00316D53">
          <w:rPr>
            <w:rFonts w:ascii="Arial" w:eastAsia="Times New Roman" w:hAnsi="Arial" w:cs="Arial"/>
            <w:b/>
            <w:bCs/>
            <w:color w:val="3272C0"/>
            <w:sz w:val="19"/>
            <w:u w:val="single"/>
          </w:rPr>
          <w:t>См. текст статьи в будущей редакции</w:t>
        </w:r>
      </w:hyperlink>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21" w:anchor="block_121"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22 декабря 2014 г. N 431-ФЗ в статью 1 внесены изменения,</w:t>
      </w:r>
      <w:r w:rsidRPr="00316D53">
        <w:rPr>
          <w:rFonts w:ascii="Arial" w:eastAsia="Times New Roman" w:hAnsi="Arial" w:cs="Arial"/>
          <w:b/>
          <w:bCs/>
          <w:color w:val="464C55"/>
          <w:sz w:val="19"/>
        </w:rPr>
        <w:t> </w:t>
      </w:r>
      <w:hyperlink r:id="rId22" w:anchor="block_14" w:history="1">
        <w:r w:rsidRPr="00316D53">
          <w:rPr>
            <w:rFonts w:ascii="Arial" w:eastAsia="Times New Roman" w:hAnsi="Arial" w:cs="Arial"/>
            <w:b/>
            <w:bCs/>
            <w:color w:val="3272C0"/>
            <w:sz w:val="19"/>
            <w:u w:val="single"/>
          </w:rPr>
          <w:t>вступающие в силу</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с 1 января 2015 г.</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23" w:anchor="block_1" w:history="1">
        <w:r w:rsidRPr="00316D53">
          <w:rPr>
            <w:rFonts w:ascii="Arial" w:eastAsia="Times New Roman" w:hAnsi="Arial" w:cs="Arial"/>
            <w:b/>
            <w:bCs/>
            <w:color w:val="3272C0"/>
            <w:sz w:val="19"/>
            <w:u w:val="single"/>
          </w:rPr>
          <w:t>См. текст статьи в предыдущей редакции</w:t>
        </w:r>
      </w:hyperlink>
    </w:p>
    <w:p w:rsidR="00316D53" w:rsidRPr="00316D53" w:rsidRDefault="00316D53" w:rsidP="00316D53">
      <w:pPr>
        <w:spacing w:after="0" w:line="240" w:lineRule="auto"/>
        <w:rPr>
          <w:rFonts w:ascii="Arial" w:eastAsia="Times New Roman" w:hAnsi="Arial" w:cs="Arial"/>
          <w:b/>
          <w:bCs/>
          <w:color w:val="22272F"/>
          <w:sz w:val="19"/>
          <w:szCs w:val="19"/>
        </w:rPr>
      </w:pPr>
      <w:r w:rsidRPr="00316D53">
        <w:rPr>
          <w:rFonts w:ascii="Arial" w:eastAsia="Times New Roman" w:hAnsi="Arial" w:cs="Arial"/>
          <w:b/>
          <w:bCs/>
          <w:color w:val="22272F"/>
          <w:sz w:val="19"/>
        </w:rPr>
        <w:t>Статья 1</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 xml:space="preserve">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w:t>
      </w:r>
      <w:r w:rsidRPr="00316D53">
        <w:rPr>
          <w:rFonts w:ascii="Arial" w:eastAsia="Times New Roman" w:hAnsi="Arial" w:cs="Arial"/>
          <w:b/>
          <w:bCs/>
          <w:color w:val="000000"/>
          <w:sz w:val="14"/>
          <w:szCs w:val="14"/>
        </w:rPr>
        <w:lastRenderedPageBreak/>
        <w:t>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ГАРАНТ: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См.</w:t>
      </w:r>
      <w:r w:rsidRPr="00316D53">
        <w:rPr>
          <w:rFonts w:ascii="Arial" w:eastAsia="Times New Roman" w:hAnsi="Arial" w:cs="Arial"/>
          <w:b/>
          <w:bCs/>
          <w:color w:val="000000"/>
          <w:sz w:val="14"/>
        </w:rPr>
        <w:t> </w:t>
      </w:r>
      <w:hyperlink r:id="rId24" w:anchor="block_1" w:history="1">
        <w:r w:rsidRPr="00316D53">
          <w:rPr>
            <w:rFonts w:ascii="Arial" w:eastAsia="Times New Roman" w:hAnsi="Arial" w:cs="Arial"/>
            <w:b/>
            <w:bCs/>
            <w:color w:val="3272C0"/>
            <w:sz w:val="14"/>
            <w:u w:val="single"/>
          </w:rPr>
          <w:t>комментарии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к статье 1 настоящего Федерального закона</w:t>
      </w:r>
    </w:p>
    <w:p w:rsidR="00316D53" w:rsidRPr="00316D53" w:rsidRDefault="00316D53" w:rsidP="00316D53">
      <w:pPr>
        <w:spacing w:after="0" w:line="240" w:lineRule="auto"/>
        <w:rPr>
          <w:rFonts w:ascii="Arial" w:eastAsia="Times New Roman" w:hAnsi="Arial" w:cs="Arial"/>
          <w:b/>
          <w:bCs/>
          <w:color w:val="22272F"/>
          <w:sz w:val="19"/>
          <w:szCs w:val="19"/>
        </w:rPr>
      </w:pPr>
      <w:r w:rsidRPr="00316D53">
        <w:rPr>
          <w:rFonts w:ascii="Arial" w:eastAsia="Times New Roman" w:hAnsi="Arial" w:cs="Arial"/>
          <w:b/>
          <w:bCs/>
          <w:color w:val="22272F"/>
          <w:sz w:val="19"/>
        </w:rPr>
        <w:t>Статья 2</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1) лицам, замещающим (занимающим):</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а) государственные должности Российской Федерации;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б) должности первого заместителя и заместителей Генерального прокурора Российской Федерации;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в) должности членов Совета директоров Центрального банка Российской Федерации;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г) государственные должности субъектов Российской Федерации;</w:t>
      </w:r>
    </w:p>
    <w:p w:rsidR="00316D53" w:rsidRPr="00316D53" w:rsidRDefault="00316D53" w:rsidP="00316D53">
      <w:pPr>
        <w:spacing w:after="0" w:line="240" w:lineRule="auto"/>
        <w:rPr>
          <w:rFonts w:ascii="Arial" w:eastAsia="Times New Roman" w:hAnsi="Arial" w:cs="Arial"/>
          <w:b/>
          <w:bCs/>
          <w:color w:val="000000"/>
          <w:sz w:val="14"/>
          <w:szCs w:val="14"/>
        </w:rPr>
      </w:pPr>
      <w:proofErr w:type="spellStart"/>
      <w:r w:rsidRPr="00316D53">
        <w:rPr>
          <w:rFonts w:ascii="Arial" w:eastAsia="Times New Roman" w:hAnsi="Arial" w:cs="Arial"/>
          <w:b/>
          <w:bCs/>
          <w:color w:val="000000"/>
          <w:sz w:val="14"/>
          <w:szCs w:val="14"/>
        </w:rPr>
        <w:t>д</w:t>
      </w:r>
      <w:proofErr w:type="spellEnd"/>
      <w:r w:rsidRPr="00316D53">
        <w:rPr>
          <w:rFonts w:ascii="Arial" w:eastAsia="Times New Roman" w:hAnsi="Arial" w:cs="Arial"/>
          <w:b/>
          <w:bCs/>
          <w:color w:val="000000"/>
          <w:sz w:val="14"/>
          <w:szCs w:val="1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е) должности заместителей руководителей федеральных органов исполнительной власти;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25" w:anchor="block_611"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3 ноября 2015 г. N 303-ФЗ в подпункт "</w:t>
      </w:r>
      <w:proofErr w:type="spellStart"/>
      <w:r w:rsidRPr="00316D53">
        <w:rPr>
          <w:rFonts w:ascii="Arial" w:eastAsia="Times New Roman" w:hAnsi="Arial" w:cs="Arial"/>
          <w:b/>
          <w:bCs/>
          <w:color w:val="464C55"/>
          <w:sz w:val="19"/>
          <w:szCs w:val="19"/>
        </w:rPr>
        <w:t>з</w:t>
      </w:r>
      <w:proofErr w:type="spellEnd"/>
      <w:r w:rsidRPr="00316D53">
        <w:rPr>
          <w:rFonts w:ascii="Arial" w:eastAsia="Times New Roman" w:hAnsi="Arial" w:cs="Arial"/>
          <w:b/>
          <w:bCs/>
          <w:color w:val="464C55"/>
          <w:sz w:val="19"/>
          <w:szCs w:val="19"/>
        </w:rPr>
        <w:t>" пункта 1 части 1 статьи 2 внесены изменения</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26" w:anchor="block_2118" w:history="1">
        <w:r w:rsidRPr="00316D53">
          <w:rPr>
            <w:rFonts w:ascii="Arial" w:eastAsia="Times New Roman" w:hAnsi="Arial" w:cs="Arial"/>
            <w:b/>
            <w:bCs/>
            <w:color w:val="3272C0"/>
            <w:sz w:val="19"/>
            <w:u w:val="single"/>
          </w:rPr>
          <w:t>См. текст подпункта в предыдущей редакции</w:t>
        </w:r>
      </w:hyperlink>
    </w:p>
    <w:p w:rsidR="00316D53" w:rsidRPr="00316D53" w:rsidRDefault="00316D53" w:rsidP="00316D53">
      <w:pPr>
        <w:spacing w:after="0" w:line="240" w:lineRule="auto"/>
        <w:rPr>
          <w:rFonts w:ascii="Arial" w:eastAsia="Times New Roman" w:hAnsi="Arial" w:cs="Arial"/>
          <w:b/>
          <w:bCs/>
          <w:color w:val="000000"/>
          <w:sz w:val="14"/>
          <w:szCs w:val="14"/>
        </w:rPr>
      </w:pPr>
      <w:proofErr w:type="spellStart"/>
      <w:r w:rsidRPr="00316D53">
        <w:rPr>
          <w:rFonts w:ascii="Arial" w:eastAsia="Times New Roman" w:hAnsi="Arial" w:cs="Arial"/>
          <w:b/>
          <w:bCs/>
          <w:color w:val="000000"/>
          <w:sz w:val="14"/>
          <w:szCs w:val="14"/>
        </w:rPr>
        <w:t>з</w:t>
      </w:r>
      <w:proofErr w:type="spellEnd"/>
      <w:r w:rsidRPr="00316D53">
        <w:rPr>
          <w:rFonts w:ascii="Arial" w:eastAsia="Times New Roman" w:hAnsi="Arial" w:cs="Arial"/>
          <w:b/>
          <w:bCs/>
          <w:color w:val="000000"/>
          <w:sz w:val="14"/>
          <w:szCs w:val="1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27" w:anchor="block_12211"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22 декабря 2014 г. N 431-ФЗ пункт 1 части 1 статьи 2 дополнен подпунктом "и",</w:t>
      </w:r>
      <w:r w:rsidRPr="00316D53">
        <w:rPr>
          <w:rFonts w:ascii="Arial" w:eastAsia="Times New Roman" w:hAnsi="Arial" w:cs="Arial"/>
          <w:b/>
          <w:bCs/>
          <w:color w:val="464C55"/>
          <w:sz w:val="19"/>
        </w:rPr>
        <w:t> </w:t>
      </w:r>
      <w:hyperlink r:id="rId28" w:anchor="block_14" w:history="1">
        <w:r w:rsidRPr="00316D53">
          <w:rPr>
            <w:rFonts w:ascii="Arial" w:eastAsia="Times New Roman" w:hAnsi="Arial" w:cs="Arial"/>
            <w:b/>
            <w:bCs/>
            <w:color w:val="3272C0"/>
            <w:sz w:val="19"/>
            <w:u w:val="single"/>
          </w:rPr>
          <w:t>вступающим в силу</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с 1 января 2015 г.</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29" w:anchor="block_612"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3 ноября 2015 г. N 303-ФЗ часть 1 статьи 2 дополнена пунктом 1.1</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30" w:anchor="block_613"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3 ноября 2015 г. N 303-ФЗ в пункт 2 части 1 статьи 2 внесены изменения</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31" w:anchor="block_212" w:history="1">
        <w:r w:rsidRPr="00316D53">
          <w:rPr>
            <w:rFonts w:ascii="Arial" w:eastAsia="Times New Roman" w:hAnsi="Arial" w:cs="Arial"/>
            <w:b/>
            <w:bCs/>
            <w:color w:val="3272C0"/>
            <w:sz w:val="19"/>
            <w:u w:val="single"/>
          </w:rPr>
          <w:t>См. текст пункта в предыдущей редакции</w:t>
        </w:r>
      </w:hyperlink>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 супругам и несовершеннолетним детям лиц, указанных в</w:t>
      </w:r>
      <w:r w:rsidRPr="00316D53">
        <w:rPr>
          <w:rFonts w:ascii="Arial" w:eastAsia="Times New Roman" w:hAnsi="Arial" w:cs="Arial"/>
          <w:b/>
          <w:bCs/>
          <w:color w:val="000000"/>
          <w:sz w:val="14"/>
        </w:rPr>
        <w:t> </w:t>
      </w:r>
      <w:hyperlink r:id="rId32" w:anchor="block_2111" w:history="1">
        <w:r w:rsidRPr="00316D53">
          <w:rPr>
            <w:rFonts w:ascii="Arial" w:eastAsia="Times New Roman" w:hAnsi="Arial" w:cs="Arial"/>
            <w:b/>
            <w:bCs/>
            <w:color w:val="3272C0"/>
            <w:sz w:val="14"/>
            <w:u w:val="single"/>
          </w:rPr>
          <w:t>подпунктах "а" - "</w:t>
        </w:r>
        <w:proofErr w:type="spellStart"/>
        <w:r w:rsidRPr="00316D53">
          <w:rPr>
            <w:rFonts w:ascii="Arial" w:eastAsia="Times New Roman" w:hAnsi="Arial" w:cs="Arial"/>
            <w:b/>
            <w:bCs/>
            <w:color w:val="3272C0"/>
            <w:sz w:val="14"/>
            <w:u w:val="single"/>
          </w:rPr>
          <w:t>з</w:t>
        </w:r>
        <w:proofErr w:type="spellEnd"/>
        <w:r w:rsidRPr="00316D53">
          <w:rPr>
            <w:rFonts w:ascii="Arial" w:eastAsia="Times New Roman" w:hAnsi="Arial" w:cs="Arial"/>
            <w:b/>
            <w:bCs/>
            <w:color w:val="3272C0"/>
            <w:sz w:val="14"/>
            <w:u w:val="single"/>
          </w:rPr>
          <w:t>" пункта 1</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и</w:t>
      </w:r>
      <w:r w:rsidRPr="00316D53">
        <w:rPr>
          <w:rFonts w:ascii="Arial" w:eastAsia="Times New Roman" w:hAnsi="Arial" w:cs="Arial"/>
          <w:b/>
          <w:bCs/>
          <w:color w:val="000000"/>
          <w:sz w:val="14"/>
        </w:rPr>
        <w:t> </w:t>
      </w:r>
      <w:hyperlink r:id="rId33" w:anchor="block_21101" w:history="1">
        <w:r w:rsidRPr="00316D53">
          <w:rPr>
            <w:rFonts w:ascii="Arial" w:eastAsia="Times New Roman" w:hAnsi="Arial" w:cs="Arial"/>
            <w:b/>
            <w:bCs/>
            <w:color w:val="3272C0"/>
            <w:sz w:val="14"/>
            <w:u w:val="single"/>
          </w:rPr>
          <w:t>пункте 1.1</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настоящей части;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3) иным лицам в случаях, предусмотренных федеральными законами.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 Федеральными законами, указанными в</w:t>
      </w:r>
      <w:r w:rsidRPr="00316D53">
        <w:rPr>
          <w:rFonts w:ascii="Arial" w:eastAsia="Times New Roman" w:hAnsi="Arial" w:cs="Arial"/>
          <w:b/>
          <w:bCs/>
          <w:color w:val="000000"/>
          <w:sz w:val="14"/>
        </w:rPr>
        <w:t> </w:t>
      </w:r>
      <w:hyperlink r:id="rId34" w:anchor="block_213" w:history="1">
        <w:r w:rsidRPr="00316D53">
          <w:rPr>
            <w:rFonts w:ascii="Arial" w:eastAsia="Times New Roman" w:hAnsi="Arial" w:cs="Arial"/>
            <w:b/>
            <w:bCs/>
            <w:color w:val="3272C0"/>
            <w:sz w:val="14"/>
            <w:u w:val="single"/>
          </w:rPr>
          <w:t>пункте 3 части 1</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35" w:anchor="block_1222"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22 декабря 2014 г. N 431-ФЗ часть 3 статьи 2 изложена в новой редакции,</w:t>
      </w:r>
      <w:r w:rsidRPr="00316D53">
        <w:rPr>
          <w:rFonts w:ascii="Arial" w:eastAsia="Times New Roman" w:hAnsi="Arial" w:cs="Arial"/>
          <w:b/>
          <w:bCs/>
          <w:color w:val="464C55"/>
          <w:sz w:val="19"/>
        </w:rPr>
        <w:t> </w:t>
      </w:r>
      <w:hyperlink r:id="rId36" w:anchor="block_14" w:history="1">
        <w:r w:rsidRPr="00316D53">
          <w:rPr>
            <w:rFonts w:ascii="Arial" w:eastAsia="Times New Roman" w:hAnsi="Arial" w:cs="Arial"/>
            <w:b/>
            <w:bCs/>
            <w:color w:val="3272C0"/>
            <w:sz w:val="19"/>
            <w:u w:val="single"/>
          </w:rPr>
          <w:t>вступающей в силу</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с 1 января 2015 г.</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37" w:anchor="block_23" w:history="1">
        <w:r w:rsidRPr="00316D53">
          <w:rPr>
            <w:rFonts w:ascii="Arial" w:eastAsia="Times New Roman" w:hAnsi="Arial" w:cs="Arial"/>
            <w:b/>
            <w:bCs/>
            <w:color w:val="3272C0"/>
            <w:sz w:val="19"/>
            <w:u w:val="single"/>
          </w:rPr>
          <w:t>См. текст части в предыдущей редакции</w:t>
        </w:r>
      </w:hyperlink>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316D53">
        <w:rPr>
          <w:rFonts w:ascii="Arial" w:eastAsia="Times New Roman" w:hAnsi="Arial" w:cs="Arial"/>
          <w:b/>
          <w:bCs/>
          <w:color w:val="000000"/>
          <w:sz w:val="14"/>
        </w:rPr>
        <w:t> </w:t>
      </w:r>
      <w:hyperlink r:id="rId38" w:anchor="block_211" w:history="1">
        <w:r w:rsidRPr="00316D53">
          <w:rPr>
            <w:rFonts w:ascii="Arial" w:eastAsia="Times New Roman" w:hAnsi="Arial" w:cs="Arial"/>
            <w:b/>
            <w:bCs/>
            <w:color w:val="3272C0"/>
            <w:sz w:val="14"/>
            <w:u w:val="single"/>
          </w:rPr>
          <w:t>пункте 1 части 1</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ГАРАНТ: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См.</w:t>
      </w:r>
      <w:r w:rsidRPr="00316D53">
        <w:rPr>
          <w:rFonts w:ascii="Arial" w:eastAsia="Times New Roman" w:hAnsi="Arial" w:cs="Arial"/>
          <w:b/>
          <w:bCs/>
          <w:color w:val="000000"/>
          <w:sz w:val="14"/>
        </w:rPr>
        <w:t> </w:t>
      </w:r>
      <w:hyperlink r:id="rId39" w:anchor="block_2" w:history="1">
        <w:r w:rsidRPr="00316D53">
          <w:rPr>
            <w:rFonts w:ascii="Arial" w:eastAsia="Times New Roman" w:hAnsi="Arial" w:cs="Arial"/>
            <w:b/>
            <w:bCs/>
            <w:color w:val="3272C0"/>
            <w:sz w:val="14"/>
            <w:u w:val="single"/>
          </w:rPr>
          <w:t>комментарии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к статье 2 настоящего Федерального закона</w:t>
      </w:r>
    </w:p>
    <w:p w:rsidR="00316D53" w:rsidRPr="00316D53" w:rsidRDefault="00316D53" w:rsidP="00316D53">
      <w:pPr>
        <w:spacing w:after="0" w:line="240" w:lineRule="auto"/>
        <w:rPr>
          <w:rFonts w:ascii="Arial" w:eastAsia="Times New Roman" w:hAnsi="Arial" w:cs="Arial"/>
          <w:b/>
          <w:bCs/>
          <w:color w:val="000000"/>
          <w:sz w:val="14"/>
          <w:szCs w:val="14"/>
        </w:rPr>
      </w:pPr>
    </w:p>
    <w:p w:rsidR="00316D53" w:rsidRPr="00316D53" w:rsidRDefault="00316D53" w:rsidP="00316D53">
      <w:pPr>
        <w:spacing w:after="0" w:line="240" w:lineRule="auto"/>
        <w:rPr>
          <w:rFonts w:ascii="Arial" w:eastAsia="Times New Roman" w:hAnsi="Arial" w:cs="Arial"/>
          <w:b/>
          <w:bCs/>
          <w:color w:val="22272F"/>
          <w:sz w:val="19"/>
          <w:szCs w:val="19"/>
        </w:rPr>
      </w:pPr>
      <w:r w:rsidRPr="00316D53">
        <w:rPr>
          <w:rFonts w:ascii="Arial" w:eastAsia="Times New Roman" w:hAnsi="Arial" w:cs="Arial"/>
          <w:b/>
          <w:bCs/>
          <w:color w:val="22272F"/>
          <w:sz w:val="19"/>
        </w:rPr>
        <w:t>Статья 3</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1. Лица, указанные в</w:t>
      </w:r>
      <w:r w:rsidRPr="00316D53">
        <w:rPr>
          <w:rFonts w:ascii="Arial" w:eastAsia="Times New Roman" w:hAnsi="Arial" w:cs="Arial"/>
          <w:b/>
          <w:bCs/>
          <w:color w:val="000000"/>
          <w:sz w:val="14"/>
        </w:rPr>
        <w:t> </w:t>
      </w:r>
      <w:hyperlink r:id="rId40" w:anchor="block_211" w:history="1">
        <w:r w:rsidRPr="00316D53">
          <w:rPr>
            <w:rFonts w:ascii="Arial" w:eastAsia="Times New Roman" w:hAnsi="Arial" w:cs="Arial"/>
            <w:b/>
            <w:bCs/>
            <w:color w:val="3272C0"/>
            <w:sz w:val="14"/>
            <w:u w:val="single"/>
          </w:rPr>
          <w:t>пунктах 1</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и</w:t>
      </w:r>
      <w:r w:rsidRPr="00316D53">
        <w:rPr>
          <w:rFonts w:ascii="Arial" w:eastAsia="Times New Roman" w:hAnsi="Arial" w:cs="Arial"/>
          <w:b/>
          <w:bCs/>
          <w:color w:val="000000"/>
          <w:sz w:val="14"/>
        </w:rPr>
        <w:t> </w:t>
      </w:r>
      <w:hyperlink r:id="rId41" w:anchor="block_212" w:history="1">
        <w:r w:rsidRPr="00316D53">
          <w:rPr>
            <w:rFonts w:ascii="Arial" w:eastAsia="Times New Roman" w:hAnsi="Arial" w:cs="Arial"/>
            <w:b/>
            <w:bCs/>
            <w:color w:val="3272C0"/>
            <w:sz w:val="14"/>
            <w:u w:val="single"/>
          </w:rPr>
          <w:t>2 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42" w:anchor="block_6"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28 ноября 2015 г. N 354-ФЗ в часть 2 статьи 3 внесены изменения</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43" w:anchor="block_32" w:history="1">
        <w:r w:rsidRPr="00316D53">
          <w:rPr>
            <w:rFonts w:ascii="Arial" w:eastAsia="Times New Roman" w:hAnsi="Arial" w:cs="Arial"/>
            <w:b/>
            <w:bCs/>
            <w:color w:val="3272C0"/>
            <w:sz w:val="19"/>
            <w:u w:val="single"/>
          </w:rPr>
          <w:t>См. текст части в предыдущей редакции</w:t>
        </w:r>
      </w:hyperlink>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 В случае, если лица, указанные в</w:t>
      </w:r>
      <w:r w:rsidRPr="00316D53">
        <w:rPr>
          <w:rFonts w:ascii="Arial" w:eastAsia="Times New Roman" w:hAnsi="Arial" w:cs="Arial"/>
          <w:b/>
          <w:bCs/>
          <w:color w:val="000000"/>
          <w:sz w:val="14"/>
        </w:rPr>
        <w:t> </w:t>
      </w:r>
      <w:hyperlink r:id="rId44" w:anchor="block_21" w:history="1">
        <w:r w:rsidRPr="00316D53">
          <w:rPr>
            <w:rFonts w:ascii="Arial" w:eastAsia="Times New Roman" w:hAnsi="Arial" w:cs="Arial"/>
            <w:b/>
            <w:bCs/>
            <w:color w:val="3272C0"/>
            <w:sz w:val="14"/>
            <w:u w:val="single"/>
          </w:rPr>
          <w:t>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не могут выполнить требования, предусмотренные</w:t>
      </w:r>
      <w:r w:rsidRPr="00316D53">
        <w:rPr>
          <w:rFonts w:ascii="Arial" w:eastAsia="Times New Roman" w:hAnsi="Arial" w:cs="Arial"/>
          <w:b/>
          <w:bCs/>
          <w:color w:val="000000"/>
          <w:sz w:val="14"/>
        </w:rPr>
        <w:t> </w:t>
      </w:r>
      <w:hyperlink r:id="rId45" w:anchor="block_31" w:history="1">
        <w:r w:rsidRPr="00316D53">
          <w:rPr>
            <w:rFonts w:ascii="Arial" w:eastAsia="Times New Roman" w:hAnsi="Arial" w:cs="Arial"/>
            <w:b/>
            <w:bCs/>
            <w:color w:val="3272C0"/>
            <w:sz w:val="14"/>
            <w:u w:val="single"/>
          </w:rPr>
          <w:t>частью 1</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настоящей статьи и</w:t>
      </w:r>
      <w:r w:rsidRPr="00316D53">
        <w:rPr>
          <w:rFonts w:ascii="Arial" w:eastAsia="Times New Roman" w:hAnsi="Arial" w:cs="Arial"/>
          <w:b/>
          <w:bCs/>
          <w:color w:val="000000"/>
          <w:sz w:val="14"/>
        </w:rPr>
        <w:t> </w:t>
      </w:r>
      <w:hyperlink r:id="rId46" w:anchor="block_43" w:history="1">
        <w:r w:rsidRPr="00316D53">
          <w:rPr>
            <w:rFonts w:ascii="Arial" w:eastAsia="Times New Roman" w:hAnsi="Arial" w:cs="Arial"/>
            <w:b/>
            <w:bCs/>
            <w:color w:val="3272C0"/>
            <w:sz w:val="14"/>
            <w:u w:val="single"/>
          </w:rPr>
          <w:t>частью 3 статьи 4</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w:t>
      </w:r>
      <w:r w:rsidRPr="00316D53">
        <w:rPr>
          <w:rFonts w:ascii="Arial" w:eastAsia="Times New Roman" w:hAnsi="Arial" w:cs="Arial"/>
          <w:b/>
          <w:bCs/>
          <w:color w:val="000000"/>
          <w:sz w:val="14"/>
        </w:rPr>
        <w:t> </w:t>
      </w:r>
      <w:hyperlink r:id="rId47" w:anchor="block_21" w:history="1">
        <w:r w:rsidRPr="00316D53">
          <w:rPr>
            <w:rFonts w:ascii="Arial" w:eastAsia="Times New Roman" w:hAnsi="Arial" w:cs="Arial"/>
            <w:b/>
            <w:bCs/>
            <w:color w:val="3272C0"/>
            <w:sz w:val="14"/>
            <w:u w:val="single"/>
          </w:rPr>
          <w:t>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48" w:anchor="block_612"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28 ноября 2015 г. N 354-ФЗ статья 3 дополнена частью 2.1</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2.1. Каждый случай невыполнения требований, предусмотренных</w:t>
      </w:r>
      <w:r w:rsidRPr="00316D53">
        <w:rPr>
          <w:rFonts w:ascii="Arial" w:eastAsia="Times New Roman" w:hAnsi="Arial" w:cs="Arial"/>
          <w:b/>
          <w:bCs/>
          <w:color w:val="000000"/>
          <w:sz w:val="14"/>
        </w:rPr>
        <w:t> </w:t>
      </w:r>
      <w:hyperlink r:id="rId49" w:anchor="block_31" w:history="1">
        <w:r w:rsidRPr="00316D53">
          <w:rPr>
            <w:rFonts w:ascii="Arial" w:eastAsia="Times New Roman" w:hAnsi="Arial" w:cs="Arial"/>
            <w:b/>
            <w:bCs/>
            <w:color w:val="3272C0"/>
            <w:sz w:val="14"/>
            <w:u w:val="single"/>
          </w:rPr>
          <w:t>частью 1</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настоящей статьи и (или)</w:t>
      </w:r>
      <w:r w:rsidRPr="00316D53">
        <w:rPr>
          <w:rFonts w:ascii="Arial" w:eastAsia="Times New Roman" w:hAnsi="Arial" w:cs="Arial"/>
          <w:b/>
          <w:bCs/>
          <w:color w:val="000000"/>
          <w:sz w:val="14"/>
        </w:rPr>
        <w:t> </w:t>
      </w:r>
      <w:hyperlink r:id="rId50" w:anchor="block_43" w:history="1">
        <w:r w:rsidRPr="00316D53">
          <w:rPr>
            <w:rFonts w:ascii="Arial" w:eastAsia="Times New Roman" w:hAnsi="Arial" w:cs="Arial"/>
            <w:b/>
            <w:bCs/>
            <w:color w:val="3272C0"/>
            <w:sz w:val="14"/>
            <w:u w:val="single"/>
          </w:rPr>
          <w:t>частью 3 статьи 4</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ГАРАНТ: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См.</w:t>
      </w:r>
      <w:r w:rsidRPr="00316D53">
        <w:rPr>
          <w:rFonts w:ascii="Arial" w:eastAsia="Times New Roman" w:hAnsi="Arial" w:cs="Arial"/>
          <w:b/>
          <w:bCs/>
          <w:color w:val="000000"/>
          <w:sz w:val="14"/>
        </w:rPr>
        <w:t> </w:t>
      </w:r>
      <w:hyperlink r:id="rId51" w:anchor="block_3" w:history="1">
        <w:r w:rsidRPr="00316D53">
          <w:rPr>
            <w:rFonts w:ascii="Arial" w:eastAsia="Times New Roman" w:hAnsi="Arial" w:cs="Arial"/>
            <w:b/>
            <w:bCs/>
            <w:color w:val="3272C0"/>
            <w:sz w:val="14"/>
            <w:u w:val="single"/>
          </w:rPr>
          <w:t>комментарии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к статье 3 настоящего Федерального закона</w:t>
      </w:r>
    </w:p>
    <w:p w:rsidR="00316D53" w:rsidRPr="00316D53" w:rsidRDefault="00316D53" w:rsidP="00316D53">
      <w:pPr>
        <w:spacing w:after="0" w:line="240" w:lineRule="auto"/>
        <w:rPr>
          <w:rFonts w:ascii="Arial" w:eastAsia="Times New Roman" w:hAnsi="Arial" w:cs="Arial"/>
          <w:b/>
          <w:bCs/>
          <w:color w:val="000000"/>
          <w:sz w:val="14"/>
          <w:szCs w:val="14"/>
        </w:rPr>
      </w:pPr>
    </w:p>
    <w:p w:rsidR="00316D53" w:rsidRPr="00316D53" w:rsidRDefault="00316D53" w:rsidP="00316D53">
      <w:pPr>
        <w:spacing w:after="0" w:line="240" w:lineRule="auto"/>
        <w:rPr>
          <w:rFonts w:ascii="Arial" w:eastAsia="Times New Roman" w:hAnsi="Arial" w:cs="Arial"/>
          <w:b/>
          <w:bCs/>
          <w:color w:val="22272F"/>
          <w:sz w:val="19"/>
          <w:szCs w:val="19"/>
        </w:rPr>
      </w:pPr>
      <w:r w:rsidRPr="00316D53">
        <w:rPr>
          <w:rFonts w:ascii="Arial" w:eastAsia="Times New Roman" w:hAnsi="Arial" w:cs="Arial"/>
          <w:b/>
          <w:bCs/>
          <w:color w:val="22272F"/>
          <w:sz w:val="19"/>
        </w:rPr>
        <w:t>Статья 4</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52" w:anchor="block_62"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3 ноября 2015 г. N 303-ФЗ в часть 1 статьи 4 внесены изменения</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53" w:anchor="block_41" w:history="1">
        <w:r w:rsidRPr="00316D53">
          <w:rPr>
            <w:rFonts w:ascii="Arial" w:eastAsia="Times New Roman" w:hAnsi="Arial" w:cs="Arial"/>
            <w:b/>
            <w:bCs/>
            <w:color w:val="3272C0"/>
            <w:sz w:val="19"/>
            <w:u w:val="single"/>
          </w:rPr>
          <w:t>См. текст части в предыдущей редакции</w:t>
        </w:r>
      </w:hyperlink>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1. Лица, указанные в</w:t>
      </w:r>
      <w:r w:rsidRPr="00316D53">
        <w:rPr>
          <w:rFonts w:ascii="Arial" w:eastAsia="Times New Roman" w:hAnsi="Arial" w:cs="Arial"/>
          <w:b/>
          <w:bCs/>
          <w:color w:val="000000"/>
          <w:sz w:val="14"/>
        </w:rPr>
        <w:t> </w:t>
      </w:r>
      <w:hyperlink r:id="rId54" w:anchor="block_211" w:history="1">
        <w:r w:rsidRPr="00316D53">
          <w:rPr>
            <w:rFonts w:ascii="Arial" w:eastAsia="Times New Roman" w:hAnsi="Arial" w:cs="Arial"/>
            <w:b/>
            <w:bCs/>
            <w:color w:val="3272C0"/>
            <w:sz w:val="14"/>
            <w:u w:val="single"/>
          </w:rPr>
          <w:t>пунктах 1</w:t>
        </w:r>
      </w:hyperlink>
      <w:r w:rsidRPr="00316D53">
        <w:rPr>
          <w:rFonts w:ascii="Arial" w:eastAsia="Times New Roman" w:hAnsi="Arial" w:cs="Arial"/>
          <w:b/>
          <w:bCs/>
          <w:color w:val="000000"/>
          <w:sz w:val="14"/>
          <w:szCs w:val="14"/>
        </w:rPr>
        <w:t>,</w:t>
      </w:r>
      <w:r w:rsidRPr="00316D53">
        <w:rPr>
          <w:rFonts w:ascii="Arial" w:eastAsia="Times New Roman" w:hAnsi="Arial" w:cs="Arial"/>
          <w:b/>
          <w:bCs/>
          <w:color w:val="000000"/>
          <w:sz w:val="14"/>
        </w:rPr>
        <w:t> </w:t>
      </w:r>
      <w:hyperlink r:id="rId55" w:anchor="block_21101" w:history="1">
        <w:r w:rsidRPr="00316D53">
          <w:rPr>
            <w:rFonts w:ascii="Arial" w:eastAsia="Times New Roman" w:hAnsi="Arial" w:cs="Arial"/>
            <w:b/>
            <w:bCs/>
            <w:color w:val="3272C0"/>
            <w:sz w:val="14"/>
            <w:u w:val="single"/>
          </w:rPr>
          <w:t>1.1 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при представлении в соответствии с федеральными конституционными законами,</w:t>
      </w:r>
      <w:r w:rsidRPr="00316D53">
        <w:rPr>
          <w:rFonts w:ascii="Arial" w:eastAsia="Times New Roman" w:hAnsi="Arial" w:cs="Arial"/>
          <w:b/>
          <w:bCs/>
          <w:color w:val="000000"/>
          <w:sz w:val="14"/>
        </w:rPr>
        <w:t> </w:t>
      </w:r>
      <w:hyperlink r:id="rId56" w:anchor="block_8" w:history="1">
        <w:r w:rsidRPr="00316D53">
          <w:rPr>
            <w:rFonts w:ascii="Arial" w:eastAsia="Times New Roman" w:hAnsi="Arial" w:cs="Arial"/>
            <w:b/>
            <w:bCs/>
            <w:color w:val="3272C0"/>
            <w:sz w:val="14"/>
            <w:u w:val="single"/>
          </w:rPr>
          <w:t>Федеральным законом</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w:t>
      </w:r>
      <w:r w:rsidRPr="00316D53">
        <w:rPr>
          <w:rFonts w:ascii="Arial" w:eastAsia="Times New Roman" w:hAnsi="Arial" w:cs="Arial"/>
          <w:b/>
          <w:bCs/>
          <w:color w:val="000000"/>
          <w:sz w:val="14"/>
        </w:rPr>
        <w:t> </w:t>
      </w:r>
      <w:hyperlink r:id="rId57" w:history="1">
        <w:r w:rsidRPr="00316D53">
          <w:rPr>
            <w:rFonts w:ascii="Arial" w:eastAsia="Times New Roman" w:hAnsi="Arial" w:cs="Arial"/>
            <w:b/>
            <w:bCs/>
            <w:color w:val="3272C0"/>
            <w:sz w:val="14"/>
            <w:u w:val="single"/>
          </w:rPr>
          <w:t>иными нормативными правовыми актами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 Граждане, претендующие на замещение (занятие) должностей, указанных в</w:t>
      </w:r>
      <w:r w:rsidRPr="00316D53">
        <w:rPr>
          <w:rFonts w:ascii="Arial" w:eastAsia="Times New Roman" w:hAnsi="Arial" w:cs="Arial"/>
          <w:b/>
          <w:bCs/>
          <w:color w:val="000000"/>
          <w:sz w:val="14"/>
        </w:rPr>
        <w:t> </w:t>
      </w:r>
      <w:hyperlink r:id="rId58" w:anchor="block_211" w:history="1">
        <w:r w:rsidRPr="00316D53">
          <w:rPr>
            <w:rFonts w:ascii="Arial" w:eastAsia="Times New Roman" w:hAnsi="Arial" w:cs="Arial"/>
            <w:b/>
            <w:bCs/>
            <w:color w:val="3272C0"/>
            <w:sz w:val="14"/>
            <w:u w:val="single"/>
          </w:rPr>
          <w:t>пункте 1 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при представлении в соответствии с федеральными конституционными законами,</w:t>
      </w:r>
      <w:r w:rsidRPr="00316D53">
        <w:rPr>
          <w:rFonts w:ascii="Arial" w:eastAsia="Times New Roman" w:hAnsi="Arial" w:cs="Arial"/>
          <w:b/>
          <w:bCs/>
          <w:color w:val="000000"/>
          <w:sz w:val="14"/>
        </w:rPr>
        <w:t> </w:t>
      </w:r>
      <w:hyperlink r:id="rId59" w:anchor="block_8" w:history="1">
        <w:r w:rsidRPr="00316D53">
          <w:rPr>
            <w:rFonts w:ascii="Arial" w:eastAsia="Times New Roman" w:hAnsi="Arial" w:cs="Arial"/>
            <w:b/>
            <w:bCs/>
            <w:color w:val="3272C0"/>
            <w:sz w:val="14"/>
            <w:u w:val="single"/>
          </w:rPr>
          <w:t>Федеральным законом</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w:t>
      </w:r>
      <w:r w:rsidRPr="00316D53">
        <w:rPr>
          <w:rFonts w:ascii="Arial" w:eastAsia="Times New Roman" w:hAnsi="Arial" w:cs="Arial"/>
          <w:b/>
          <w:bCs/>
          <w:color w:val="000000"/>
          <w:sz w:val="14"/>
        </w:rPr>
        <w:t> </w:t>
      </w:r>
      <w:hyperlink r:id="rId60" w:anchor="block_41" w:history="1">
        <w:r w:rsidRPr="00316D53">
          <w:rPr>
            <w:rFonts w:ascii="Arial" w:eastAsia="Times New Roman" w:hAnsi="Arial" w:cs="Arial"/>
            <w:b/>
            <w:bCs/>
            <w:color w:val="3272C0"/>
            <w:sz w:val="14"/>
            <w:u w:val="single"/>
          </w:rPr>
          <w:t>частью 1</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61" w:anchor="block_62"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28 ноября 2015 г. N 354-ФЗ в часть 3 статьи 4 внесены изменения</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62" w:anchor="block_43" w:history="1">
        <w:r w:rsidRPr="00316D53">
          <w:rPr>
            <w:rFonts w:ascii="Arial" w:eastAsia="Times New Roman" w:hAnsi="Arial" w:cs="Arial"/>
            <w:b/>
            <w:bCs/>
            <w:color w:val="3272C0"/>
            <w:sz w:val="19"/>
            <w:u w:val="single"/>
          </w:rPr>
          <w:t>См. текст части в предыдущей редакции</w:t>
        </w:r>
      </w:hyperlink>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3. Лица, указанные в</w:t>
      </w:r>
      <w:r w:rsidRPr="00316D53">
        <w:rPr>
          <w:rFonts w:ascii="Arial" w:eastAsia="Times New Roman" w:hAnsi="Arial" w:cs="Arial"/>
          <w:b/>
          <w:bCs/>
          <w:color w:val="000000"/>
          <w:sz w:val="14"/>
        </w:rPr>
        <w:t> </w:t>
      </w:r>
      <w:hyperlink r:id="rId63" w:anchor="block_21" w:history="1">
        <w:r w:rsidRPr="00316D53">
          <w:rPr>
            <w:rFonts w:ascii="Arial" w:eastAsia="Times New Roman" w:hAnsi="Arial" w:cs="Arial"/>
            <w:b/>
            <w:bCs/>
            <w:color w:val="3272C0"/>
            <w:sz w:val="14"/>
            <w:u w:val="single"/>
          </w:rPr>
          <w:t>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обязаны в течение трех месяцев со дня замещения (занятия) гражданином должности, указанной в</w:t>
      </w:r>
      <w:r w:rsidRPr="00316D53">
        <w:rPr>
          <w:rFonts w:ascii="Arial" w:eastAsia="Times New Roman" w:hAnsi="Arial" w:cs="Arial"/>
          <w:b/>
          <w:bCs/>
          <w:color w:val="000000"/>
          <w:sz w:val="14"/>
        </w:rPr>
        <w:t> </w:t>
      </w:r>
      <w:hyperlink r:id="rId64" w:anchor="block_211" w:history="1">
        <w:r w:rsidRPr="00316D53">
          <w:rPr>
            <w:rFonts w:ascii="Arial" w:eastAsia="Times New Roman" w:hAnsi="Arial" w:cs="Arial"/>
            <w:b/>
            <w:bCs/>
            <w:color w:val="3272C0"/>
            <w:sz w:val="14"/>
            <w:u w:val="single"/>
          </w:rPr>
          <w:t>пункте 1 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ГАРАНТ: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См.</w:t>
      </w:r>
      <w:r w:rsidRPr="00316D53">
        <w:rPr>
          <w:rFonts w:ascii="Arial" w:eastAsia="Times New Roman" w:hAnsi="Arial" w:cs="Arial"/>
          <w:b/>
          <w:bCs/>
          <w:color w:val="000000"/>
          <w:sz w:val="14"/>
        </w:rPr>
        <w:t> </w:t>
      </w:r>
      <w:hyperlink r:id="rId65" w:anchor="block_4" w:history="1">
        <w:r w:rsidRPr="00316D53">
          <w:rPr>
            <w:rFonts w:ascii="Arial" w:eastAsia="Times New Roman" w:hAnsi="Arial" w:cs="Arial"/>
            <w:b/>
            <w:bCs/>
            <w:color w:val="3272C0"/>
            <w:sz w:val="14"/>
            <w:u w:val="single"/>
          </w:rPr>
          <w:t>комментарии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к статье 4 настоящего Федерального закона</w:t>
      </w:r>
    </w:p>
    <w:p w:rsidR="00316D53" w:rsidRPr="00316D53" w:rsidRDefault="00316D53" w:rsidP="00316D53">
      <w:pPr>
        <w:spacing w:after="0" w:line="240" w:lineRule="auto"/>
        <w:rPr>
          <w:rFonts w:ascii="Arial" w:eastAsia="Times New Roman" w:hAnsi="Arial" w:cs="Arial"/>
          <w:b/>
          <w:bCs/>
          <w:color w:val="000000"/>
          <w:sz w:val="14"/>
          <w:szCs w:val="14"/>
        </w:rPr>
      </w:pPr>
    </w:p>
    <w:p w:rsidR="00316D53" w:rsidRPr="00316D53" w:rsidRDefault="00316D53" w:rsidP="00316D53">
      <w:pPr>
        <w:spacing w:after="0" w:line="240" w:lineRule="auto"/>
        <w:rPr>
          <w:rFonts w:ascii="Arial" w:eastAsia="Times New Roman" w:hAnsi="Arial" w:cs="Arial"/>
          <w:b/>
          <w:bCs/>
          <w:color w:val="22272F"/>
          <w:sz w:val="19"/>
          <w:szCs w:val="19"/>
        </w:rPr>
      </w:pPr>
      <w:r w:rsidRPr="00316D53">
        <w:rPr>
          <w:rFonts w:ascii="Arial" w:eastAsia="Times New Roman" w:hAnsi="Arial" w:cs="Arial"/>
          <w:b/>
          <w:bCs/>
          <w:color w:val="22272F"/>
          <w:sz w:val="19"/>
        </w:rPr>
        <w:t>Статья 5</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 Информация, указанная в</w:t>
      </w:r>
      <w:r w:rsidRPr="00316D53">
        <w:rPr>
          <w:rFonts w:ascii="Arial" w:eastAsia="Times New Roman" w:hAnsi="Arial" w:cs="Arial"/>
          <w:b/>
          <w:bCs/>
          <w:color w:val="000000"/>
          <w:sz w:val="14"/>
        </w:rPr>
        <w:t> </w:t>
      </w:r>
      <w:hyperlink r:id="rId66" w:anchor="block_51" w:history="1">
        <w:r w:rsidRPr="00316D53">
          <w:rPr>
            <w:rFonts w:ascii="Arial" w:eastAsia="Times New Roman" w:hAnsi="Arial" w:cs="Arial"/>
            <w:b/>
            <w:bCs/>
            <w:color w:val="3272C0"/>
            <w:sz w:val="14"/>
            <w:u w:val="single"/>
          </w:rPr>
          <w:t>части 1</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настоящей статьи, может быть представлена в письменной форме в установленном порядке:</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w:t>
      </w:r>
      <w:r w:rsidRPr="00316D53">
        <w:rPr>
          <w:rFonts w:ascii="Arial" w:eastAsia="Times New Roman" w:hAnsi="Arial" w:cs="Arial"/>
          <w:b/>
          <w:bCs/>
          <w:color w:val="000000"/>
          <w:sz w:val="14"/>
          <w:szCs w:val="14"/>
        </w:rPr>
        <w:lastRenderedPageBreak/>
        <w:t>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3) Общественной палатой Российской Федерации;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4) общероссийскими средствами массовой информации.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3. Информация анонимного характера не может служить основанием для принятия решения об осуществлении проверки.</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ГАРАНТ: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См.</w:t>
      </w:r>
      <w:r w:rsidRPr="00316D53">
        <w:rPr>
          <w:rFonts w:ascii="Arial" w:eastAsia="Times New Roman" w:hAnsi="Arial" w:cs="Arial"/>
          <w:b/>
          <w:bCs/>
          <w:color w:val="000000"/>
          <w:sz w:val="14"/>
        </w:rPr>
        <w:t> </w:t>
      </w:r>
      <w:hyperlink r:id="rId67" w:anchor="block_5" w:history="1">
        <w:r w:rsidRPr="00316D53">
          <w:rPr>
            <w:rFonts w:ascii="Arial" w:eastAsia="Times New Roman" w:hAnsi="Arial" w:cs="Arial"/>
            <w:b/>
            <w:bCs/>
            <w:color w:val="3272C0"/>
            <w:sz w:val="14"/>
            <w:u w:val="single"/>
          </w:rPr>
          <w:t>комментарии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к статье 5 настоящего Федерального закона</w:t>
      </w:r>
    </w:p>
    <w:p w:rsidR="00316D53" w:rsidRPr="00316D53" w:rsidRDefault="00316D53" w:rsidP="00316D53">
      <w:pPr>
        <w:spacing w:after="0" w:line="240" w:lineRule="auto"/>
        <w:rPr>
          <w:rFonts w:ascii="Arial" w:eastAsia="Times New Roman" w:hAnsi="Arial" w:cs="Arial"/>
          <w:b/>
          <w:bCs/>
          <w:color w:val="000000"/>
          <w:sz w:val="14"/>
          <w:szCs w:val="14"/>
        </w:rPr>
      </w:pPr>
    </w:p>
    <w:p w:rsidR="00316D53" w:rsidRPr="00316D53" w:rsidRDefault="00316D53" w:rsidP="00316D53">
      <w:pPr>
        <w:spacing w:after="0" w:line="240" w:lineRule="auto"/>
        <w:rPr>
          <w:rFonts w:ascii="Arial" w:eastAsia="Times New Roman" w:hAnsi="Arial" w:cs="Arial"/>
          <w:b/>
          <w:bCs/>
          <w:color w:val="22272F"/>
          <w:sz w:val="19"/>
          <w:szCs w:val="19"/>
        </w:rPr>
      </w:pPr>
      <w:r w:rsidRPr="00316D53">
        <w:rPr>
          <w:rFonts w:ascii="Arial" w:eastAsia="Times New Roman" w:hAnsi="Arial" w:cs="Arial"/>
          <w:b/>
          <w:bCs/>
          <w:color w:val="22272F"/>
          <w:sz w:val="19"/>
        </w:rPr>
        <w:t>Статья 6</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w:t>
      </w:r>
      <w:r w:rsidRPr="00316D53">
        <w:rPr>
          <w:rFonts w:ascii="Arial" w:eastAsia="Times New Roman" w:hAnsi="Arial" w:cs="Arial"/>
          <w:b/>
          <w:bCs/>
          <w:color w:val="000000"/>
          <w:sz w:val="14"/>
        </w:rPr>
        <w:t> </w:t>
      </w:r>
      <w:hyperlink r:id="rId68" w:anchor="block_8" w:history="1">
        <w:r w:rsidRPr="00316D53">
          <w:rPr>
            <w:rFonts w:ascii="Arial" w:eastAsia="Times New Roman" w:hAnsi="Arial" w:cs="Arial"/>
            <w:b/>
            <w:bCs/>
            <w:color w:val="3272C0"/>
            <w:sz w:val="14"/>
            <w:u w:val="single"/>
          </w:rPr>
          <w:t>Федеральным законом</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"О противодействии коррупции", другими федеральными законами.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w:t>
      </w:r>
      <w:r w:rsidRPr="00316D53">
        <w:rPr>
          <w:rFonts w:ascii="Arial" w:eastAsia="Times New Roman" w:hAnsi="Arial" w:cs="Arial"/>
          <w:b/>
          <w:bCs/>
          <w:color w:val="000000"/>
          <w:sz w:val="14"/>
        </w:rPr>
        <w:t> </w:t>
      </w:r>
      <w:hyperlink r:id="rId69" w:anchor="block_8" w:history="1">
        <w:r w:rsidRPr="00316D53">
          <w:rPr>
            <w:rFonts w:ascii="Arial" w:eastAsia="Times New Roman" w:hAnsi="Arial" w:cs="Arial"/>
            <w:b/>
            <w:bCs/>
            <w:color w:val="3272C0"/>
            <w:sz w:val="14"/>
            <w:u w:val="single"/>
          </w:rPr>
          <w:t>Федеральным законом</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"О противодействии коррупции", другими федеральными законами.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w:t>
      </w:r>
      <w:r w:rsidRPr="00316D53">
        <w:rPr>
          <w:rFonts w:ascii="Arial" w:eastAsia="Times New Roman" w:hAnsi="Arial" w:cs="Arial"/>
          <w:b/>
          <w:bCs/>
          <w:color w:val="000000"/>
          <w:sz w:val="14"/>
        </w:rPr>
        <w:t> </w:t>
      </w:r>
      <w:hyperlink r:id="rId70" w:anchor="block_8" w:history="1">
        <w:r w:rsidRPr="00316D53">
          <w:rPr>
            <w:rFonts w:ascii="Arial" w:eastAsia="Times New Roman" w:hAnsi="Arial" w:cs="Arial"/>
            <w:b/>
            <w:bCs/>
            <w:color w:val="3272C0"/>
            <w:sz w:val="14"/>
            <w:u w:val="single"/>
          </w:rPr>
          <w:t>Федеральным законом</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"О противодействии коррупции", другими федеральными законами.</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ГАРАНТ: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См.</w:t>
      </w:r>
      <w:r w:rsidRPr="00316D53">
        <w:rPr>
          <w:rFonts w:ascii="Arial" w:eastAsia="Times New Roman" w:hAnsi="Arial" w:cs="Arial"/>
          <w:b/>
          <w:bCs/>
          <w:color w:val="000000"/>
          <w:sz w:val="14"/>
        </w:rPr>
        <w:t> </w:t>
      </w:r>
      <w:hyperlink r:id="rId71" w:anchor="block_6" w:history="1">
        <w:r w:rsidRPr="00316D53">
          <w:rPr>
            <w:rFonts w:ascii="Arial" w:eastAsia="Times New Roman" w:hAnsi="Arial" w:cs="Arial"/>
            <w:b/>
            <w:bCs/>
            <w:color w:val="3272C0"/>
            <w:sz w:val="14"/>
            <w:u w:val="single"/>
          </w:rPr>
          <w:t>комментарии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к статье 6 настоящего Федерального закона</w:t>
      </w:r>
    </w:p>
    <w:p w:rsidR="00316D53" w:rsidRPr="00316D53" w:rsidRDefault="00316D53" w:rsidP="00316D53">
      <w:pPr>
        <w:spacing w:after="0" w:line="240" w:lineRule="auto"/>
        <w:rPr>
          <w:rFonts w:ascii="Arial" w:eastAsia="Times New Roman" w:hAnsi="Arial" w:cs="Arial"/>
          <w:b/>
          <w:bCs/>
          <w:color w:val="000000"/>
          <w:sz w:val="14"/>
          <w:szCs w:val="14"/>
        </w:rPr>
      </w:pPr>
    </w:p>
    <w:p w:rsidR="00316D53" w:rsidRPr="00316D53" w:rsidRDefault="00316D53" w:rsidP="00316D53">
      <w:pPr>
        <w:spacing w:after="0" w:line="240" w:lineRule="auto"/>
        <w:rPr>
          <w:rFonts w:ascii="Arial" w:eastAsia="Times New Roman" w:hAnsi="Arial" w:cs="Arial"/>
          <w:b/>
          <w:bCs/>
          <w:color w:val="22272F"/>
          <w:sz w:val="19"/>
          <w:szCs w:val="19"/>
        </w:rPr>
      </w:pPr>
      <w:r w:rsidRPr="00316D53">
        <w:rPr>
          <w:rFonts w:ascii="Arial" w:eastAsia="Times New Roman" w:hAnsi="Arial" w:cs="Arial"/>
          <w:b/>
          <w:bCs/>
          <w:color w:val="22272F"/>
          <w:sz w:val="19"/>
        </w:rPr>
        <w:t>Статья 7</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w:t>
      </w:r>
      <w:r w:rsidRPr="00316D53">
        <w:rPr>
          <w:rFonts w:ascii="Arial" w:eastAsia="Times New Roman" w:hAnsi="Arial" w:cs="Arial"/>
          <w:b/>
          <w:bCs/>
          <w:color w:val="000000"/>
          <w:sz w:val="14"/>
        </w:rPr>
        <w:t> </w:t>
      </w:r>
      <w:hyperlink r:id="rId72" w:history="1">
        <w:r w:rsidRPr="00316D53">
          <w:rPr>
            <w:rFonts w:ascii="Arial" w:eastAsia="Times New Roman" w:hAnsi="Arial" w:cs="Arial"/>
            <w:b/>
            <w:bCs/>
            <w:color w:val="3272C0"/>
            <w:sz w:val="14"/>
            <w:u w:val="single"/>
          </w:rPr>
          <w:t>Федеральным законом</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"О противодействии коррупции", другими федеральными законами.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 При осуществлении проверки органы, подразделения и должностные лица, указанные в</w:t>
      </w:r>
      <w:r w:rsidRPr="00316D53">
        <w:rPr>
          <w:rFonts w:ascii="Arial" w:eastAsia="Times New Roman" w:hAnsi="Arial" w:cs="Arial"/>
          <w:b/>
          <w:bCs/>
          <w:color w:val="000000"/>
          <w:sz w:val="14"/>
        </w:rPr>
        <w:t> </w:t>
      </w:r>
      <w:hyperlink r:id="rId73" w:anchor="block_71" w:history="1">
        <w:r w:rsidRPr="00316D53">
          <w:rPr>
            <w:rFonts w:ascii="Arial" w:eastAsia="Times New Roman" w:hAnsi="Arial" w:cs="Arial"/>
            <w:b/>
            <w:bCs/>
            <w:color w:val="3272C0"/>
            <w:sz w:val="14"/>
            <w:u w:val="single"/>
          </w:rPr>
          <w:t>части 1</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настоящей статьи, вправе:</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74" w:anchor="block_631"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3 ноября 2015 г. N 303-ФЗ в пункт 1 части 2 статьи 7 внесены изменения</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75" w:anchor="block_721" w:history="1">
        <w:r w:rsidRPr="00316D53">
          <w:rPr>
            <w:rFonts w:ascii="Arial" w:eastAsia="Times New Roman" w:hAnsi="Arial" w:cs="Arial"/>
            <w:b/>
            <w:bCs/>
            <w:color w:val="3272C0"/>
            <w:sz w:val="19"/>
            <w:u w:val="single"/>
          </w:rPr>
          <w:t>См. текст пункта в предыдущей редакции</w:t>
        </w:r>
      </w:hyperlink>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1) проводить по своей инициативе беседу с лицом, указанным в</w:t>
      </w:r>
      <w:r w:rsidRPr="00316D53">
        <w:rPr>
          <w:rFonts w:ascii="Arial" w:eastAsia="Times New Roman" w:hAnsi="Arial" w:cs="Arial"/>
          <w:b/>
          <w:bCs/>
          <w:color w:val="000000"/>
          <w:sz w:val="14"/>
        </w:rPr>
        <w:t> </w:t>
      </w:r>
      <w:hyperlink r:id="rId76" w:anchor="block_211" w:history="1">
        <w:r w:rsidRPr="00316D53">
          <w:rPr>
            <w:rFonts w:ascii="Arial" w:eastAsia="Times New Roman" w:hAnsi="Arial" w:cs="Arial"/>
            <w:b/>
            <w:bCs/>
            <w:color w:val="3272C0"/>
            <w:sz w:val="14"/>
            <w:u w:val="single"/>
          </w:rPr>
          <w:t>пунктах 1</w:t>
        </w:r>
      </w:hyperlink>
      <w:r w:rsidRPr="00316D53">
        <w:rPr>
          <w:rFonts w:ascii="Arial" w:eastAsia="Times New Roman" w:hAnsi="Arial" w:cs="Arial"/>
          <w:b/>
          <w:bCs/>
          <w:color w:val="000000"/>
          <w:sz w:val="14"/>
          <w:szCs w:val="14"/>
        </w:rPr>
        <w:t>,</w:t>
      </w:r>
      <w:r w:rsidRPr="00316D53">
        <w:rPr>
          <w:rFonts w:ascii="Arial" w:eastAsia="Times New Roman" w:hAnsi="Arial" w:cs="Arial"/>
          <w:b/>
          <w:bCs/>
          <w:color w:val="000000"/>
          <w:sz w:val="14"/>
        </w:rPr>
        <w:t> </w:t>
      </w:r>
      <w:hyperlink r:id="rId77" w:anchor="block_21101" w:history="1">
        <w:r w:rsidRPr="00316D53">
          <w:rPr>
            <w:rFonts w:ascii="Arial" w:eastAsia="Times New Roman" w:hAnsi="Arial" w:cs="Arial"/>
            <w:b/>
            <w:bCs/>
            <w:color w:val="3272C0"/>
            <w:sz w:val="14"/>
            <w:u w:val="single"/>
          </w:rPr>
          <w:t>1.1 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78" w:anchor="block_632"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3 ноября 2015 г. N 303-ФЗ в пункт 2 части 2 статьи 7 внесены изменения</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79" w:anchor="block_722" w:history="1">
        <w:r w:rsidRPr="00316D53">
          <w:rPr>
            <w:rFonts w:ascii="Arial" w:eastAsia="Times New Roman" w:hAnsi="Arial" w:cs="Arial"/>
            <w:b/>
            <w:bCs/>
            <w:color w:val="3272C0"/>
            <w:sz w:val="19"/>
            <w:u w:val="single"/>
          </w:rPr>
          <w:t>См. текст пункта в предыдущей редакции</w:t>
        </w:r>
      </w:hyperlink>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 изучать дополнительные материалы, поступившие от лица, указанного в</w:t>
      </w:r>
      <w:r w:rsidRPr="00316D53">
        <w:rPr>
          <w:rFonts w:ascii="Arial" w:eastAsia="Times New Roman" w:hAnsi="Arial" w:cs="Arial"/>
          <w:b/>
          <w:bCs/>
          <w:color w:val="000000"/>
          <w:sz w:val="14"/>
        </w:rPr>
        <w:t> </w:t>
      </w:r>
      <w:hyperlink r:id="rId80" w:anchor="block_211" w:history="1">
        <w:r w:rsidRPr="00316D53">
          <w:rPr>
            <w:rFonts w:ascii="Arial" w:eastAsia="Times New Roman" w:hAnsi="Arial" w:cs="Arial"/>
            <w:b/>
            <w:bCs/>
            <w:color w:val="3272C0"/>
            <w:sz w:val="14"/>
            <w:u w:val="single"/>
          </w:rPr>
          <w:t>пунктах 1</w:t>
        </w:r>
      </w:hyperlink>
      <w:r w:rsidRPr="00316D53">
        <w:rPr>
          <w:rFonts w:ascii="Arial" w:eastAsia="Times New Roman" w:hAnsi="Arial" w:cs="Arial"/>
          <w:b/>
          <w:bCs/>
          <w:color w:val="000000"/>
          <w:sz w:val="14"/>
          <w:szCs w:val="14"/>
        </w:rPr>
        <w:t>,</w:t>
      </w:r>
      <w:r w:rsidRPr="00316D53">
        <w:rPr>
          <w:rFonts w:ascii="Arial" w:eastAsia="Times New Roman" w:hAnsi="Arial" w:cs="Arial"/>
          <w:b/>
          <w:bCs/>
          <w:color w:val="000000"/>
          <w:sz w:val="14"/>
        </w:rPr>
        <w:t> </w:t>
      </w:r>
      <w:hyperlink r:id="rId81" w:anchor="block_21101" w:history="1">
        <w:r w:rsidRPr="00316D53">
          <w:rPr>
            <w:rFonts w:ascii="Arial" w:eastAsia="Times New Roman" w:hAnsi="Arial" w:cs="Arial"/>
            <w:b/>
            <w:bCs/>
            <w:color w:val="3272C0"/>
            <w:sz w:val="14"/>
            <w:u w:val="single"/>
          </w:rPr>
          <w:t>1.1 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или от других лиц;</w:t>
      </w: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82" w:anchor="block_633"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3 ноября 2015 г. N 303-ФЗ в пункт 3 части 2 статьи 7 внесены изменения</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83" w:anchor="block_723" w:history="1">
        <w:r w:rsidRPr="00316D53">
          <w:rPr>
            <w:rFonts w:ascii="Arial" w:eastAsia="Times New Roman" w:hAnsi="Arial" w:cs="Arial"/>
            <w:b/>
            <w:bCs/>
            <w:color w:val="3272C0"/>
            <w:sz w:val="19"/>
            <w:u w:val="single"/>
          </w:rPr>
          <w:t>См. текст пункта в предыдущей редакции</w:t>
        </w:r>
      </w:hyperlink>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3) получать от лица, указанного в</w:t>
      </w:r>
      <w:r w:rsidRPr="00316D53">
        <w:rPr>
          <w:rFonts w:ascii="Arial" w:eastAsia="Times New Roman" w:hAnsi="Arial" w:cs="Arial"/>
          <w:b/>
          <w:bCs/>
          <w:color w:val="000000"/>
          <w:sz w:val="14"/>
        </w:rPr>
        <w:t> </w:t>
      </w:r>
      <w:hyperlink r:id="rId84" w:anchor="block_211" w:history="1">
        <w:r w:rsidRPr="00316D53">
          <w:rPr>
            <w:rFonts w:ascii="Arial" w:eastAsia="Times New Roman" w:hAnsi="Arial" w:cs="Arial"/>
            <w:b/>
            <w:bCs/>
            <w:color w:val="3272C0"/>
            <w:sz w:val="14"/>
            <w:u w:val="single"/>
          </w:rPr>
          <w:t>пунктах 1</w:t>
        </w:r>
      </w:hyperlink>
      <w:r w:rsidRPr="00316D53">
        <w:rPr>
          <w:rFonts w:ascii="Arial" w:eastAsia="Times New Roman" w:hAnsi="Arial" w:cs="Arial"/>
          <w:b/>
          <w:bCs/>
          <w:color w:val="000000"/>
          <w:sz w:val="14"/>
          <w:szCs w:val="14"/>
        </w:rPr>
        <w:t>,</w:t>
      </w:r>
      <w:r w:rsidRPr="00316D53">
        <w:rPr>
          <w:rFonts w:ascii="Arial" w:eastAsia="Times New Roman" w:hAnsi="Arial" w:cs="Arial"/>
          <w:b/>
          <w:bCs/>
          <w:color w:val="000000"/>
          <w:sz w:val="14"/>
        </w:rPr>
        <w:t> </w:t>
      </w:r>
      <w:hyperlink r:id="rId85" w:anchor="block_21101" w:history="1">
        <w:r w:rsidRPr="00316D53">
          <w:rPr>
            <w:rFonts w:ascii="Arial" w:eastAsia="Times New Roman" w:hAnsi="Arial" w:cs="Arial"/>
            <w:b/>
            <w:bCs/>
            <w:color w:val="3272C0"/>
            <w:sz w:val="14"/>
            <w:u w:val="single"/>
          </w:rPr>
          <w:t>1.1 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пояснения по представленным им сведениям и материалам;</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w:t>
      </w:r>
      <w:r w:rsidRPr="00316D53">
        <w:rPr>
          <w:rFonts w:ascii="Arial" w:eastAsia="Times New Roman" w:hAnsi="Arial" w:cs="Arial"/>
          <w:b/>
          <w:bCs/>
          <w:color w:val="000000"/>
          <w:sz w:val="14"/>
        </w:rPr>
        <w:t> </w:t>
      </w:r>
      <w:hyperlink r:id="rId86" w:anchor="block_71" w:history="1">
        <w:r w:rsidRPr="00316D53">
          <w:rPr>
            <w:rFonts w:ascii="Arial" w:eastAsia="Times New Roman" w:hAnsi="Arial" w:cs="Arial"/>
            <w:b/>
            <w:bCs/>
            <w:color w:val="3272C0"/>
            <w:sz w:val="14"/>
            <w:u w:val="single"/>
          </w:rPr>
          <w:t>части 1</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настоящей статьи, в части направления запросов, предусмотренных настоящим пунктом, определяются Президентом Российской Федерации;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5) наводить справки у физических лиц и получать от них с их согласия информацию по вопросам проверки.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3. Руководители органов и организаций, расположенных на территории Российской Федерации, получившие запрос, предусмотренный</w:t>
      </w:r>
      <w:r w:rsidRPr="00316D53">
        <w:rPr>
          <w:rFonts w:ascii="Arial" w:eastAsia="Times New Roman" w:hAnsi="Arial" w:cs="Arial"/>
          <w:b/>
          <w:bCs/>
          <w:color w:val="000000"/>
          <w:sz w:val="14"/>
        </w:rPr>
        <w:t> </w:t>
      </w:r>
      <w:hyperlink r:id="rId87" w:anchor="block_724" w:history="1">
        <w:r w:rsidRPr="00316D53">
          <w:rPr>
            <w:rFonts w:ascii="Arial" w:eastAsia="Times New Roman" w:hAnsi="Arial" w:cs="Arial"/>
            <w:b/>
            <w:bCs/>
            <w:color w:val="3272C0"/>
            <w:sz w:val="14"/>
            <w:u w:val="single"/>
          </w:rPr>
          <w:t>пунктом 4 части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ГАРАНТ: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См.</w:t>
      </w:r>
      <w:r w:rsidRPr="00316D53">
        <w:rPr>
          <w:rFonts w:ascii="Arial" w:eastAsia="Times New Roman" w:hAnsi="Arial" w:cs="Arial"/>
          <w:b/>
          <w:bCs/>
          <w:color w:val="000000"/>
          <w:sz w:val="14"/>
        </w:rPr>
        <w:t> </w:t>
      </w:r>
      <w:hyperlink r:id="rId88" w:anchor="block_7" w:history="1">
        <w:r w:rsidRPr="00316D53">
          <w:rPr>
            <w:rFonts w:ascii="Arial" w:eastAsia="Times New Roman" w:hAnsi="Arial" w:cs="Arial"/>
            <w:b/>
            <w:bCs/>
            <w:color w:val="3272C0"/>
            <w:sz w:val="14"/>
            <w:u w:val="single"/>
          </w:rPr>
          <w:t>комментарии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к статье 7 настоящего Федерального закона</w:t>
      </w:r>
    </w:p>
    <w:p w:rsidR="00316D53" w:rsidRPr="00316D53" w:rsidRDefault="00316D53" w:rsidP="00316D53">
      <w:pPr>
        <w:spacing w:after="0" w:line="240" w:lineRule="auto"/>
        <w:rPr>
          <w:rFonts w:ascii="Arial" w:eastAsia="Times New Roman" w:hAnsi="Arial" w:cs="Arial"/>
          <w:b/>
          <w:bCs/>
          <w:color w:val="000000"/>
          <w:sz w:val="14"/>
          <w:szCs w:val="14"/>
        </w:rPr>
      </w:pPr>
    </w:p>
    <w:p w:rsidR="00316D53" w:rsidRPr="00316D53" w:rsidRDefault="00316D53" w:rsidP="00316D53">
      <w:pPr>
        <w:shd w:val="clear" w:color="auto" w:fill="F0E9D3"/>
        <w:spacing w:after="0" w:line="264" w:lineRule="atLeast"/>
        <w:outlineLvl w:val="3"/>
        <w:rPr>
          <w:rFonts w:ascii="Arial" w:eastAsia="Times New Roman" w:hAnsi="Arial" w:cs="Arial"/>
          <w:b/>
          <w:bCs/>
          <w:color w:val="464C55"/>
          <w:sz w:val="24"/>
          <w:szCs w:val="24"/>
        </w:rPr>
      </w:pPr>
      <w:r w:rsidRPr="00316D53">
        <w:rPr>
          <w:rFonts w:ascii="Arial" w:eastAsia="Times New Roman" w:hAnsi="Arial" w:cs="Arial"/>
          <w:b/>
          <w:bCs/>
          <w:color w:val="464C55"/>
          <w:sz w:val="24"/>
          <w:szCs w:val="24"/>
        </w:rPr>
        <w:t>Информация об изменениях:</w:t>
      </w:r>
    </w:p>
    <w:p w:rsidR="00316D53" w:rsidRPr="00316D53" w:rsidRDefault="00316D53" w:rsidP="00316D53">
      <w:pPr>
        <w:shd w:val="clear" w:color="auto" w:fill="F0E9D3"/>
        <w:spacing w:after="0" w:line="264" w:lineRule="atLeast"/>
        <w:rPr>
          <w:rFonts w:ascii="Arial" w:eastAsia="Times New Roman" w:hAnsi="Arial" w:cs="Arial"/>
          <w:b/>
          <w:bCs/>
          <w:color w:val="464C55"/>
          <w:sz w:val="19"/>
          <w:szCs w:val="19"/>
        </w:rPr>
      </w:pPr>
      <w:hyperlink r:id="rId89" w:anchor="block_64" w:history="1">
        <w:r w:rsidRPr="00316D53">
          <w:rPr>
            <w:rFonts w:ascii="Arial" w:eastAsia="Times New Roman" w:hAnsi="Arial" w:cs="Arial"/>
            <w:b/>
            <w:bCs/>
            <w:color w:val="3272C0"/>
            <w:sz w:val="19"/>
            <w:u w:val="single"/>
          </w:rPr>
          <w:t>Федеральным законом</w:t>
        </w:r>
      </w:hyperlink>
      <w:r w:rsidRPr="00316D53">
        <w:rPr>
          <w:rFonts w:ascii="Arial" w:eastAsia="Times New Roman" w:hAnsi="Arial" w:cs="Arial"/>
          <w:b/>
          <w:bCs/>
          <w:color w:val="464C55"/>
          <w:sz w:val="19"/>
        </w:rPr>
        <w:t> </w:t>
      </w:r>
      <w:r w:rsidRPr="00316D53">
        <w:rPr>
          <w:rFonts w:ascii="Arial" w:eastAsia="Times New Roman" w:hAnsi="Arial" w:cs="Arial"/>
          <w:b/>
          <w:bCs/>
          <w:color w:val="464C55"/>
          <w:sz w:val="19"/>
          <w:szCs w:val="19"/>
        </w:rPr>
        <w:t>от 3 ноября 2015 г. N 303-ФЗ в статью 8 внесены изменения</w:t>
      </w:r>
    </w:p>
    <w:p w:rsidR="00316D53" w:rsidRPr="00316D53" w:rsidRDefault="00316D53" w:rsidP="00316D53">
      <w:pPr>
        <w:shd w:val="clear" w:color="auto" w:fill="F0E9D3"/>
        <w:spacing w:line="264" w:lineRule="atLeast"/>
        <w:rPr>
          <w:rFonts w:ascii="Arial" w:eastAsia="Times New Roman" w:hAnsi="Arial" w:cs="Arial"/>
          <w:b/>
          <w:bCs/>
          <w:color w:val="464C55"/>
          <w:sz w:val="19"/>
          <w:szCs w:val="19"/>
        </w:rPr>
      </w:pPr>
      <w:hyperlink r:id="rId90" w:anchor="block_8" w:history="1">
        <w:r w:rsidRPr="00316D53">
          <w:rPr>
            <w:rFonts w:ascii="Arial" w:eastAsia="Times New Roman" w:hAnsi="Arial" w:cs="Arial"/>
            <w:b/>
            <w:bCs/>
            <w:color w:val="3272C0"/>
            <w:sz w:val="19"/>
            <w:u w:val="single"/>
          </w:rPr>
          <w:t>См. текст статьи в предыдущей редакции</w:t>
        </w:r>
      </w:hyperlink>
    </w:p>
    <w:p w:rsidR="00316D53" w:rsidRPr="00316D53" w:rsidRDefault="00316D53" w:rsidP="00316D53">
      <w:pPr>
        <w:spacing w:after="0" w:line="240" w:lineRule="auto"/>
        <w:rPr>
          <w:rFonts w:ascii="Arial" w:eastAsia="Times New Roman" w:hAnsi="Arial" w:cs="Arial"/>
          <w:b/>
          <w:bCs/>
          <w:color w:val="22272F"/>
          <w:sz w:val="19"/>
          <w:szCs w:val="19"/>
        </w:rPr>
      </w:pPr>
      <w:r w:rsidRPr="00316D53">
        <w:rPr>
          <w:rFonts w:ascii="Arial" w:eastAsia="Times New Roman" w:hAnsi="Arial" w:cs="Arial"/>
          <w:b/>
          <w:bCs/>
          <w:color w:val="22272F"/>
          <w:sz w:val="19"/>
        </w:rPr>
        <w:t>Статья 8</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Лицо, указанное в</w:t>
      </w:r>
      <w:r w:rsidRPr="00316D53">
        <w:rPr>
          <w:rFonts w:ascii="Arial" w:eastAsia="Times New Roman" w:hAnsi="Arial" w:cs="Arial"/>
          <w:b/>
          <w:bCs/>
          <w:color w:val="000000"/>
          <w:sz w:val="14"/>
        </w:rPr>
        <w:t> </w:t>
      </w:r>
      <w:hyperlink r:id="rId91" w:anchor="block_211" w:history="1">
        <w:r w:rsidRPr="00316D53">
          <w:rPr>
            <w:rFonts w:ascii="Arial" w:eastAsia="Times New Roman" w:hAnsi="Arial" w:cs="Arial"/>
            <w:b/>
            <w:bCs/>
            <w:color w:val="3272C0"/>
            <w:sz w:val="14"/>
            <w:u w:val="single"/>
          </w:rPr>
          <w:t>пунктах 1</w:t>
        </w:r>
      </w:hyperlink>
      <w:r w:rsidRPr="00316D53">
        <w:rPr>
          <w:rFonts w:ascii="Arial" w:eastAsia="Times New Roman" w:hAnsi="Arial" w:cs="Arial"/>
          <w:b/>
          <w:bCs/>
          <w:color w:val="000000"/>
          <w:sz w:val="14"/>
          <w:szCs w:val="14"/>
        </w:rPr>
        <w:t>,</w:t>
      </w:r>
      <w:r w:rsidRPr="00316D53">
        <w:rPr>
          <w:rFonts w:ascii="Arial" w:eastAsia="Times New Roman" w:hAnsi="Arial" w:cs="Arial"/>
          <w:b/>
          <w:bCs/>
          <w:color w:val="000000"/>
          <w:sz w:val="14"/>
        </w:rPr>
        <w:t> </w:t>
      </w:r>
      <w:hyperlink r:id="rId92" w:anchor="block_21101" w:history="1">
        <w:r w:rsidRPr="00316D53">
          <w:rPr>
            <w:rFonts w:ascii="Arial" w:eastAsia="Times New Roman" w:hAnsi="Arial" w:cs="Arial"/>
            <w:b/>
            <w:bCs/>
            <w:color w:val="3272C0"/>
            <w:sz w:val="14"/>
            <w:u w:val="single"/>
          </w:rPr>
          <w:t>1.1 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lastRenderedPageBreak/>
        <w:t>1) давать пояснения, в том числе в письменной форме, по вопросам, связанным с осуществлением проверки;</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2) представлять дополнительные материалы и давать по ним пояснения в письменной форме;</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3) обращаться с ходатайством в орган, подразделение или к должностному лицу, указанным в</w:t>
      </w:r>
      <w:r w:rsidRPr="00316D53">
        <w:rPr>
          <w:rFonts w:ascii="Arial" w:eastAsia="Times New Roman" w:hAnsi="Arial" w:cs="Arial"/>
          <w:b/>
          <w:bCs/>
          <w:color w:val="000000"/>
          <w:sz w:val="14"/>
        </w:rPr>
        <w:t> </w:t>
      </w:r>
      <w:hyperlink r:id="rId93" w:anchor="block_71" w:history="1">
        <w:r w:rsidRPr="00316D53">
          <w:rPr>
            <w:rFonts w:ascii="Arial" w:eastAsia="Times New Roman" w:hAnsi="Arial" w:cs="Arial"/>
            <w:b/>
            <w:bCs/>
            <w:color w:val="3272C0"/>
            <w:sz w:val="14"/>
            <w:u w:val="single"/>
          </w:rPr>
          <w:t>части 1 статьи 7</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ГАРАНТ: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См.</w:t>
      </w:r>
      <w:r w:rsidRPr="00316D53">
        <w:rPr>
          <w:rFonts w:ascii="Arial" w:eastAsia="Times New Roman" w:hAnsi="Arial" w:cs="Arial"/>
          <w:b/>
          <w:bCs/>
          <w:color w:val="000000"/>
          <w:sz w:val="14"/>
        </w:rPr>
        <w:t> </w:t>
      </w:r>
      <w:hyperlink r:id="rId94" w:anchor="block_8" w:history="1">
        <w:r w:rsidRPr="00316D53">
          <w:rPr>
            <w:rFonts w:ascii="Arial" w:eastAsia="Times New Roman" w:hAnsi="Arial" w:cs="Arial"/>
            <w:b/>
            <w:bCs/>
            <w:color w:val="3272C0"/>
            <w:sz w:val="14"/>
            <w:u w:val="single"/>
          </w:rPr>
          <w:t>комментарии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к статье 8 настоящего Федерального закона</w:t>
      </w:r>
    </w:p>
    <w:p w:rsidR="00316D53" w:rsidRPr="00316D53" w:rsidRDefault="00316D53" w:rsidP="00316D53">
      <w:pPr>
        <w:spacing w:after="0" w:line="240" w:lineRule="auto"/>
        <w:rPr>
          <w:rFonts w:ascii="Arial" w:eastAsia="Times New Roman" w:hAnsi="Arial" w:cs="Arial"/>
          <w:b/>
          <w:bCs/>
          <w:color w:val="000000"/>
          <w:sz w:val="14"/>
          <w:szCs w:val="14"/>
        </w:rPr>
      </w:pPr>
    </w:p>
    <w:p w:rsidR="00316D53" w:rsidRPr="00316D53" w:rsidRDefault="00316D53" w:rsidP="00316D53">
      <w:pPr>
        <w:spacing w:after="0" w:line="240" w:lineRule="auto"/>
        <w:rPr>
          <w:rFonts w:ascii="Arial" w:eastAsia="Times New Roman" w:hAnsi="Arial" w:cs="Arial"/>
          <w:b/>
          <w:bCs/>
          <w:color w:val="22272F"/>
          <w:sz w:val="19"/>
          <w:szCs w:val="19"/>
        </w:rPr>
      </w:pPr>
      <w:r w:rsidRPr="00316D53">
        <w:rPr>
          <w:rFonts w:ascii="Arial" w:eastAsia="Times New Roman" w:hAnsi="Arial" w:cs="Arial"/>
          <w:b/>
          <w:bCs/>
          <w:color w:val="22272F"/>
          <w:sz w:val="19"/>
        </w:rPr>
        <w:t>Статья 9</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Лицо, указанное в</w:t>
      </w:r>
      <w:r w:rsidRPr="00316D53">
        <w:rPr>
          <w:rFonts w:ascii="Arial" w:eastAsia="Times New Roman" w:hAnsi="Arial" w:cs="Arial"/>
          <w:b/>
          <w:bCs/>
          <w:color w:val="000000"/>
          <w:sz w:val="14"/>
        </w:rPr>
        <w:t> </w:t>
      </w:r>
      <w:hyperlink r:id="rId95" w:anchor="block_211" w:history="1">
        <w:r w:rsidRPr="00316D53">
          <w:rPr>
            <w:rFonts w:ascii="Arial" w:eastAsia="Times New Roman" w:hAnsi="Arial" w:cs="Arial"/>
            <w:b/>
            <w:bCs/>
            <w:color w:val="3272C0"/>
            <w:sz w:val="14"/>
            <w:u w:val="single"/>
          </w:rPr>
          <w:t>пункте 1 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ГАРАНТ: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См.</w:t>
      </w:r>
      <w:r w:rsidRPr="00316D53">
        <w:rPr>
          <w:rFonts w:ascii="Arial" w:eastAsia="Times New Roman" w:hAnsi="Arial" w:cs="Arial"/>
          <w:b/>
          <w:bCs/>
          <w:color w:val="000000"/>
          <w:sz w:val="14"/>
        </w:rPr>
        <w:t> </w:t>
      </w:r>
      <w:hyperlink r:id="rId96" w:anchor="block_9" w:history="1">
        <w:r w:rsidRPr="00316D53">
          <w:rPr>
            <w:rFonts w:ascii="Arial" w:eastAsia="Times New Roman" w:hAnsi="Arial" w:cs="Arial"/>
            <w:b/>
            <w:bCs/>
            <w:color w:val="3272C0"/>
            <w:sz w:val="14"/>
            <w:u w:val="single"/>
          </w:rPr>
          <w:t>комментарии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к статье 9 настоящего Федерального закона</w:t>
      </w:r>
    </w:p>
    <w:p w:rsidR="00316D53" w:rsidRPr="00316D53" w:rsidRDefault="00316D53" w:rsidP="00316D53">
      <w:pPr>
        <w:spacing w:after="0" w:line="240" w:lineRule="auto"/>
        <w:rPr>
          <w:rFonts w:ascii="Arial" w:eastAsia="Times New Roman" w:hAnsi="Arial" w:cs="Arial"/>
          <w:b/>
          <w:bCs/>
          <w:color w:val="000000"/>
          <w:sz w:val="14"/>
          <w:szCs w:val="14"/>
        </w:rPr>
      </w:pPr>
    </w:p>
    <w:p w:rsidR="00316D53" w:rsidRPr="00316D53" w:rsidRDefault="00316D53" w:rsidP="00316D53">
      <w:pPr>
        <w:spacing w:after="0" w:line="240" w:lineRule="auto"/>
        <w:rPr>
          <w:rFonts w:ascii="Arial" w:eastAsia="Times New Roman" w:hAnsi="Arial" w:cs="Arial"/>
          <w:b/>
          <w:bCs/>
          <w:color w:val="22272F"/>
          <w:sz w:val="19"/>
          <w:szCs w:val="19"/>
        </w:rPr>
      </w:pPr>
      <w:r w:rsidRPr="00316D53">
        <w:rPr>
          <w:rFonts w:ascii="Arial" w:eastAsia="Times New Roman" w:hAnsi="Arial" w:cs="Arial"/>
          <w:b/>
          <w:bCs/>
          <w:color w:val="22272F"/>
          <w:sz w:val="19"/>
        </w:rPr>
        <w:t>Статья 10</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Несоблюдение лицом, указанным в</w:t>
      </w:r>
      <w:r w:rsidRPr="00316D53">
        <w:rPr>
          <w:rFonts w:ascii="Arial" w:eastAsia="Times New Roman" w:hAnsi="Arial" w:cs="Arial"/>
          <w:b/>
          <w:bCs/>
          <w:color w:val="000000"/>
          <w:sz w:val="14"/>
        </w:rPr>
        <w:t> </w:t>
      </w:r>
      <w:hyperlink r:id="rId97" w:anchor="block_211" w:history="1">
        <w:r w:rsidRPr="00316D53">
          <w:rPr>
            <w:rFonts w:ascii="Arial" w:eastAsia="Times New Roman" w:hAnsi="Arial" w:cs="Arial"/>
            <w:b/>
            <w:bCs/>
            <w:color w:val="3272C0"/>
            <w:sz w:val="14"/>
            <w:u w:val="single"/>
          </w:rPr>
          <w:t>пункте 1 части 1 статьи 2</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16D53" w:rsidRPr="00316D53" w:rsidRDefault="00316D53" w:rsidP="00316D53">
      <w:pPr>
        <w:spacing w:after="0" w:line="240" w:lineRule="auto"/>
        <w:outlineLvl w:val="3"/>
        <w:rPr>
          <w:rFonts w:ascii="Arial" w:eastAsia="Times New Roman" w:hAnsi="Arial" w:cs="Arial"/>
          <w:b/>
          <w:bCs/>
          <w:color w:val="000000"/>
          <w:sz w:val="24"/>
          <w:szCs w:val="24"/>
        </w:rPr>
      </w:pPr>
      <w:r w:rsidRPr="00316D53">
        <w:rPr>
          <w:rFonts w:ascii="Arial" w:eastAsia="Times New Roman" w:hAnsi="Arial" w:cs="Arial"/>
          <w:b/>
          <w:bCs/>
          <w:color w:val="000000"/>
          <w:sz w:val="24"/>
          <w:szCs w:val="24"/>
        </w:rPr>
        <w:t>ГАРАНТ:</w:t>
      </w:r>
    </w:p>
    <w:p w:rsidR="00316D53" w:rsidRPr="00316D53" w:rsidRDefault="00316D53" w:rsidP="00316D53">
      <w:pPr>
        <w:spacing w:after="0" w:line="240" w:lineRule="auto"/>
        <w:rPr>
          <w:rFonts w:ascii="Arial" w:eastAsia="Times New Roman" w:hAnsi="Arial" w:cs="Arial"/>
          <w:b/>
          <w:bCs/>
          <w:color w:val="000000"/>
          <w:sz w:val="14"/>
          <w:szCs w:val="14"/>
        </w:rPr>
      </w:pPr>
      <w:r w:rsidRPr="00316D53">
        <w:rPr>
          <w:rFonts w:ascii="Arial" w:eastAsia="Times New Roman" w:hAnsi="Arial" w:cs="Arial"/>
          <w:b/>
          <w:bCs/>
          <w:color w:val="000000"/>
          <w:sz w:val="14"/>
          <w:szCs w:val="14"/>
        </w:rPr>
        <w:t>См.</w:t>
      </w:r>
      <w:r w:rsidRPr="00316D53">
        <w:rPr>
          <w:rFonts w:ascii="Arial" w:eastAsia="Times New Roman" w:hAnsi="Arial" w:cs="Arial"/>
          <w:b/>
          <w:bCs/>
          <w:color w:val="000000"/>
          <w:sz w:val="14"/>
        </w:rPr>
        <w:t> </w:t>
      </w:r>
      <w:hyperlink r:id="rId98" w:anchor="block_10" w:history="1">
        <w:r w:rsidRPr="00316D53">
          <w:rPr>
            <w:rFonts w:ascii="Arial" w:eastAsia="Times New Roman" w:hAnsi="Arial" w:cs="Arial"/>
            <w:b/>
            <w:bCs/>
            <w:color w:val="3272C0"/>
            <w:sz w:val="14"/>
            <w:u w:val="single"/>
          </w:rPr>
          <w:t>комментарии</w:t>
        </w:r>
      </w:hyperlink>
      <w:r w:rsidRPr="00316D53">
        <w:rPr>
          <w:rFonts w:ascii="Arial" w:eastAsia="Times New Roman" w:hAnsi="Arial" w:cs="Arial"/>
          <w:b/>
          <w:bCs/>
          <w:color w:val="000000"/>
          <w:sz w:val="14"/>
        </w:rPr>
        <w:t> </w:t>
      </w:r>
      <w:r w:rsidRPr="00316D53">
        <w:rPr>
          <w:rFonts w:ascii="Arial" w:eastAsia="Times New Roman" w:hAnsi="Arial" w:cs="Arial"/>
          <w:b/>
          <w:bCs/>
          <w:color w:val="000000"/>
          <w:sz w:val="14"/>
          <w:szCs w:val="14"/>
        </w:rPr>
        <w:t>к статье 10 настоящего Федерального закона</w:t>
      </w:r>
    </w:p>
    <w:p w:rsidR="00316D53" w:rsidRPr="00316D53" w:rsidRDefault="00316D53" w:rsidP="00316D53">
      <w:pPr>
        <w:spacing w:after="0" w:line="240" w:lineRule="auto"/>
        <w:rPr>
          <w:rFonts w:ascii="Arial" w:eastAsia="Times New Roman" w:hAnsi="Arial" w:cs="Arial"/>
          <w:b/>
          <w:bCs/>
          <w:color w:val="000000"/>
          <w:sz w:val="14"/>
          <w:szCs w:val="14"/>
        </w:rPr>
      </w:pPr>
    </w:p>
    <w:tbl>
      <w:tblPr>
        <w:tblW w:w="5000" w:type="pct"/>
        <w:tblCellMar>
          <w:left w:w="0" w:type="dxa"/>
          <w:right w:w="0" w:type="dxa"/>
        </w:tblCellMar>
        <w:tblLook w:val="04A0"/>
      </w:tblPr>
      <w:tblGrid>
        <w:gridCol w:w="6236"/>
        <w:gridCol w:w="3119"/>
      </w:tblGrid>
      <w:tr w:rsidR="00316D53" w:rsidRPr="00316D53" w:rsidTr="00316D53">
        <w:tc>
          <w:tcPr>
            <w:tcW w:w="3300" w:type="pct"/>
            <w:vAlign w:val="bottom"/>
            <w:hideMark/>
          </w:tcPr>
          <w:p w:rsidR="00316D53" w:rsidRPr="00316D53" w:rsidRDefault="00316D53" w:rsidP="00316D53">
            <w:pPr>
              <w:spacing w:after="0" w:line="240" w:lineRule="auto"/>
              <w:rPr>
                <w:rFonts w:ascii="Times New Roman" w:eastAsia="Times New Roman" w:hAnsi="Times New Roman" w:cs="Times New Roman"/>
                <w:sz w:val="24"/>
                <w:szCs w:val="24"/>
              </w:rPr>
            </w:pPr>
            <w:r w:rsidRPr="00316D53">
              <w:rPr>
                <w:rFonts w:ascii="Times New Roman" w:eastAsia="Times New Roman" w:hAnsi="Times New Roman" w:cs="Times New Roman"/>
                <w:sz w:val="24"/>
                <w:szCs w:val="24"/>
              </w:rPr>
              <w:t>Президент Российской Федерации</w:t>
            </w:r>
          </w:p>
        </w:tc>
        <w:tc>
          <w:tcPr>
            <w:tcW w:w="1650" w:type="pct"/>
            <w:vAlign w:val="bottom"/>
            <w:hideMark/>
          </w:tcPr>
          <w:p w:rsidR="00316D53" w:rsidRPr="00316D53" w:rsidRDefault="00316D53" w:rsidP="00316D53">
            <w:pPr>
              <w:spacing w:after="0" w:line="240" w:lineRule="auto"/>
              <w:jc w:val="right"/>
              <w:rPr>
                <w:rFonts w:ascii="Times New Roman" w:eastAsia="Times New Roman" w:hAnsi="Times New Roman" w:cs="Times New Roman"/>
                <w:sz w:val="24"/>
                <w:szCs w:val="24"/>
              </w:rPr>
            </w:pPr>
            <w:r w:rsidRPr="00316D53">
              <w:rPr>
                <w:rFonts w:ascii="Times New Roman" w:eastAsia="Times New Roman" w:hAnsi="Times New Roman" w:cs="Times New Roman"/>
                <w:sz w:val="24"/>
                <w:szCs w:val="24"/>
              </w:rPr>
              <w:t>В. Путин</w:t>
            </w:r>
          </w:p>
        </w:tc>
      </w:tr>
    </w:tbl>
    <w:p w:rsidR="00000000" w:rsidRDefault="00316D53">
      <w:r w:rsidRPr="00316D53">
        <w:rPr>
          <w:rFonts w:ascii="Arial" w:eastAsia="Times New Roman" w:hAnsi="Arial" w:cs="Arial"/>
          <w:b/>
          <w:bCs/>
          <w:color w:val="000000"/>
          <w:sz w:val="14"/>
          <w:szCs w:val="14"/>
        </w:rPr>
        <w:br/>
      </w:r>
      <w:r w:rsidRPr="00316D53">
        <w:rPr>
          <w:rFonts w:ascii="Arial" w:eastAsia="Times New Roman" w:hAnsi="Arial" w:cs="Arial"/>
          <w:b/>
          <w:bCs/>
          <w:color w:val="000000"/>
          <w:sz w:val="14"/>
          <w:szCs w:val="14"/>
        </w:rPr>
        <w:br/>
        <w:t>Система ГАРАНТ:</w:t>
      </w:r>
      <w:r w:rsidRPr="00316D53">
        <w:rPr>
          <w:rFonts w:ascii="Arial" w:eastAsia="Times New Roman" w:hAnsi="Arial" w:cs="Arial"/>
          <w:b/>
          <w:bCs/>
          <w:color w:val="000000"/>
          <w:sz w:val="14"/>
        </w:rPr>
        <w:t> </w:t>
      </w:r>
      <w:hyperlink r:id="rId99" w:anchor="ixzz4kcopdm4O" w:history="1">
        <w:r w:rsidRPr="00316D53">
          <w:rPr>
            <w:rFonts w:ascii="Arial" w:eastAsia="Times New Roman" w:hAnsi="Arial" w:cs="Arial"/>
            <w:b/>
            <w:bCs/>
            <w:color w:val="003399"/>
            <w:sz w:val="14"/>
            <w:u w:val="single"/>
          </w:rPr>
          <w:t>http://base.garant.ru/70372954/#ixzz4kcopdm4O</w:t>
        </w:r>
      </w:hyperlink>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6797E"/>
    <w:multiLevelType w:val="multilevel"/>
    <w:tmpl w:val="F658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characterSpacingControl w:val="doNotCompress"/>
  <w:compat>
    <w:useFELayout/>
  </w:compat>
  <w:rsids>
    <w:rsidRoot w:val="00316D53"/>
    <w:rsid w:val="0031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316D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D53"/>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316D53"/>
    <w:rPr>
      <w:rFonts w:ascii="Times New Roman" w:eastAsia="Times New Roman" w:hAnsi="Times New Roman" w:cs="Times New Roman"/>
      <w:b/>
      <w:bCs/>
      <w:sz w:val="24"/>
      <w:szCs w:val="24"/>
    </w:rPr>
  </w:style>
  <w:style w:type="paragraph" w:customStyle="1" w:styleId="s1">
    <w:name w:val="s_1"/>
    <w:basedOn w:val="a"/>
    <w:rsid w:val="00316D5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16D53"/>
    <w:rPr>
      <w:color w:val="0000FF"/>
      <w:u w:val="single"/>
    </w:rPr>
  </w:style>
  <w:style w:type="paragraph" w:customStyle="1" w:styleId="s3">
    <w:name w:val="s_3"/>
    <w:basedOn w:val="a"/>
    <w:rsid w:val="00316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31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16D53"/>
  </w:style>
  <w:style w:type="paragraph" w:customStyle="1" w:styleId="s9">
    <w:name w:val="s_9"/>
    <w:basedOn w:val="a"/>
    <w:rsid w:val="0031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6D53"/>
  </w:style>
  <w:style w:type="paragraph" w:customStyle="1" w:styleId="s22">
    <w:name w:val="s_22"/>
    <w:basedOn w:val="a"/>
    <w:rsid w:val="00316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316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16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2684090">
      <w:bodyDiv w:val="1"/>
      <w:marLeft w:val="0"/>
      <w:marRight w:val="0"/>
      <w:marTop w:val="0"/>
      <w:marBottom w:val="0"/>
      <w:divBdr>
        <w:top w:val="none" w:sz="0" w:space="0" w:color="auto"/>
        <w:left w:val="none" w:sz="0" w:space="0" w:color="auto"/>
        <w:bottom w:val="none" w:sz="0" w:space="0" w:color="auto"/>
        <w:right w:val="none" w:sz="0" w:space="0" w:color="auto"/>
      </w:divBdr>
      <w:divsChild>
        <w:div w:id="1734811669">
          <w:marLeft w:val="0"/>
          <w:marRight w:val="0"/>
          <w:marTop w:val="0"/>
          <w:marBottom w:val="0"/>
          <w:divBdr>
            <w:top w:val="none" w:sz="0" w:space="0" w:color="auto"/>
            <w:left w:val="none" w:sz="0" w:space="0" w:color="auto"/>
            <w:bottom w:val="none" w:sz="0" w:space="0" w:color="auto"/>
            <w:right w:val="none" w:sz="0" w:space="0" w:color="auto"/>
          </w:divBdr>
          <w:divsChild>
            <w:div w:id="1468890825">
              <w:marLeft w:val="0"/>
              <w:marRight w:val="0"/>
              <w:marTop w:val="0"/>
              <w:marBottom w:val="0"/>
              <w:divBdr>
                <w:top w:val="none" w:sz="0" w:space="0" w:color="auto"/>
                <w:left w:val="none" w:sz="0" w:space="0" w:color="auto"/>
                <w:bottom w:val="none" w:sz="0" w:space="0" w:color="auto"/>
                <w:right w:val="none" w:sz="0" w:space="0" w:color="auto"/>
              </w:divBdr>
            </w:div>
            <w:div w:id="1919443747">
              <w:marLeft w:val="0"/>
              <w:marRight w:val="0"/>
              <w:marTop w:val="0"/>
              <w:marBottom w:val="0"/>
              <w:divBdr>
                <w:top w:val="none" w:sz="0" w:space="0" w:color="auto"/>
                <w:left w:val="none" w:sz="0" w:space="0" w:color="auto"/>
                <w:bottom w:val="none" w:sz="0" w:space="0" w:color="auto"/>
                <w:right w:val="none" w:sz="0" w:space="0" w:color="auto"/>
              </w:divBdr>
              <w:divsChild>
                <w:div w:id="532229910">
                  <w:marLeft w:val="0"/>
                  <w:marRight w:val="0"/>
                  <w:marTop w:val="0"/>
                  <w:marBottom w:val="0"/>
                  <w:divBdr>
                    <w:top w:val="none" w:sz="0" w:space="0" w:color="auto"/>
                    <w:left w:val="none" w:sz="0" w:space="0" w:color="auto"/>
                    <w:bottom w:val="none" w:sz="0" w:space="0" w:color="auto"/>
                    <w:right w:val="none" w:sz="0" w:space="0" w:color="auto"/>
                  </w:divBdr>
                </w:div>
              </w:divsChild>
            </w:div>
            <w:div w:id="1850370372">
              <w:marLeft w:val="0"/>
              <w:marRight w:val="0"/>
              <w:marTop w:val="0"/>
              <w:marBottom w:val="0"/>
              <w:divBdr>
                <w:top w:val="none" w:sz="0" w:space="0" w:color="auto"/>
                <w:left w:val="none" w:sz="0" w:space="0" w:color="auto"/>
                <w:bottom w:val="none" w:sz="0" w:space="0" w:color="auto"/>
                <w:right w:val="none" w:sz="0" w:space="0" w:color="auto"/>
              </w:divBdr>
              <w:divsChild>
                <w:div w:id="1229921813">
                  <w:marLeft w:val="0"/>
                  <w:marRight w:val="0"/>
                  <w:marTop w:val="0"/>
                  <w:marBottom w:val="236"/>
                  <w:divBdr>
                    <w:top w:val="none" w:sz="0" w:space="0" w:color="auto"/>
                    <w:left w:val="none" w:sz="0" w:space="0" w:color="auto"/>
                    <w:bottom w:val="none" w:sz="0" w:space="0" w:color="auto"/>
                    <w:right w:val="none" w:sz="0" w:space="0" w:color="auto"/>
                  </w:divBdr>
                </w:div>
                <w:div w:id="380397775">
                  <w:marLeft w:val="0"/>
                  <w:marRight w:val="0"/>
                  <w:marTop w:val="0"/>
                  <w:marBottom w:val="0"/>
                  <w:divBdr>
                    <w:top w:val="none" w:sz="0" w:space="0" w:color="auto"/>
                    <w:left w:val="none" w:sz="0" w:space="0" w:color="auto"/>
                    <w:bottom w:val="none" w:sz="0" w:space="0" w:color="auto"/>
                    <w:right w:val="none" w:sz="0" w:space="0" w:color="auto"/>
                  </w:divBdr>
                  <w:divsChild>
                    <w:div w:id="3389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1760">
              <w:marLeft w:val="0"/>
              <w:marRight w:val="0"/>
              <w:marTop w:val="0"/>
              <w:marBottom w:val="0"/>
              <w:divBdr>
                <w:top w:val="none" w:sz="0" w:space="0" w:color="auto"/>
                <w:left w:val="none" w:sz="0" w:space="0" w:color="auto"/>
                <w:bottom w:val="none" w:sz="0" w:space="0" w:color="auto"/>
                <w:right w:val="none" w:sz="0" w:space="0" w:color="auto"/>
              </w:divBdr>
              <w:divsChild>
                <w:div w:id="805900979">
                  <w:marLeft w:val="0"/>
                  <w:marRight w:val="0"/>
                  <w:marTop w:val="0"/>
                  <w:marBottom w:val="0"/>
                  <w:divBdr>
                    <w:top w:val="none" w:sz="0" w:space="0" w:color="auto"/>
                    <w:left w:val="none" w:sz="0" w:space="0" w:color="auto"/>
                    <w:bottom w:val="none" w:sz="0" w:space="0" w:color="auto"/>
                    <w:right w:val="none" w:sz="0" w:space="0" w:color="auto"/>
                  </w:divBdr>
                  <w:divsChild>
                    <w:div w:id="1200388699">
                      <w:marLeft w:val="0"/>
                      <w:marRight w:val="0"/>
                      <w:marTop w:val="0"/>
                      <w:marBottom w:val="0"/>
                      <w:divBdr>
                        <w:top w:val="none" w:sz="0" w:space="0" w:color="auto"/>
                        <w:left w:val="none" w:sz="0" w:space="0" w:color="auto"/>
                        <w:bottom w:val="none" w:sz="0" w:space="0" w:color="auto"/>
                        <w:right w:val="none" w:sz="0" w:space="0" w:color="auto"/>
                      </w:divBdr>
                      <w:divsChild>
                        <w:div w:id="2074888482">
                          <w:marLeft w:val="0"/>
                          <w:marRight w:val="0"/>
                          <w:marTop w:val="0"/>
                          <w:marBottom w:val="0"/>
                          <w:divBdr>
                            <w:top w:val="none" w:sz="0" w:space="0" w:color="auto"/>
                            <w:left w:val="none" w:sz="0" w:space="0" w:color="auto"/>
                            <w:bottom w:val="none" w:sz="0" w:space="0" w:color="auto"/>
                            <w:right w:val="none" w:sz="0" w:space="0" w:color="auto"/>
                          </w:divBdr>
                        </w:div>
                        <w:div w:id="1209802462">
                          <w:marLeft w:val="0"/>
                          <w:marRight w:val="0"/>
                          <w:marTop w:val="0"/>
                          <w:marBottom w:val="0"/>
                          <w:divBdr>
                            <w:top w:val="none" w:sz="0" w:space="0" w:color="auto"/>
                            <w:left w:val="none" w:sz="0" w:space="0" w:color="auto"/>
                            <w:bottom w:val="none" w:sz="0" w:space="0" w:color="auto"/>
                            <w:right w:val="none" w:sz="0" w:space="0" w:color="auto"/>
                          </w:divBdr>
                        </w:div>
                        <w:div w:id="855314932">
                          <w:marLeft w:val="0"/>
                          <w:marRight w:val="0"/>
                          <w:marTop w:val="0"/>
                          <w:marBottom w:val="0"/>
                          <w:divBdr>
                            <w:top w:val="none" w:sz="0" w:space="0" w:color="auto"/>
                            <w:left w:val="none" w:sz="0" w:space="0" w:color="auto"/>
                            <w:bottom w:val="none" w:sz="0" w:space="0" w:color="auto"/>
                            <w:right w:val="none" w:sz="0" w:space="0" w:color="auto"/>
                          </w:divBdr>
                        </w:div>
                        <w:div w:id="963847213">
                          <w:marLeft w:val="0"/>
                          <w:marRight w:val="0"/>
                          <w:marTop w:val="0"/>
                          <w:marBottom w:val="0"/>
                          <w:divBdr>
                            <w:top w:val="none" w:sz="0" w:space="0" w:color="auto"/>
                            <w:left w:val="none" w:sz="0" w:space="0" w:color="auto"/>
                            <w:bottom w:val="none" w:sz="0" w:space="0" w:color="auto"/>
                            <w:right w:val="none" w:sz="0" w:space="0" w:color="auto"/>
                          </w:divBdr>
                        </w:div>
                        <w:div w:id="1531606924">
                          <w:marLeft w:val="0"/>
                          <w:marRight w:val="0"/>
                          <w:marTop w:val="0"/>
                          <w:marBottom w:val="0"/>
                          <w:divBdr>
                            <w:top w:val="none" w:sz="0" w:space="0" w:color="auto"/>
                            <w:left w:val="none" w:sz="0" w:space="0" w:color="auto"/>
                            <w:bottom w:val="none" w:sz="0" w:space="0" w:color="auto"/>
                            <w:right w:val="none" w:sz="0" w:space="0" w:color="auto"/>
                          </w:divBdr>
                        </w:div>
                        <w:div w:id="1434667361">
                          <w:marLeft w:val="0"/>
                          <w:marRight w:val="0"/>
                          <w:marTop w:val="0"/>
                          <w:marBottom w:val="0"/>
                          <w:divBdr>
                            <w:top w:val="none" w:sz="0" w:space="0" w:color="auto"/>
                            <w:left w:val="none" w:sz="0" w:space="0" w:color="auto"/>
                            <w:bottom w:val="none" w:sz="0" w:space="0" w:color="auto"/>
                            <w:right w:val="none" w:sz="0" w:space="0" w:color="auto"/>
                          </w:divBdr>
                        </w:div>
                        <w:div w:id="964778788">
                          <w:marLeft w:val="0"/>
                          <w:marRight w:val="0"/>
                          <w:marTop w:val="0"/>
                          <w:marBottom w:val="0"/>
                          <w:divBdr>
                            <w:top w:val="none" w:sz="0" w:space="0" w:color="auto"/>
                            <w:left w:val="none" w:sz="0" w:space="0" w:color="auto"/>
                            <w:bottom w:val="none" w:sz="0" w:space="0" w:color="auto"/>
                            <w:right w:val="none" w:sz="0" w:space="0" w:color="auto"/>
                          </w:divBdr>
                        </w:div>
                        <w:div w:id="1148477636">
                          <w:marLeft w:val="0"/>
                          <w:marRight w:val="0"/>
                          <w:marTop w:val="0"/>
                          <w:marBottom w:val="0"/>
                          <w:divBdr>
                            <w:top w:val="none" w:sz="0" w:space="0" w:color="auto"/>
                            <w:left w:val="none" w:sz="0" w:space="0" w:color="auto"/>
                            <w:bottom w:val="none" w:sz="0" w:space="0" w:color="auto"/>
                            <w:right w:val="none" w:sz="0" w:space="0" w:color="auto"/>
                          </w:divBdr>
                          <w:divsChild>
                            <w:div w:id="698891397">
                              <w:marLeft w:val="0"/>
                              <w:marRight w:val="0"/>
                              <w:marTop w:val="0"/>
                              <w:marBottom w:val="236"/>
                              <w:divBdr>
                                <w:top w:val="none" w:sz="0" w:space="0" w:color="auto"/>
                                <w:left w:val="none" w:sz="0" w:space="0" w:color="auto"/>
                                <w:bottom w:val="none" w:sz="0" w:space="0" w:color="auto"/>
                                <w:right w:val="none" w:sz="0" w:space="0" w:color="auto"/>
                              </w:divBdr>
                            </w:div>
                          </w:divsChild>
                        </w:div>
                        <w:div w:id="1942033611">
                          <w:marLeft w:val="0"/>
                          <w:marRight w:val="0"/>
                          <w:marTop w:val="0"/>
                          <w:marBottom w:val="0"/>
                          <w:divBdr>
                            <w:top w:val="none" w:sz="0" w:space="0" w:color="auto"/>
                            <w:left w:val="none" w:sz="0" w:space="0" w:color="auto"/>
                            <w:bottom w:val="none" w:sz="0" w:space="0" w:color="auto"/>
                            <w:right w:val="none" w:sz="0" w:space="0" w:color="auto"/>
                          </w:divBdr>
                          <w:divsChild>
                            <w:div w:id="1937055142">
                              <w:marLeft w:val="0"/>
                              <w:marRight w:val="0"/>
                              <w:marTop w:val="0"/>
                              <w:marBottom w:val="236"/>
                              <w:divBdr>
                                <w:top w:val="none" w:sz="0" w:space="0" w:color="auto"/>
                                <w:left w:val="none" w:sz="0" w:space="0" w:color="auto"/>
                                <w:bottom w:val="none" w:sz="0" w:space="0" w:color="auto"/>
                                <w:right w:val="none" w:sz="0" w:space="0" w:color="auto"/>
                              </w:divBdr>
                            </w:div>
                          </w:divsChild>
                        </w:div>
                      </w:divsChild>
                    </w:div>
                    <w:div w:id="902908182">
                      <w:marLeft w:val="0"/>
                      <w:marRight w:val="0"/>
                      <w:marTop w:val="0"/>
                      <w:marBottom w:val="0"/>
                      <w:divBdr>
                        <w:top w:val="none" w:sz="0" w:space="0" w:color="auto"/>
                        <w:left w:val="none" w:sz="0" w:space="0" w:color="auto"/>
                        <w:bottom w:val="none" w:sz="0" w:space="0" w:color="auto"/>
                        <w:right w:val="none" w:sz="0" w:space="0" w:color="auto"/>
                      </w:divBdr>
                      <w:divsChild>
                        <w:div w:id="267780828">
                          <w:marLeft w:val="0"/>
                          <w:marRight w:val="0"/>
                          <w:marTop w:val="0"/>
                          <w:marBottom w:val="236"/>
                          <w:divBdr>
                            <w:top w:val="none" w:sz="0" w:space="0" w:color="auto"/>
                            <w:left w:val="none" w:sz="0" w:space="0" w:color="auto"/>
                            <w:bottom w:val="none" w:sz="0" w:space="0" w:color="auto"/>
                            <w:right w:val="none" w:sz="0" w:space="0" w:color="auto"/>
                          </w:divBdr>
                        </w:div>
                      </w:divsChild>
                    </w:div>
                    <w:div w:id="668797366">
                      <w:marLeft w:val="0"/>
                      <w:marRight w:val="0"/>
                      <w:marTop w:val="0"/>
                      <w:marBottom w:val="0"/>
                      <w:divBdr>
                        <w:top w:val="none" w:sz="0" w:space="0" w:color="auto"/>
                        <w:left w:val="none" w:sz="0" w:space="0" w:color="auto"/>
                        <w:bottom w:val="none" w:sz="0" w:space="0" w:color="auto"/>
                        <w:right w:val="none" w:sz="0" w:space="0" w:color="auto"/>
                      </w:divBdr>
                      <w:divsChild>
                        <w:div w:id="2114081699">
                          <w:marLeft w:val="0"/>
                          <w:marRight w:val="0"/>
                          <w:marTop w:val="0"/>
                          <w:marBottom w:val="236"/>
                          <w:divBdr>
                            <w:top w:val="none" w:sz="0" w:space="0" w:color="auto"/>
                            <w:left w:val="none" w:sz="0" w:space="0" w:color="auto"/>
                            <w:bottom w:val="none" w:sz="0" w:space="0" w:color="auto"/>
                            <w:right w:val="none" w:sz="0" w:space="0" w:color="auto"/>
                          </w:divBdr>
                        </w:div>
                      </w:divsChild>
                    </w:div>
                    <w:div w:id="120659164">
                      <w:marLeft w:val="0"/>
                      <w:marRight w:val="0"/>
                      <w:marTop w:val="0"/>
                      <w:marBottom w:val="0"/>
                      <w:divBdr>
                        <w:top w:val="none" w:sz="0" w:space="0" w:color="auto"/>
                        <w:left w:val="none" w:sz="0" w:space="0" w:color="auto"/>
                        <w:bottom w:val="none" w:sz="0" w:space="0" w:color="auto"/>
                        <w:right w:val="none" w:sz="0" w:space="0" w:color="auto"/>
                      </w:divBdr>
                    </w:div>
                  </w:divsChild>
                </w:div>
                <w:div w:id="1842306554">
                  <w:marLeft w:val="0"/>
                  <w:marRight w:val="0"/>
                  <w:marTop w:val="0"/>
                  <w:marBottom w:val="0"/>
                  <w:divBdr>
                    <w:top w:val="none" w:sz="0" w:space="0" w:color="auto"/>
                    <w:left w:val="none" w:sz="0" w:space="0" w:color="auto"/>
                    <w:bottom w:val="none" w:sz="0" w:space="0" w:color="auto"/>
                    <w:right w:val="none" w:sz="0" w:space="0" w:color="auto"/>
                  </w:divBdr>
                </w:div>
                <w:div w:id="1797748910">
                  <w:marLeft w:val="0"/>
                  <w:marRight w:val="0"/>
                  <w:marTop w:val="0"/>
                  <w:marBottom w:val="0"/>
                  <w:divBdr>
                    <w:top w:val="none" w:sz="0" w:space="0" w:color="auto"/>
                    <w:left w:val="none" w:sz="0" w:space="0" w:color="auto"/>
                    <w:bottom w:val="none" w:sz="0" w:space="0" w:color="auto"/>
                    <w:right w:val="none" w:sz="0" w:space="0" w:color="auto"/>
                  </w:divBdr>
                  <w:divsChild>
                    <w:div w:id="1751122493">
                      <w:marLeft w:val="0"/>
                      <w:marRight w:val="0"/>
                      <w:marTop w:val="0"/>
                      <w:marBottom w:val="236"/>
                      <w:divBdr>
                        <w:top w:val="none" w:sz="0" w:space="0" w:color="auto"/>
                        <w:left w:val="none" w:sz="0" w:space="0" w:color="auto"/>
                        <w:bottom w:val="none" w:sz="0" w:space="0" w:color="auto"/>
                        <w:right w:val="none" w:sz="0" w:space="0" w:color="auto"/>
                      </w:divBdr>
                    </w:div>
                  </w:divsChild>
                </w:div>
                <w:div w:id="1318877911">
                  <w:marLeft w:val="0"/>
                  <w:marRight w:val="0"/>
                  <w:marTop w:val="0"/>
                  <w:marBottom w:val="0"/>
                  <w:divBdr>
                    <w:top w:val="none" w:sz="0" w:space="0" w:color="auto"/>
                    <w:left w:val="none" w:sz="0" w:space="0" w:color="auto"/>
                    <w:bottom w:val="none" w:sz="0" w:space="0" w:color="auto"/>
                    <w:right w:val="none" w:sz="0" w:space="0" w:color="auto"/>
                  </w:divBdr>
                  <w:divsChild>
                    <w:div w:id="11720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6946">
              <w:marLeft w:val="0"/>
              <w:marRight w:val="0"/>
              <w:marTop w:val="0"/>
              <w:marBottom w:val="0"/>
              <w:divBdr>
                <w:top w:val="none" w:sz="0" w:space="0" w:color="auto"/>
                <w:left w:val="none" w:sz="0" w:space="0" w:color="auto"/>
                <w:bottom w:val="none" w:sz="0" w:space="0" w:color="auto"/>
                <w:right w:val="none" w:sz="0" w:space="0" w:color="auto"/>
              </w:divBdr>
              <w:divsChild>
                <w:div w:id="996884907">
                  <w:marLeft w:val="0"/>
                  <w:marRight w:val="0"/>
                  <w:marTop w:val="0"/>
                  <w:marBottom w:val="0"/>
                  <w:divBdr>
                    <w:top w:val="none" w:sz="0" w:space="0" w:color="auto"/>
                    <w:left w:val="none" w:sz="0" w:space="0" w:color="auto"/>
                    <w:bottom w:val="none" w:sz="0" w:space="0" w:color="auto"/>
                    <w:right w:val="none" w:sz="0" w:space="0" w:color="auto"/>
                  </w:divBdr>
                </w:div>
                <w:div w:id="1467700157">
                  <w:marLeft w:val="0"/>
                  <w:marRight w:val="0"/>
                  <w:marTop w:val="0"/>
                  <w:marBottom w:val="0"/>
                  <w:divBdr>
                    <w:top w:val="none" w:sz="0" w:space="0" w:color="auto"/>
                    <w:left w:val="none" w:sz="0" w:space="0" w:color="auto"/>
                    <w:bottom w:val="none" w:sz="0" w:space="0" w:color="auto"/>
                    <w:right w:val="none" w:sz="0" w:space="0" w:color="auto"/>
                  </w:divBdr>
                  <w:divsChild>
                    <w:div w:id="1506432071">
                      <w:marLeft w:val="0"/>
                      <w:marRight w:val="0"/>
                      <w:marTop w:val="0"/>
                      <w:marBottom w:val="236"/>
                      <w:divBdr>
                        <w:top w:val="none" w:sz="0" w:space="0" w:color="auto"/>
                        <w:left w:val="none" w:sz="0" w:space="0" w:color="auto"/>
                        <w:bottom w:val="none" w:sz="0" w:space="0" w:color="auto"/>
                        <w:right w:val="none" w:sz="0" w:space="0" w:color="auto"/>
                      </w:divBdr>
                    </w:div>
                  </w:divsChild>
                </w:div>
                <w:div w:id="1236819490">
                  <w:marLeft w:val="0"/>
                  <w:marRight w:val="0"/>
                  <w:marTop w:val="0"/>
                  <w:marBottom w:val="0"/>
                  <w:divBdr>
                    <w:top w:val="none" w:sz="0" w:space="0" w:color="auto"/>
                    <w:left w:val="none" w:sz="0" w:space="0" w:color="auto"/>
                    <w:bottom w:val="none" w:sz="0" w:space="0" w:color="auto"/>
                    <w:right w:val="none" w:sz="0" w:space="0" w:color="auto"/>
                  </w:divBdr>
                  <w:divsChild>
                    <w:div w:id="147870934">
                      <w:marLeft w:val="0"/>
                      <w:marRight w:val="0"/>
                      <w:marTop w:val="0"/>
                      <w:marBottom w:val="236"/>
                      <w:divBdr>
                        <w:top w:val="none" w:sz="0" w:space="0" w:color="auto"/>
                        <w:left w:val="none" w:sz="0" w:space="0" w:color="auto"/>
                        <w:bottom w:val="none" w:sz="0" w:space="0" w:color="auto"/>
                        <w:right w:val="none" w:sz="0" w:space="0" w:color="auto"/>
                      </w:divBdr>
                    </w:div>
                  </w:divsChild>
                </w:div>
                <w:div w:id="1639146137">
                  <w:marLeft w:val="0"/>
                  <w:marRight w:val="0"/>
                  <w:marTop w:val="0"/>
                  <w:marBottom w:val="0"/>
                  <w:divBdr>
                    <w:top w:val="none" w:sz="0" w:space="0" w:color="auto"/>
                    <w:left w:val="none" w:sz="0" w:space="0" w:color="auto"/>
                    <w:bottom w:val="none" w:sz="0" w:space="0" w:color="auto"/>
                    <w:right w:val="none" w:sz="0" w:space="0" w:color="auto"/>
                  </w:divBdr>
                </w:div>
                <w:div w:id="1054693555">
                  <w:marLeft w:val="0"/>
                  <w:marRight w:val="0"/>
                  <w:marTop w:val="0"/>
                  <w:marBottom w:val="0"/>
                  <w:divBdr>
                    <w:top w:val="none" w:sz="0" w:space="0" w:color="auto"/>
                    <w:left w:val="none" w:sz="0" w:space="0" w:color="auto"/>
                    <w:bottom w:val="none" w:sz="0" w:space="0" w:color="auto"/>
                    <w:right w:val="none" w:sz="0" w:space="0" w:color="auto"/>
                  </w:divBdr>
                  <w:divsChild>
                    <w:div w:id="5655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730">
              <w:marLeft w:val="0"/>
              <w:marRight w:val="0"/>
              <w:marTop w:val="0"/>
              <w:marBottom w:val="0"/>
              <w:divBdr>
                <w:top w:val="none" w:sz="0" w:space="0" w:color="auto"/>
                <w:left w:val="none" w:sz="0" w:space="0" w:color="auto"/>
                <w:bottom w:val="none" w:sz="0" w:space="0" w:color="auto"/>
                <w:right w:val="none" w:sz="0" w:space="0" w:color="auto"/>
              </w:divBdr>
              <w:divsChild>
                <w:div w:id="1011765055">
                  <w:marLeft w:val="0"/>
                  <w:marRight w:val="0"/>
                  <w:marTop w:val="0"/>
                  <w:marBottom w:val="0"/>
                  <w:divBdr>
                    <w:top w:val="none" w:sz="0" w:space="0" w:color="auto"/>
                    <w:left w:val="none" w:sz="0" w:space="0" w:color="auto"/>
                    <w:bottom w:val="none" w:sz="0" w:space="0" w:color="auto"/>
                    <w:right w:val="none" w:sz="0" w:space="0" w:color="auto"/>
                  </w:divBdr>
                  <w:divsChild>
                    <w:div w:id="1792551617">
                      <w:marLeft w:val="0"/>
                      <w:marRight w:val="0"/>
                      <w:marTop w:val="0"/>
                      <w:marBottom w:val="236"/>
                      <w:divBdr>
                        <w:top w:val="none" w:sz="0" w:space="0" w:color="auto"/>
                        <w:left w:val="none" w:sz="0" w:space="0" w:color="auto"/>
                        <w:bottom w:val="none" w:sz="0" w:space="0" w:color="auto"/>
                        <w:right w:val="none" w:sz="0" w:space="0" w:color="auto"/>
                      </w:divBdr>
                    </w:div>
                  </w:divsChild>
                </w:div>
                <w:div w:id="1426727538">
                  <w:marLeft w:val="0"/>
                  <w:marRight w:val="0"/>
                  <w:marTop w:val="0"/>
                  <w:marBottom w:val="0"/>
                  <w:divBdr>
                    <w:top w:val="none" w:sz="0" w:space="0" w:color="auto"/>
                    <w:left w:val="none" w:sz="0" w:space="0" w:color="auto"/>
                    <w:bottom w:val="none" w:sz="0" w:space="0" w:color="auto"/>
                    <w:right w:val="none" w:sz="0" w:space="0" w:color="auto"/>
                  </w:divBdr>
                </w:div>
                <w:div w:id="1715078983">
                  <w:marLeft w:val="0"/>
                  <w:marRight w:val="0"/>
                  <w:marTop w:val="0"/>
                  <w:marBottom w:val="0"/>
                  <w:divBdr>
                    <w:top w:val="none" w:sz="0" w:space="0" w:color="auto"/>
                    <w:left w:val="none" w:sz="0" w:space="0" w:color="auto"/>
                    <w:bottom w:val="none" w:sz="0" w:space="0" w:color="auto"/>
                    <w:right w:val="none" w:sz="0" w:space="0" w:color="auto"/>
                  </w:divBdr>
                  <w:divsChild>
                    <w:div w:id="1960989474">
                      <w:marLeft w:val="0"/>
                      <w:marRight w:val="0"/>
                      <w:marTop w:val="0"/>
                      <w:marBottom w:val="236"/>
                      <w:divBdr>
                        <w:top w:val="none" w:sz="0" w:space="0" w:color="auto"/>
                        <w:left w:val="none" w:sz="0" w:space="0" w:color="auto"/>
                        <w:bottom w:val="none" w:sz="0" w:space="0" w:color="auto"/>
                        <w:right w:val="none" w:sz="0" w:space="0" w:color="auto"/>
                      </w:divBdr>
                    </w:div>
                  </w:divsChild>
                </w:div>
                <w:div w:id="477692441">
                  <w:marLeft w:val="0"/>
                  <w:marRight w:val="0"/>
                  <w:marTop w:val="0"/>
                  <w:marBottom w:val="0"/>
                  <w:divBdr>
                    <w:top w:val="none" w:sz="0" w:space="0" w:color="auto"/>
                    <w:left w:val="none" w:sz="0" w:space="0" w:color="auto"/>
                    <w:bottom w:val="none" w:sz="0" w:space="0" w:color="auto"/>
                    <w:right w:val="none" w:sz="0" w:space="0" w:color="auto"/>
                  </w:divBdr>
                  <w:divsChild>
                    <w:div w:id="912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0381">
              <w:marLeft w:val="0"/>
              <w:marRight w:val="0"/>
              <w:marTop w:val="0"/>
              <w:marBottom w:val="0"/>
              <w:divBdr>
                <w:top w:val="none" w:sz="0" w:space="0" w:color="auto"/>
                <w:left w:val="none" w:sz="0" w:space="0" w:color="auto"/>
                <w:bottom w:val="none" w:sz="0" w:space="0" w:color="auto"/>
                <w:right w:val="none" w:sz="0" w:space="0" w:color="auto"/>
              </w:divBdr>
              <w:divsChild>
                <w:div w:id="185991502">
                  <w:marLeft w:val="0"/>
                  <w:marRight w:val="0"/>
                  <w:marTop w:val="0"/>
                  <w:marBottom w:val="0"/>
                  <w:divBdr>
                    <w:top w:val="none" w:sz="0" w:space="0" w:color="auto"/>
                    <w:left w:val="none" w:sz="0" w:space="0" w:color="auto"/>
                    <w:bottom w:val="none" w:sz="0" w:space="0" w:color="auto"/>
                    <w:right w:val="none" w:sz="0" w:space="0" w:color="auto"/>
                  </w:divBdr>
                </w:div>
                <w:div w:id="1506476317">
                  <w:marLeft w:val="0"/>
                  <w:marRight w:val="0"/>
                  <w:marTop w:val="0"/>
                  <w:marBottom w:val="0"/>
                  <w:divBdr>
                    <w:top w:val="none" w:sz="0" w:space="0" w:color="auto"/>
                    <w:left w:val="none" w:sz="0" w:space="0" w:color="auto"/>
                    <w:bottom w:val="none" w:sz="0" w:space="0" w:color="auto"/>
                    <w:right w:val="none" w:sz="0" w:space="0" w:color="auto"/>
                  </w:divBdr>
                  <w:divsChild>
                    <w:div w:id="665474271">
                      <w:marLeft w:val="0"/>
                      <w:marRight w:val="0"/>
                      <w:marTop w:val="0"/>
                      <w:marBottom w:val="0"/>
                      <w:divBdr>
                        <w:top w:val="none" w:sz="0" w:space="0" w:color="auto"/>
                        <w:left w:val="none" w:sz="0" w:space="0" w:color="auto"/>
                        <w:bottom w:val="none" w:sz="0" w:space="0" w:color="auto"/>
                        <w:right w:val="none" w:sz="0" w:space="0" w:color="auto"/>
                      </w:divBdr>
                    </w:div>
                    <w:div w:id="2138840470">
                      <w:marLeft w:val="0"/>
                      <w:marRight w:val="0"/>
                      <w:marTop w:val="0"/>
                      <w:marBottom w:val="0"/>
                      <w:divBdr>
                        <w:top w:val="none" w:sz="0" w:space="0" w:color="auto"/>
                        <w:left w:val="none" w:sz="0" w:space="0" w:color="auto"/>
                        <w:bottom w:val="none" w:sz="0" w:space="0" w:color="auto"/>
                        <w:right w:val="none" w:sz="0" w:space="0" w:color="auto"/>
                      </w:divBdr>
                    </w:div>
                    <w:div w:id="557134856">
                      <w:marLeft w:val="0"/>
                      <w:marRight w:val="0"/>
                      <w:marTop w:val="0"/>
                      <w:marBottom w:val="0"/>
                      <w:divBdr>
                        <w:top w:val="none" w:sz="0" w:space="0" w:color="auto"/>
                        <w:left w:val="none" w:sz="0" w:space="0" w:color="auto"/>
                        <w:bottom w:val="none" w:sz="0" w:space="0" w:color="auto"/>
                        <w:right w:val="none" w:sz="0" w:space="0" w:color="auto"/>
                      </w:divBdr>
                    </w:div>
                    <w:div w:id="877857241">
                      <w:marLeft w:val="0"/>
                      <w:marRight w:val="0"/>
                      <w:marTop w:val="0"/>
                      <w:marBottom w:val="0"/>
                      <w:divBdr>
                        <w:top w:val="none" w:sz="0" w:space="0" w:color="auto"/>
                        <w:left w:val="none" w:sz="0" w:space="0" w:color="auto"/>
                        <w:bottom w:val="none" w:sz="0" w:space="0" w:color="auto"/>
                        <w:right w:val="none" w:sz="0" w:space="0" w:color="auto"/>
                      </w:divBdr>
                    </w:div>
                  </w:divsChild>
                </w:div>
                <w:div w:id="730806796">
                  <w:marLeft w:val="0"/>
                  <w:marRight w:val="0"/>
                  <w:marTop w:val="0"/>
                  <w:marBottom w:val="0"/>
                  <w:divBdr>
                    <w:top w:val="none" w:sz="0" w:space="0" w:color="auto"/>
                    <w:left w:val="none" w:sz="0" w:space="0" w:color="auto"/>
                    <w:bottom w:val="none" w:sz="0" w:space="0" w:color="auto"/>
                    <w:right w:val="none" w:sz="0" w:space="0" w:color="auto"/>
                  </w:divBdr>
                </w:div>
                <w:div w:id="505442333">
                  <w:marLeft w:val="0"/>
                  <w:marRight w:val="0"/>
                  <w:marTop w:val="0"/>
                  <w:marBottom w:val="0"/>
                  <w:divBdr>
                    <w:top w:val="none" w:sz="0" w:space="0" w:color="auto"/>
                    <w:left w:val="none" w:sz="0" w:space="0" w:color="auto"/>
                    <w:bottom w:val="none" w:sz="0" w:space="0" w:color="auto"/>
                    <w:right w:val="none" w:sz="0" w:space="0" w:color="auto"/>
                  </w:divBdr>
                  <w:divsChild>
                    <w:div w:id="570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408">
              <w:marLeft w:val="0"/>
              <w:marRight w:val="0"/>
              <w:marTop w:val="0"/>
              <w:marBottom w:val="0"/>
              <w:divBdr>
                <w:top w:val="none" w:sz="0" w:space="0" w:color="auto"/>
                <w:left w:val="none" w:sz="0" w:space="0" w:color="auto"/>
                <w:bottom w:val="none" w:sz="0" w:space="0" w:color="auto"/>
                <w:right w:val="none" w:sz="0" w:space="0" w:color="auto"/>
              </w:divBdr>
              <w:divsChild>
                <w:div w:id="743718993">
                  <w:marLeft w:val="0"/>
                  <w:marRight w:val="0"/>
                  <w:marTop w:val="0"/>
                  <w:marBottom w:val="0"/>
                  <w:divBdr>
                    <w:top w:val="none" w:sz="0" w:space="0" w:color="auto"/>
                    <w:left w:val="none" w:sz="0" w:space="0" w:color="auto"/>
                    <w:bottom w:val="none" w:sz="0" w:space="0" w:color="auto"/>
                    <w:right w:val="none" w:sz="0" w:space="0" w:color="auto"/>
                  </w:divBdr>
                </w:div>
                <w:div w:id="167840853">
                  <w:marLeft w:val="0"/>
                  <w:marRight w:val="0"/>
                  <w:marTop w:val="0"/>
                  <w:marBottom w:val="0"/>
                  <w:divBdr>
                    <w:top w:val="none" w:sz="0" w:space="0" w:color="auto"/>
                    <w:left w:val="none" w:sz="0" w:space="0" w:color="auto"/>
                    <w:bottom w:val="none" w:sz="0" w:space="0" w:color="auto"/>
                    <w:right w:val="none" w:sz="0" w:space="0" w:color="auto"/>
                  </w:divBdr>
                </w:div>
                <w:div w:id="700516785">
                  <w:marLeft w:val="0"/>
                  <w:marRight w:val="0"/>
                  <w:marTop w:val="0"/>
                  <w:marBottom w:val="0"/>
                  <w:divBdr>
                    <w:top w:val="none" w:sz="0" w:space="0" w:color="auto"/>
                    <w:left w:val="none" w:sz="0" w:space="0" w:color="auto"/>
                    <w:bottom w:val="none" w:sz="0" w:space="0" w:color="auto"/>
                    <w:right w:val="none" w:sz="0" w:space="0" w:color="auto"/>
                  </w:divBdr>
                </w:div>
                <w:div w:id="2006783037">
                  <w:marLeft w:val="0"/>
                  <w:marRight w:val="0"/>
                  <w:marTop w:val="0"/>
                  <w:marBottom w:val="0"/>
                  <w:divBdr>
                    <w:top w:val="none" w:sz="0" w:space="0" w:color="auto"/>
                    <w:left w:val="none" w:sz="0" w:space="0" w:color="auto"/>
                    <w:bottom w:val="none" w:sz="0" w:space="0" w:color="auto"/>
                    <w:right w:val="none" w:sz="0" w:space="0" w:color="auto"/>
                  </w:divBdr>
                  <w:divsChild>
                    <w:div w:id="14772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512">
              <w:marLeft w:val="0"/>
              <w:marRight w:val="0"/>
              <w:marTop w:val="0"/>
              <w:marBottom w:val="0"/>
              <w:divBdr>
                <w:top w:val="none" w:sz="0" w:space="0" w:color="auto"/>
                <w:left w:val="none" w:sz="0" w:space="0" w:color="auto"/>
                <w:bottom w:val="none" w:sz="0" w:space="0" w:color="auto"/>
                <w:right w:val="none" w:sz="0" w:space="0" w:color="auto"/>
              </w:divBdr>
              <w:divsChild>
                <w:div w:id="791946421">
                  <w:marLeft w:val="0"/>
                  <w:marRight w:val="0"/>
                  <w:marTop w:val="0"/>
                  <w:marBottom w:val="0"/>
                  <w:divBdr>
                    <w:top w:val="none" w:sz="0" w:space="0" w:color="auto"/>
                    <w:left w:val="none" w:sz="0" w:space="0" w:color="auto"/>
                    <w:bottom w:val="none" w:sz="0" w:space="0" w:color="auto"/>
                    <w:right w:val="none" w:sz="0" w:space="0" w:color="auto"/>
                  </w:divBdr>
                </w:div>
                <w:div w:id="1957131351">
                  <w:marLeft w:val="0"/>
                  <w:marRight w:val="0"/>
                  <w:marTop w:val="0"/>
                  <w:marBottom w:val="0"/>
                  <w:divBdr>
                    <w:top w:val="none" w:sz="0" w:space="0" w:color="auto"/>
                    <w:left w:val="none" w:sz="0" w:space="0" w:color="auto"/>
                    <w:bottom w:val="none" w:sz="0" w:space="0" w:color="auto"/>
                    <w:right w:val="none" w:sz="0" w:space="0" w:color="auto"/>
                  </w:divBdr>
                  <w:divsChild>
                    <w:div w:id="77674139">
                      <w:marLeft w:val="0"/>
                      <w:marRight w:val="0"/>
                      <w:marTop w:val="0"/>
                      <w:marBottom w:val="0"/>
                      <w:divBdr>
                        <w:top w:val="none" w:sz="0" w:space="0" w:color="auto"/>
                        <w:left w:val="none" w:sz="0" w:space="0" w:color="auto"/>
                        <w:bottom w:val="none" w:sz="0" w:space="0" w:color="auto"/>
                        <w:right w:val="none" w:sz="0" w:space="0" w:color="auto"/>
                      </w:divBdr>
                      <w:divsChild>
                        <w:div w:id="1035618366">
                          <w:marLeft w:val="0"/>
                          <w:marRight w:val="0"/>
                          <w:marTop w:val="0"/>
                          <w:marBottom w:val="236"/>
                          <w:divBdr>
                            <w:top w:val="none" w:sz="0" w:space="0" w:color="auto"/>
                            <w:left w:val="none" w:sz="0" w:space="0" w:color="auto"/>
                            <w:bottom w:val="none" w:sz="0" w:space="0" w:color="auto"/>
                            <w:right w:val="none" w:sz="0" w:space="0" w:color="auto"/>
                          </w:divBdr>
                        </w:div>
                      </w:divsChild>
                    </w:div>
                    <w:div w:id="866606029">
                      <w:marLeft w:val="0"/>
                      <w:marRight w:val="0"/>
                      <w:marTop w:val="0"/>
                      <w:marBottom w:val="0"/>
                      <w:divBdr>
                        <w:top w:val="none" w:sz="0" w:space="0" w:color="auto"/>
                        <w:left w:val="none" w:sz="0" w:space="0" w:color="auto"/>
                        <w:bottom w:val="none" w:sz="0" w:space="0" w:color="auto"/>
                        <w:right w:val="none" w:sz="0" w:space="0" w:color="auto"/>
                      </w:divBdr>
                      <w:divsChild>
                        <w:div w:id="2143963779">
                          <w:marLeft w:val="0"/>
                          <w:marRight w:val="0"/>
                          <w:marTop w:val="0"/>
                          <w:marBottom w:val="236"/>
                          <w:divBdr>
                            <w:top w:val="none" w:sz="0" w:space="0" w:color="auto"/>
                            <w:left w:val="none" w:sz="0" w:space="0" w:color="auto"/>
                            <w:bottom w:val="none" w:sz="0" w:space="0" w:color="auto"/>
                            <w:right w:val="none" w:sz="0" w:space="0" w:color="auto"/>
                          </w:divBdr>
                        </w:div>
                      </w:divsChild>
                    </w:div>
                    <w:div w:id="192311029">
                      <w:marLeft w:val="0"/>
                      <w:marRight w:val="0"/>
                      <w:marTop w:val="0"/>
                      <w:marBottom w:val="0"/>
                      <w:divBdr>
                        <w:top w:val="none" w:sz="0" w:space="0" w:color="auto"/>
                        <w:left w:val="none" w:sz="0" w:space="0" w:color="auto"/>
                        <w:bottom w:val="none" w:sz="0" w:space="0" w:color="auto"/>
                        <w:right w:val="none" w:sz="0" w:space="0" w:color="auto"/>
                      </w:divBdr>
                      <w:divsChild>
                        <w:div w:id="1772505510">
                          <w:marLeft w:val="0"/>
                          <w:marRight w:val="0"/>
                          <w:marTop w:val="0"/>
                          <w:marBottom w:val="236"/>
                          <w:divBdr>
                            <w:top w:val="none" w:sz="0" w:space="0" w:color="auto"/>
                            <w:left w:val="none" w:sz="0" w:space="0" w:color="auto"/>
                            <w:bottom w:val="none" w:sz="0" w:space="0" w:color="auto"/>
                            <w:right w:val="none" w:sz="0" w:space="0" w:color="auto"/>
                          </w:divBdr>
                        </w:div>
                      </w:divsChild>
                    </w:div>
                    <w:div w:id="1464156007">
                      <w:marLeft w:val="0"/>
                      <w:marRight w:val="0"/>
                      <w:marTop w:val="0"/>
                      <w:marBottom w:val="0"/>
                      <w:divBdr>
                        <w:top w:val="none" w:sz="0" w:space="0" w:color="auto"/>
                        <w:left w:val="none" w:sz="0" w:space="0" w:color="auto"/>
                        <w:bottom w:val="none" w:sz="0" w:space="0" w:color="auto"/>
                        <w:right w:val="none" w:sz="0" w:space="0" w:color="auto"/>
                      </w:divBdr>
                    </w:div>
                    <w:div w:id="1739396320">
                      <w:marLeft w:val="0"/>
                      <w:marRight w:val="0"/>
                      <w:marTop w:val="0"/>
                      <w:marBottom w:val="0"/>
                      <w:divBdr>
                        <w:top w:val="none" w:sz="0" w:space="0" w:color="auto"/>
                        <w:left w:val="none" w:sz="0" w:space="0" w:color="auto"/>
                        <w:bottom w:val="none" w:sz="0" w:space="0" w:color="auto"/>
                        <w:right w:val="none" w:sz="0" w:space="0" w:color="auto"/>
                      </w:divBdr>
                    </w:div>
                  </w:divsChild>
                </w:div>
                <w:div w:id="1291935092">
                  <w:marLeft w:val="0"/>
                  <w:marRight w:val="0"/>
                  <w:marTop w:val="0"/>
                  <w:marBottom w:val="0"/>
                  <w:divBdr>
                    <w:top w:val="none" w:sz="0" w:space="0" w:color="auto"/>
                    <w:left w:val="none" w:sz="0" w:space="0" w:color="auto"/>
                    <w:bottom w:val="none" w:sz="0" w:space="0" w:color="auto"/>
                    <w:right w:val="none" w:sz="0" w:space="0" w:color="auto"/>
                  </w:divBdr>
                </w:div>
                <w:div w:id="830173040">
                  <w:marLeft w:val="0"/>
                  <w:marRight w:val="0"/>
                  <w:marTop w:val="0"/>
                  <w:marBottom w:val="0"/>
                  <w:divBdr>
                    <w:top w:val="none" w:sz="0" w:space="0" w:color="auto"/>
                    <w:left w:val="none" w:sz="0" w:space="0" w:color="auto"/>
                    <w:bottom w:val="none" w:sz="0" w:space="0" w:color="auto"/>
                    <w:right w:val="none" w:sz="0" w:space="0" w:color="auto"/>
                  </w:divBdr>
                  <w:divsChild>
                    <w:div w:id="10192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533">
              <w:marLeft w:val="0"/>
              <w:marRight w:val="0"/>
              <w:marTop w:val="0"/>
              <w:marBottom w:val="0"/>
              <w:divBdr>
                <w:top w:val="none" w:sz="0" w:space="0" w:color="auto"/>
                <w:left w:val="none" w:sz="0" w:space="0" w:color="auto"/>
                <w:bottom w:val="none" w:sz="0" w:space="0" w:color="auto"/>
                <w:right w:val="none" w:sz="0" w:space="0" w:color="auto"/>
              </w:divBdr>
              <w:divsChild>
                <w:div w:id="1962950646">
                  <w:marLeft w:val="0"/>
                  <w:marRight w:val="0"/>
                  <w:marTop w:val="0"/>
                  <w:marBottom w:val="236"/>
                  <w:divBdr>
                    <w:top w:val="none" w:sz="0" w:space="0" w:color="auto"/>
                    <w:left w:val="none" w:sz="0" w:space="0" w:color="auto"/>
                    <w:bottom w:val="none" w:sz="0" w:space="0" w:color="auto"/>
                    <w:right w:val="none" w:sz="0" w:space="0" w:color="auto"/>
                  </w:divBdr>
                </w:div>
                <w:div w:id="1488783506">
                  <w:marLeft w:val="0"/>
                  <w:marRight w:val="0"/>
                  <w:marTop w:val="0"/>
                  <w:marBottom w:val="0"/>
                  <w:divBdr>
                    <w:top w:val="none" w:sz="0" w:space="0" w:color="auto"/>
                    <w:left w:val="none" w:sz="0" w:space="0" w:color="auto"/>
                    <w:bottom w:val="none" w:sz="0" w:space="0" w:color="auto"/>
                    <w:right w:val="none" w:sz="0" w:space="0" w:color="auto"/>
                  </w:divBdr>
                </w:div>
                <w:div w:id="1568033946">
                  <w:marLeft w:val="0"/>
                  <w:marRight w:val="0"/>
                  <w:marTop w:val="0"/>
                  <w:marBottom w:val="0"/>
                  <w:divBdr>
                    <w:top w:val="none" w:sz="0" w:space="0" w:color="auto"/>
                    <w:left w:val="none" w:sz="0" w:space="0" w:color="auto"/>
                    <w:bottom w:val="none" w:sz="0" w:space="0" w:color="auto"/>
                    <w:right w:val="none" w:sz="0" w:space="0" w:color="auto"/>
                  </w:divBdr>
                </w:div>
                <w:div w:id="1600330804">
                  <w:marLeft w:val="0"/>
                  <w:marRight w:val="0"/>
                  <w:marTop w:val="0"/>
                  <w:marBottom w:val="0"/>
                  <w:divBdr>
                    <w:top w:val="none" w:sz="0" w:space="0" w:color="auto"/>
                    <w:left w:val="none" w:sz="0" w:space="0" w:color="auto"/>
                    <w:bottom w:val="none" w:sz="0" w:space="0" w:color="auto"/>
                    <w:right w:val="none" w:sz="0" w:space="0" w:color="auto"/>
                  </w:divBdr>
                </w:div>
                <w:div w:id="1393890807">
                  <w:marLeft w:val="0"/>
                  <w:marRight w:val="0"/>
                  <w:marTop w:val="0"/>
                  <w:marBottom w:val="0"/>
                  <w:divBdr>
                    <w:top w:val="none" w:sz="0" w:space="0" w:color="auto"/>
                    <w:left w:val="none" w:sz="0" w:space="0" w:color="auto"/>
                    <w:bottom w:val="none" w:sz="0" w:space="0" w:color="auto"/>
                    <w:right w:val="none" w:sz="0" w:space="0" w:color="auto"/>
                  </w:divBdr>
                  <w:divsChild>
                    <w:div w:id="20360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52">
              <w:marLeft w:val="0"/>
              <w:marRight w:val="0"/>
              <w:marTop w:val="0"/>
              <w:marBottom w:val="0"/>
              <w:divBdr>
                <w:top w:val="none" w:sz="0" w:space="0" w:color="auto"/>
                <w:left w:val="none" w:sz="0" w:space="0" w:color="auto"/>
                <w:bottom w:val="none" w:sz="0" w:space="0" w:color="auto"/>
                <w:right w:val="none" w:sz="0" w:space="0" w:color="auto"/>
              </w:divBdr>
              <w:divsChild>
                <w:div w:id="401023228">
                  <w:marLeft w:val="0"/>
                  <w:marRight w:val="0"/>
                  <w:marTop w:val="0"/>
                  <w:marBottom w:val="0"/>
                  <w:divBdr>
                    <w:top w:val="none" w:sz="0" w:space="0" w:color="auto"/>
                    <w:left w:val="none" w:sz="0" w:space="0" w:color="auto"/>
                    <w:bottom w:val="none" w:sz="0" w:space="0" w:color="auto"/>
                    <w:right w:val="none" w:sz="0" w:space="0" w:color="auto"/>
                  </w:divBdr>
                  <w:divsChild>
                    <w:div w:id="1081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0142">
              <w:marLeft w:val="0"/>
              <w:marRight w:val="0"/>
              <w:marTop w:val="0"/>
              <w:marBottom w:val="0"/>
              <w:divBdr>
                <w:top w:val="none" w:sz="0" w:space="0" w:color="auto"/>
                <w:left w:val="none" w:sz="0" w:space="0" w:color="auto"/>
                <w:bottom w:val="none" w:sz="0" w:space="0" w:color="auto"/>
                <w:right w:val="none" w:sz="0" w:space="0" w:color="auto"/>
              </w:divBdr>
              <w:divsChild>
                <w:div w:id="1199977507">
                  <w:marLeft w:val="0"/>
                  <w:marRight w:val="0"/>
                  <w:marTop w:val="0"/>
                  <w:marBottom w:val="0"/>
                  <w:divBdr>
                    <w:top w:val="none" w:sz="0" w:space="0" w:color="auto"/>
                    <w:left w:val="none" w:sz="0" w:space="0" w:color="auto"/>
                    <w:bottom w:val="none" w:sz="0" w:space="0" w:color="auto"/>
                    <w:right w:val="none" w:sz="0" w:space="0" w:color="auto"/>
                  </w:divBdr>
                  <w:divsChild>
                    <w:div w:id="5215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405903/" TargetMode="External"/><Relationship Id="rId21" Type="http://schemas.openxmlformats.org/officeDocument/2006/relationships/hyperlink" Target="http://base.garant.ru/70826154/" TargetMode="External"/><Relationship Id="rId34" Type="http://schemas.openxmlformats.org/officeDocument/2006/relationships/hyperlink" Target="http://base.garant.ru/70372954/" TargetMode="External"/><Relationship Id="rId42" Type="http://schemas.openxmlformats.org/officeDocument/2006/relationships/hyperlink" Target="http://base.garant.ru/71260684/" TargetMode="External"/><Relationship Id="rId47" Type="http://schemas.openxmlformats.org/officeDocument/2006/relationships/hyperlink" Target="http://base.garant.ru/70372954/" TargetMode="External"/><Relationship Id="rId50" Type="http://schemas.openxmlformats.org/officeDocument/2006/relationships/hyperlink" Target="http://base.garant.ru/70372954/" TargetMode="External"/><Relationship Id="rId55" Type="http://schemas.openxmlformats.org/officeDocument/2006/relationships/hyperlink" Target="http://base.garant.ru/70372954/" TargetMode="External"/><Relationship Id="rId63" Type="http://schemas.openxmlformats.org/officeDocument/2006/relationships/hyperlink" Target="http://base.garant.ru/70372954/" TargetMode="External"/><Relationship Id="rId68" Type="http://schemas.openxmlformats.org/officeDocument/2006/relationships/hyperlink" Target="http://base.garant.ru/12164203/" TargetMode="External"/><Relationship Id="rId76" Type="http://schemas.openxmlformats.org/officeDocument/2006/relationships/hyperlink" Target="http://base.garant.ru/70372954/" TargetMode="External"/><Relationship Id="rId84" Type="http://schemas.openxmlformats.org/officeDocument/2006/relationships/hyperlink" Target="http://base.garant.ru/70372954/" TargetMode="External"/><Relationship Id="rId89" Type="http://schemas.openxmlformats.org/officeDocument/2006/relationships/hyperlink" Target="http://base.garant.ru/71237744/" TargetMode="External"/><Relationship Id="rId97" Type="http://schemas.openxmlformats.org/officeDocument/2006/relationships/hyperlink" Target="http://base.garant.ru/70372954/" TargetMode="External"/><Relationship Id="rId7" Type="http://schemas.openxmlformats.org/officeDocument/2006/relationships/hyperlink" Target="http://base.garant.ru/70372954/" TargetMode="External"/><Relationship Id="rId71" Type="http://schemas.openxmlformats.org/officeDocument/2006/relationships/hyperlink" Target="http://base.garant.ru/58157054/" TargetMode="External"/><Relationship Id="rId92" Type="http://schemas.openxmlformats.org/officeDocument/2006/relationships/hyperlink" Target="http://base.garant.ru/70372954/" TargetMode="External"/><Relationship Id="rId2" Type="http://schemas.openxmlformats.org/officeDocument/2006/relationships/styles" Target="styles.xml"/><Relationship Id="rId16" Type="http://schemas.openxmlformats.org/officeDocument/2006/relationships/hyperlink" Target="http://base.garant.ru/58157054/" TargetMode="External"/><Relationship Id="rId29" Type="http://schemas.openxmlformats.org/officeDocument/2006/relationships/hyperlink" Target="http://base.garant.ru/71237744/" TargetMode="External"/><Relationship Id="rId11" Type="http://schemas.openxmlformats.org/officeDocument/2006/relationships/hyperlink" Target="http://base.garant.ru/70372954/" TargetMode="External"/><Relationship Id="rId24" Type="http://schemas.openxmlformats.org/officeDocument/2006/relationships/hyperlink" Target="http://base.garant.ru/58157054/" TargetMode="External"/><Relationship Id="rId32" Type="http://schemas.openxmlformats.org/officeDocument/2006/relationships/hyperlink" Target="http://base.garant.ru/70372954/" TargetMode="External"/><Relationship Id="rId37" Type="http://schemas.openxmlformats.org/officeDocument/2006/relationships/hyperlink" Target="http://base.garant.ru/57502280/" TargetMode="External"/><Relationship Id="rId40" Type="http://schemas.openxmlformats.org/officeDocument/2006/relationships/hyperlink" Target="http://base.garant.ru/70372954/" TargetMode="External"/><Relationship Id="rId45" Type="http://schemas.openxmlformats.org/officeDocument/2006/relationships/hyperlink" Target="http://base.garant.ru/70372954/" TargetMode="External"/><Relationship Id="rId53" Type="http://schemas.openxmlformats.org/officeDocument/2006/relationships/hyperlink" Target="http://base.garant.ru/57405903/" TargetMode="External"/><Relationship Id="rId58" Type="http://schemas.openxmlformats.org/officeDocument/2006/relationships/hyperlink" Target="http://base.garant.ru/70372954/" TargetMode="External"/><Relationship Id="rId66" Type="http://schemas.openxmlformats.org/officeDocument/2006/relationships/hyperlink" Target="http://base.garant.ru/70372954/" TargetMode="External"/><Relationship Id="rId74" Type="http://schemas.openxmlformats.org/officeDocument/2006/relationships/hyperlink" Target="http://base.garant.ru/71237744/" TargetMode="External"/><Relationship Id="rId79" Type="http://schemas.openxmlformats.org/officeDocument/2006/relationships/hyperlink" Target="http://base.garant.ru/57405903/" TargetMode="External"/><Relationship Id="rId87" Type="http://schemas.openxmlformats.org/officeDocument/2006/relationships/hyperlink" Target="http://base.garant.ru/70372954/" TargetMode="External"/><Relationship Id="rId5" Type="http://schemas.openxmlformats.org/officeDocument/2006/relationships/hyperlink" Target="http://base.garant.ru/70372954/" TargetMode="External"/><Relationship Id="rId61" Type="http://schemas.openxmlformats.org/officeDocument/2006/relationships/hyperlink" Target="http://base.garant.ru/71260684/" TargetMode="External"/><Relationship Id="rId82" Type="http://schemas.openxmlformats.org/officeDocument/2006/relationships/hyperlink" Target="http://base.garant.ru/71237744/" TargetMode="External"/><Relationship Id="rId90" Type="http://schemas.openxmlformats.org/officeDocument/2006/relationships/hyperlink" Target="http://base.garant.ru/57405903/" TargetMode="External"/><Relationship Id="rId95" Type="http://schemas.openxmlformats.org/officeDocument/2006/relationships/hyperlink" Target="http://base.garant.ru/70372954/" TargetMode="External"/><Relationship Id="rId19" Type="http://schemas.openxmlformats.org/officeDocument/2006/relationships/hyperlink" Target="http://base.garant.ru/71579057/" TargetMode="External"/><Relationship Id="rId14" Type="http://schemas.openxmlformats.org/officeDocument/2006/relationships/hyperlink" Target="http://base.garant.ru/70372954/" TargetMode="External"/><Relationship Id="rId22" Type="http://schemas.openxmlformats.org/officeDocument/2006/relationships/hyperlink" Target="http://base.garant.ru/70826154/" TargetMode="External"/><Relationship Id="rId27" Type="http://schemas.openxmlformats.org/officeDocument/2006/relationships/hyperlink" Target="http://base.garant.ru/70826154/" TargetMode="External"/><Relationship Id="rId30" Type="http://schemas.openxmlformats.org/officeDocument/2006/relationships/hyperlink" Target="http://base.garant.ru/71237744/" TargetMode="External"/><Relationship Id="rId35" Type="http://schemas.openxmlformats.org/officeDocument/2006/relationships/hyperlink" Target="http://base.garant.ru/70826154/" TargetMode="External"/><Relationship Id="rId43" Type="http://schemas.openxmlformats.org/officeDocument/2006/relationships/hyperlink" Target="http://base.garant.ru/57506472/" TargetMode="External"/><Relationship Id="rId48" Type="http://schemas.openxmlformats.org/officeDocument/2006/relationships/hyperlink" Target="http://base.garant.ru/71260684/" TargetMode="External"/><Relationship Id="rId56" Type="http://schemas.openxmlformats.org/officeDocument/2006/relationships/hyperlink" Target="http://base.garant.ru/12164203/" TargetMode="External"/><Relationship Id="rId64" Type="http://schemas.openxmlformats.org/officeDocument/2006/relationships/hyperlink" Target="http://base.garant.ru/70372954/" TargetMode="External"/><Relationship Id="rId69" Type="http://schemas.openxmlformats.org/officeDocument/2006/relationships/hyperlink" Target="http://base.garant.ru/12164203/" TargetMode="External"/><Relationship Id="rId77" Type="http://schemas.openxmlformats.org/officeDocument/2006/relationships/hyperlink" Target="http://base.garant.ru/70372954/" TargetMode="External"/><Relationship Id="rId100" Type="http://schemas.openxmlformats.org/officeDocument/2006/relationships/fontTable" Target="fontTable.xml"/><Relationship Id="rId8" Type="http://schemas.openxmlformats.org/officeDocument/2006/relationships/hyperlink" Target="http://base.garant.ru/70372954/" TargetMode="External"/><Relationship Id="rId51" Type="http://schemas.openxmlformats.org/officeDocument/2006/relationships/hyperlink" Target="http://base.garant.ru/58157054/" TargetMode="External"/><Relationship Id="rId72" Type="http://schemas.openxmlformats.org/officeDocument/2006/relationships/hyperlink" Target="http://base.garant.ru/12164203/" TargetMode="External"/><Relationship Id="rId80" Type="http://schemas.openxmlformats.org/officeDocument/2006/relationships/hyperlink" Target="http://base.garant.ru/70372954/" TargetMode="External"/><Relationship Id="rId85" Type="http://schemas.openxmlformats.org/officeDocument/2006/relationships/hyperlink" Target="http://base.garant.ru/70372954/" TargetMode="External"/><Relationship Id="rId93" Type="http://schemas.openxmlformats.org/officeDocument/2006/relationships/hyperlink" Target="http://base.garant.ru/70372954/" TargetMode="External"/><Relationship Id="rId98" Type="http://schemas.openxmlformats.org/officeDocument/2006/relationships/hyperlink" Target="http://base.garant.ru/58157054/" TargetMode="External"/><Relationship Id="rId3" Type="http://schemas.openxmlformats.org/officeDocument/2006/relationships/settings" Target="settings.xml"/><Relationship Id="rId12" Type="http://schemas.openxmlformats.org/officeDocument/2006/relationships/hyperlink" Target="http://base.garant.ru/70372954/" TargetMode="External"/><Relationship Id="rId17" Type="http://schemas.openxmlformats.org/officeDocument/2006/relationships/hyperlink" Target="http://base.garant.ru/71579056/" TargetMode="External"/><Relationship Id="rId25" Type="http://schemas.openxmlformats.org/officeDocument/2006/relationships/hyperlink" Target="http://base.garant.ru/71237744/" TargetMode="External"/><Relationship Id="rId33" Type="http://schemas.openxmlformats.org/officeDocument/2006/relationships/hyperlink" Target="http://base.garant.ru/70372954/" TargetMode="External"/><Relationship Id="rId38" Type="http://schemas.openxmlformats.org/officeDocument/2006/relationships/hyperlink" Target="http://base.garant.ru/70372954/" TargetMode="External"/><Relationship Id="rId46" Type="http://schemas.openxmlformats.org/officeDocument/2006/relationships/hyperlink" Target="http://base.garant.ru/70372954/" TargetMode="External"/><Relationship Id="rId59" Type="http://schemas.openxmlformats.org/officeDocument/2006/relationships/hyperlink" Target="http://base.garant.ru/12164203/" TargetMode="External"/><Relationship Id="rId67" Type="http://schemas.openxmlformats.org/officeDocument/2006/relationships/hyperlink" Target="http://base.garant.ru/58157054/" TargetMode="External"/><Relationship Id="rId20" Type="http://schemas.openxmlformats.org/officeDocument/2006/relationships/hyperlink" Target="http://base.garant.ru/57417450/" TargetMode="External"/><Relationship Id="rId41" Type="http://schemas.openxmlformats.org/officeDocument/2006/relationships/hyperlink" Target="http://base.garant.ru/70372954/" TargetMode="External"/><Relationship Id="rId54" Type="http://schemas.openxmlformats.org/officeDocument/2006/relationships/hyperlink" Target="http://base.garant.ru/70372954/" TargetMode="External"/><Relationship Id="rId62" Type="http://schemas.openxmlformats.org/officeDocument/2006/relationships/hyperlink" Target="http://base.garant.ru/57506472/" TargetMode="External"/><Relationship Id="rId70" Type="http://schemas.openxmlformats.org/officeDocument/2006/relationships/hyperlink" Target="http://base.garant.ru/12164203/" TargetMode="External"/><Relationship Id="rId75" Type="http://schemas.openxmlformats.org/officeDocument/2006/relationships/hyperlink" Target="http://base.garant.ru/57405903/" TargetMode="External"/><Relationship Id="rId83" Type="http://schemas.openxmlformats.org/officeDocument/2006/relationships/hyperlink" Target="http://base.garant.ru/57405903/" TargetMode="External"/><Relationship Id="rId88" Type="http://schemas.openxmlformats.org/officeDocument/2006/relationships/hyperlink" Target="http://base.garant.ru/58157054/" TargetMode="External"/><Relationship Id="rId91" Type="http://schemas.openxmlformats.org/officeDocument/2006/relationships/hyperlink" Target="http://base.garant.ru/70372954/" TargetMode="External"/><Relationship Id="rId96" Type="http://schemas.openxmlformats.org/officeDocument/2006/relationships/hyperlink" Target="http://base.garant.ru/58157054/" TargetMode="External"/><Relationship Id="rId1" Type="http://schemas.openxmlformats.org/officeDocument/2006/relationships/numbering" Target="numbering.xml"/><Relationship Id="rId6" Type="http://schemas.openxmlformats.org/officeDocument/2006/relationships/hyperlink" Target="http://base.garant.ru/70372954/" TargetMode="External"/><Relationship Id="rId15" Type="http://schemas.openxmlformats.org/officeDocument/2006/relationships/hyperlink" Target="http://base.garant.ru/70372954/" TargetMode="External"/><Relationship Id="rId23" Type="http://schemas.openxmlformats.org/officeDocument/2006/relationships/hyperlink" Target="http://base.garant.ru/57502280/" TargetMode="External"/><Relationship Id="rId28" Type="http://schemas.openxmlformats.org/officeDocument/2006/relationships/hyperlink" Target="http://base.garant.ru/70826154/" TargetMode="External"/><Relationship Id="rId36" Type="http://schemas.openxmlformats.org/officeDocument/2006/relationships/hyperlink" Target="http://base.garant.ru/70826154/" TargetMode="External"/><Relationship Id="rId49" Type="http://schemas.openxmlformats.org/officeDocument/2006/relationships/hyperlink" Target="http://base.garant.ru/70372954/" TargetMode="External"/><Relationship Id="rId57" Type="http://schemas.openxmlformats.org/officeDocument/2006/relationships/hyperlink" Target="http://base.garant.ru/5753999/" TargetMode="External"/><Relationship Id="rId10" Type="http://schemas.openxmlformats.org/officeDocument/2006/relationships/hyperlink" Target="http://base.garant.ru/70372954/" TargetMode="External"/><Relationship Id="rId31" Type="http://schemas.openxmlformats.org/officeDocument/2006/relationships/hyperlink" Target="http://base.garant.ru/57405903/" TargetMode="External"/><Relationship Id="rId44" Type="http://schemas.openxmlformats.org/officeDocument/2006/relationships/hyperlink" Target="http://base.garant.ru/70372954/" TargetMode="External"/><Relationship Id="rId52" Type="http://schemas.openxmlformats.org/officeDocument/2006/relationships/hyperlink" Target="http://base.garant.ru/71237744/" TargetMode="External"/><Relationship Id="rId60" Type="http://schemas.openxmlformats.org/officeDocument/2006/relationships/hyperlink" Target="http://base.garant.ru/70372954/" TargetMode="External"/><Relationship Id="rId65" Type="http://schemas.openxmlformats.org/officeDocument/2006/relationships/hyperlink" Target="http://base.garant.ru/58157054/" TargetMode="External"/><Relationship Id="rId73" Type="http://schemas.openxmlformats.org/officeDocument/2006/relationships/hyperlink" Target="http://base.garant.ru/70372954/" TargetMode="External"/><Relationship Id="rId78" Type="http://schemas.openxmlformats.org/officeDocument/2006/relationships/hyperlink" Target="http://base.garant.ru/71237744/" TargetMode="External"/><Relationship Id="rId81" Type="http://schemas.openxmlformats.org/officeDocument/2006/relationships/hyperlink" Target="http://base.garant.ru/70372954/" TargetMode="External"/><Relationship Id="rId86" Type="http://schemas.openxmlformats.org/officeDocument/2006/relationships/hyperlink" Target="http://base.garant.ru/70372954/" TargetMode="External"/><Relationship Id="rId94" Type="http://schemas.openxmlformats.org/officeDocument/2006/relationships/hyperlink" Target="http://base.garant.ru/58157054/" TargetMode="External"/><Relationship Id="rId99" Type="http://schemas.openxmlformats.org/officeDocument/2006/relationships/hyperlink" Target="http://base.garant.ru/70372954/"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0372954/" TargetMode="External"/><Relationship Id="rId13" Type="http://schemas.openxmlformats.org/officeDocument/2006/relationships/hyperlink" Target="http://base.garant.ru/70372954/" TargetMode="External"/><Relationship Id="rId18" Type="http://schemas.openxmlformats.org/officeDocument/2006/relationships/hyperlink" Target="http://base.garant.ru/71579056/" TargetMode="External"/><Relationship Id="rId39" Type="http://schemas.openxmlformats.org/officeDocument/2006/relationships/hyperlink" Target="http://base.garant.ru/58157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4122</Words>
  <Characters>23496</Characters>
  <Application>Microsoft Office Word</Application>
  <DocSecurity>0</DocSecurity>
  <Lines>195</Lines>
  <Paragraphs>55</Paragraphs>
  <ScaleCrop>false</ScaleCrop>
  <Company/>
  <LinksUpToDate>false</LinksUpToDate>
  <CharactersWithSpaces>27563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2017-06-21T08:51:00Z</dcterms:created>
  <dcterms:modified xsi:type="dcterms:W3CDTF">2017-06-21T08:52:00Z</dcterms:modified>
</cp:coreProperties>
</file>