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48" w:rsidRDefault="003F2148"/>
    <w:tbl>
      <w:tblPr>
        <w:tblpPr w:leftFromText="180" w:rightFromText="180" w:vertAnchor="page" w:horzAnchor="margin" w:tblpX="508" w:tblpY="775"/>
        <w:tblW w:w="9760" w:type="dxa"/>
        <w:tblLook w:val="01E0" w:firstRow="1" w:lastRow="1" w:firstColumn="1" w:lastColumn="1" w:noHBand="0" w:noVBand="0"/>
      </w:tblPr>
      <w:tblGrid>
        <w:gridCol w:w="9760"/>
      </w:tblGrid>
      <w:tr w:rsidR="00CD4D50" w:rsidRPr="00F43ECB" w:rsidTr="00765893">
        <w:trPr>
          <w:trHeight w:hRule="exact" w:val="964"/>
        </w:trPr>
        <w:tc>
          <w:tcPr>
            <w:tcW w:w="9760" w:type="dxa"/>
            <w:vAlign w:val="bottom"/>
          </w:tcPr>
          <w:p w:rsidR="00CD4D50" w:rsidRPr="00F43ECB" w:rsidRDefault="00CD4D50" w:rsidP="005B60A4">
            <w:pPr>
              <w:tabs>
                <w:tab w:val="left" w:pos="-5670"/>
              </w:tabs>
              <w:rPr>
                <w:sz w:val="18"/>
                <w:szCs w:val="18"/>
              </w:rPr>
            </w:pPr>
          </w:p>
        </w:tc>
      </w:tr>
    </w:tbl>
    <w:p w:rsidR="00CD4D50" w:rsidRDefault="00D81DB0" w:rsidP="00E32DEB">
      <w:pPr>
        <w:tabs>
          <w:tab w:val="left" w:pos="2700"/>
        </w:tabs>
      </w:pPr>
      <w:r>
        <w:rPr>
          <w:b/>
          <w:sz w:val="18"/>
          <w:szCs w:val="18"/>
        </w:rPr>
        <w:t xml:space="preserve"> </w:t>
      </w:r>
    </w:p>
    <w:p w:rsidR="00CD4D50" w:rsidRDefault="00CD4D50" w:rsidP="00582985">
      <w:pPr>
        <w:tabs>
          <w:tab w:val="left" w:pos="2700"/>
        </w:tabs>
      </w:pPr>
      <w:r>
        <w:t xml:space="preserve">                                            </w:t>
      </w:r>
      <w:r w:rsidR="00582985">
        <w:rPr>
          <w:b/>
          <w:bCs/>
          <w:sz w:val="28"/>
        </w:rPr>
        <w:t xml:space="preserve"> </w:t>
      </w:r>
    </w:p>
    <w:p w:rsidR="00CD4D50" w:rsidRDefault="00CD4D50"/>
    <w:p w:rsidR="00ED04FC" w:rsidRDefault="00ED04FC" w:rsidP="00ED04FC">
      <w:pPr>
        <w:tabs>
          <w:tab w:val="left" w:pos="2700"/>
        </w:tabs>
        <w:rPr>
          <w:b/>
          <w:bCs/>
        </w:rPr>
      </w:pPr>
      <w:r>
        <w:t xml:space="preserve">                                         </w:t>
      </w:r>
      <w:r>
        <w:rPr>
          <w:b/>
          <w:bCs/>
          <w:sz w:val="28"/>
        </w:rPr>
        <w:t>КАЛУЖСКАЯ  ОБЛАСТЬ</w:t>
      </w:r>
    </w:p>
    <w:p w:rsidR="00ED04FC" w:rsidRDefault="00ED04FC" w:rsidP="00ED04F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ДЗЕРЖИНСКИЙ  РАЙОН</w:t>
      </w:r>
    </w:p>
    <w:p w:rsidR="00ED04FC" w:rsidRDefault="00ED04FC" w:rsidP="00ED04FC">
      <w:pPr>
        <w:rPr>
          <w:b/>
          <w:bCs/>
          <w:sz w:val="28"/>
        </w:rPr>
      </w:pPr>
    </w:p>
    <w:p w:rsidR="00ED04FC" w:rsidRDefault="00ED04FC" w:rsidP="00ED04F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АДМИНИСТРАЦИЯ</w:t>
      </w:r>
    </w:p>
    <w:p w:rsidR="00ED04FC" w:rsidRDefault="00ED04FC" w:rsidP="00ED04FC">
      <w:pPr>
        <w:tabs>
          <w:tab w:val="left" w:pos="1350"/>
        </w:tabs>
        <w:rPr>
          <w:b/>
          <w:bCs/>
        </w:rPr>
      </w:pPr>
      <w:r>
        <w:rPr>
          <w:sz w:val="28"/>
        </w:rPr>
        <w:tab/>
        <w:t xml:space="preserve">         </w:t>
      </w:r>
      <w:r>
        <w:rPr>
          <w:b/>
          <w:bCs/>
        </w:rPr>
        <w:t>(исполнительно-распорядительный  орган)</w:t>
      </w:r>
    </w:p>
    <w:p w:rsidR="00ED04FC" w:rsidRDefault="00ED04FC" w:rsidP="00ED04FC">
      <w:pPr>
        <w:tabs>
          <w:tab w:val="left" w:pos="1995"/>
        </w:tabs>
        <w:rPr>
          <w:b/>
          <w:bCs/>
        </w:rPr>
      </w:pPr>
      <w:r>
        <w:t xml:space="preserve">                                   </w:t>
      </w:r>
      <w:r>
        <w:rPr>
          <w:b/>
          <w:bCs/>
        </w:rPr>
        <w:t>МУНИЦИПАЛЬНОГО  ОБРАЗОВАНИЯ</w:t>
      </w:r>
    </w:p>
    <w:p w:rsidR="00ED04FC" w:rsidRDefault="00ED04FC" w:rsidP="00ED04FC">
      <w:pPr>
        <w:tabs>
          <w:tab w:val="left" w:pos="2700"/>
        </w:tabs>
        <w:rPr>
          <w:b/>
          <w:bCs/>
        </w:rPr>
      </w:pPr>
      <w:r>
        <w:t xml:space="preserve">                                               </w:t>
      </w:r>
      <w:r>
        <w:rPr>
          <w:b/>
          <w:bCs/>
        </w:rPr>
        <w:t>СЕЛЬСКОЕ  ПОСЕЛЕНИЕ</w:t>
      </w:r>
    </w:p>
    <w:p w:rsidR="00ED04FC" w:rsidRDefault="00ED04FC" w:rsidP="00ED04FC">
      <w:pPr>
        <w:tabs>
          <w:tab w:val="left" w:pos="2700"/>
        </w:tabs>
        <w:rPr>
          <w:b/>
          <w:bCs/>
        </w:rPr>
      </w:pPr>
      <w:r>
        <w:rPr>
          <w:b/>
          <w:bCs/>
        </w:rPr>
        <w:t xml:space="preserve">                                         «СЕЛО  СОВХОЗ  ИМ. ЛЕНИНА»</w:t>
      </w:r>
    </w:p>
    <w:p w:rsidR="00ED04FC" w:rsidRDefault="00ED04FC" w:rsidP="00ED04FC">
      <w:pPr>
        <w:tabs>
          <w:tab w:val="left" w:pos="2700"/>
        </w:tabs>
        <w:rPr>
          <w:b/>
          <w:bCs/>
        </w:rPr>
      </w:pPr>
      <w:r>
        <w:rPr>
          <w:b/>
          <w:bCs/>
        </w:rPr>
        <w:t xml:space="preserve">              </w:t>
      </w:r>
    </w:p>
    <w:p w:rsidR="00ED04FC" w:rsidRDefault="00ED04FC" w:rsidP="00ED04FC">
      <w:pPr>
        <w:tabs>
          <w:tab w:val="left" w:pos="3060"/>
        </w:tabs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>
        <w:rPr>
          <w:b/>
          <w:bCs/>
          <w:sz w:val="28"/>
        </w:rPr>
        <w:t>ПОСТАНОВЛЕНИЕ</w:t>
      </w:r>
    </w:p>
    <w:p w:rsidR="00ED04FC" w:rsidRDefault="00ED04FC" w:rsidP="00ED04FC">
      <w:pPr>
        <w:tabs>
          <w:tab w:val="left" w:pos="2700"/>
        </w:tabs>
      </w:pPr>
      <w:r>
        <w:t>От   29.01.2020 года            с</w:t>
      </w:r>
      <w:proofErr w:type="gramStart"/>
      <w:r>
        <w:t>.С</w:t>
      </w:r>
      <w:proofErr w:type="gramEnd"/>
      <w:r>
        <w:t>овхоз  им. Ленина                            №_09_</w:t>
      </w:r>
    </w:p>
    <w:p w:rsidR="00ED04FC" w:rsidRDefault="00ED04FC" w:rsidP="00ED04FC">
      <w:pPr>
        <w:tabs>
          <w:tab w:val="left" w:pos="2700"/>
        </w:tabs>
      </w:pPr>
    </w:p>
    <w:p w:rsidR="00ED04FC" w:rsidRDefault="00ED04FC" w:rsidP="00ED04FC">
      <w:pPr>
        <w:pStyle w:val="1"/>
        <w:rPr>
          <w:sz w:val="22"/>
        </w:rPr>
      </w:pPr>
      <w:r>
        <w:rPr>
          <w:sz w:val="22"/>
        </w:rPr>
        <w:t xml:space="preserve">О пожарной  безопасности   на территории                                                        </w:t>
      </w:r>
    </w:p>
    <w:p w:rsidR="00ED04FC" w:rsidRDefault="00ED04FC" w:rsidP="00ED04FC">
      <w:pPr>
        <w:pStyle w:val="1"/>
        <w:rPr>
          <w:b w:val="0"/>
          <w:bCs w:val="0"/>
        </w:rPr>
      </w:pPr>
      <w:r>
        <w:rPr>
          <w:sz w:val="22"/>
        </w:rPr>
        <w:t xml:space="preserve"> МО СП «Село Совхоз им. Ленина</w:t>
      </w:r>
      <w:r>
        <w:t>»</w:t>
      </w:r>
    </w:p>
    <w:p w:rsidR="00ED04FC" w:rsidRDefault="00ED04FC" w:rsidP="00ED04FC">
      <w:pPr>
        <w:tabs>
          <w:tab w:val="left" w:pos="2700"/>
        </w:tabs>
      </w:pPr>
    </w:p>
    <w:p w:rsidR="00ED04FC" w:rsidRDefault="00ED04FC" w:rsidP="00ED04FC">
      <w:pPr>
        <w:tabs>
          <w:tab w:val="left" w:pos="2700"/>
        </w:tabs>
      </w:pPr>
      <w:r>
        <w:t xml:space="preserve">      В соответствии  с  федеральными  законами  от  6 октября 2003 г № 131-ФЗ  «Об  общих  принципах  организации  местного  самоуправления  в  Российской  Федерации»,  от  21  декабря 1994г  № 69-ФЗ  «О пожарной  безопасности»,  от  2 июля  2008г  № 123-ФЗ  «Технический  регламент  о  требованиях  пожарной  безопасности»,  в  целях  повышения  противопожарной  устойчивости  населенных  пунктов  и  объектов  экономики  на  территории МО СП «Село   Совхоз  им</w:t>
      </w:r>
      <w:proofErr w:type="gramStart"/>
      <w:r>
        <w:t>.Л</w:t>
      </w:r>
      <w:proofErr w:type="gramEnd"/>
      <w:r>
        <w:t>енина»</w:t>
      </w:r>
    </w:p>
    <w:p w:rsidR="00ED04FC" w:rsidRDefault="00ED04FC" w:rsidP="00ED04FC">
      <w:pPr>
        <w:tabs>
          <w:tab w:val="left" w:pos="2700"/>
        </w:tabs>
      </w:pPr>
    </w:p>
    <w:p w:rsidR="00ED04FC" w:rsidRDefault="00ED04FC" w:rsidP="00ED04FC">
      <w:pPr>
        <w:tabs>
          <w:tab w:val="left" w:pos="2700"/>
        </w:tabs>
        <w:rPr>
          <w:b/>
          <w:bCs/>
        </w:rPr>
      </w:pPr>
      <w:r>
        <w:t xml:space="preserve">                                                       </w:t>
      </w:r>
      <w:r>
        <w:rPr>
          <w:b/>
          <w:bCs/>
        </w:rPr>
        <w:t>ПОСТАНОВЛЯЮ:</w:t>
      </w:r>
    </w:p>
    <w:p w:rsidR="00ED04FC" w:rsidRDefault="00ED04FC" w:rsidP="00ED04FC">
      <w:pPr>
        <w:tabs>
          <w:tab w:val="left" w:pos="2700"/>
        </w:tabs>
        <w:rPr>
          <w:b/>
          <w:bCs/>
        </w:rPr>
      </w:pPr>
    </w:p>
    <w:p w:rsidR="00ED04FC" w:rsidRDefault="00ED04FC" w:rsidP="00ED04FC">
      <w:pPr>
        <w:tabs>
          <w:tab w:val="left" w:pos="2700"/>
        </w:tabs>
        <w:rPr>
          <w:bCs/>
        </w:rPr>
      </w:pPr>
      <w:r>
        <w:rPr>
          <w:bCs/>
        </w:rPr>
        <w:t xml:space="preserve"> 1.Организовать и провести комплекс мероприятий по контролю за содержанием и  </w:t>
      </w:r>
    </w:p>
    <w:p w:rsidR="00ED04FC" w:rsidRPr="00096B18" w:rsidRDefault="00ED04FC" w:rsidP="00ED04FC">
      <w:pPr>
        <w:tabs>
          <w:tab w:val="left" w:pos="2700"/>
        </w:tabs>
        <w:rPr>
          <w:bCs/>
        </w:rPr>
      </w:pPr>
      <w:r>
        <w:rPr>
          <w:bCs/>
        </w:rPr>
        <w:t xml:space="preserve">    эксплуатацией электрохозяйства, систем  отопления и газоснабжения жилого  сектора.</w:t>
      </w:r>
    </w:p>
    <w:p w:rsidR="00ED04FC" w:rsidRDefault="00ED04FC" w:rsidP="00ED04FC">
      <w:pPr>
        <w:tabs>
          <w:tab w:val="left" w:pos="2700"/>
        </w:tabs>
      </w:pPr>
      <w:r>
        <w:t xml:space="preserve"> 1.1. Совместно  с ОНД   по  Дзержинскому   району  и   МО МВД  «Дзержинский»   на </w:t>
      </w:r>
    </w:p>
    <w:p w:rsidR="00ED04FC" w:rsidRDefault="00ED04FC" w:rsidP="00ED04FC">
      <w:pPr>
        <w:tabs>
          <w:tab w:val="left" w:pos="2700"/>
        </w:tabs>
      </w:pPr>
      <w:r>
        <w:t xml:space="preserve">    территории сельского  поселения  продолжить  работу  по  выявлению  </w:t>
      </w:r>
    </w:p>
    <w:p w:rsidR="00ED04FC" w:rsidRDefault="00ED04FC" w:rsidP="00ED04FC">
      <w:pPr>
        <w:tabs>
          <w:tab w:val="left" w:pos="2700"/>
        </w:tabs>
      </w:pPr>
      <w:r>
        <w:t xml:space="preserve">    бесхозяйственных  строений  и  других  мест  возможного  проживания  лиц  без  </w:t>
      </w:r>
    </w:p>
    <w:p w:rsidR="00ED04FC" w:rsidRDefault="00ED04FC" w:rsidP="00ED04FC">
      <w:pPr>
        <w:tabs>
          <w:tab w:val="left" w:pos="2700"/>
        </w:tabs>
      </w:pPr>
      <w:r>
        <w:t xml:space="preserve">    гражданства,  склонных  к  правонарушениям  в  области  пожарной  безопасности.</w:t>
      </w:r>
    </w:p>
    <w:p w:rsidR="00ED04FC" w:rsidRDefault="00ED04FC" w:rsidP="00ED04FC">
      <w:pPr>
        <w:tabs>
          <w:tab w:val="left" w:pos="2700"/>
        </w:tabs>
      </w:pPr>
      <w:r>
        <w:t xml:space="preserve">2.Руководителям  предприятий и организаций,  независимо от форм собственности в  </w:t>
      </w:r>
    </w:p>
    <w:p w:rsidR="00ED04FC" w:rsidRDefault="00ED04FC" w:rsidP="00ED04FC">
      <w:pPr>
        <w:tabs>
          <w:tab w:val="left" w:pos="2700"/>
        </w:tabs>
      </w:pPr>
      <w:r>
        <w:t xml:space="preserve">    процессе  подготовки  к  весенне-летнему  пожароопасному  периоду  2020 года:</w:t>
      </w:r>
    </w:p>
    <w:p w:rsidR="00ED04FC" w:rsidRDefault="00ED04FC" w:rsidP="00ED04FC">
      <w:pPr>
        <w:tabs>
          <w:tab w:val="left" w:pos="2700"/>
        </w:tabs>
      </w:pPr>
      <w:r>
        <w:t xml:space="preserve">    -провести  комплекс  мероприятий,  направленных  на  исключение  возможности </w:t>
      </w:r>
    </w:p>
    <w:p w:rsidR="00ED04FC" w:rsidRDefault="00ED04FC" w:rsidP="00ED04FC">
      <w:pPr>
        <w:tabs>
          <w:tab w:val="left" w:pos="2700"/>
        </w:tabs>
      </w:pPr>
      <w:r>
        <w:t xml:space="preserve">    распространения  пожаров;</w:t>
      </w:r>
    </w:p>
    <w:p w:rsidR="00ED04FC" w:rsidRDefault="00ED04FC" w:rsidP="00ED04FC">
      <w:pPr>
        <w:tabs>
          <w:tab w:val="left" w:pos="2700"/>
        </w:tabs>
      </w:pPr>
      <w:r>
        <w:t xml:space="preserve">    -на  объектах  предприятий  с  массовым  скоплением  людей,  в  местах  для  курения, </w:t>
      </w:r>
    </w:p>
    <w:p w:rsidR="00ED04FC" w:rsidRDefault="00ED04FC" w:rsidP="00ED04FC">
      <w:pPr>
        <w:tabs>
          <w:tab w:val="left" w:pos="2700"/>
        </w:tabs>
      </w:pPr>
      <w:r>
        <w:t xml:space="preserve">    столовых  и  проходных  установить  информационные  сообщения  с  указанием  </w:t>
      </w:r>
    </w:p>
    <w:p w:rsidR="00ED04FC" w:rsidRDefault="00ED04FC" w:rsidP="00ED04FC">
      <w:pPr>
        <w:tabs>
          <w:tab w:val="left" w:pos="2700"/>
        </w:tabs>
      </w:pPr>
      <w:r>
        <w:t xml:space="preserve">    правил  противопожарной  безопасности;</w:t>
      </w:r>
    </w:p>
    <w:p w:rsidR="00ED04FC" w:rsidRDefault="00ED04FC" w:rsidP="00ED04FC">
      <w:pPr>
        <w:tabs>
          <w:tab w:val="left" w:pos="2700"/>
        </w:tabs>
      </w:pPr>
      <w:r>
        <w:t xml:space="preserve">   -ответственным  за  противопожарную  безопасность работникам  запланировать и </w:t>
      </w:r>
    </w:p>
    <w:p w:rsidR="00ED04FC" w:rsidRDefault="00ED04FC" w:rsidP="00ED04FC">
      <w:pPr>
        <w:tabs>
          <w:tab w:val="left" w:pos="2700"/>
        </w:tabs>
      </w:pPr>
      <w:r>
        <w:t xml:space="preserve">   провести  на  предприятии дополнительные  инструктажи с  персоналом;</w:t>
      </w:r>
    </w:p>
    <w:p w:rsidR="00ED04FC" w:rsidRDefault="00ED04FC" w:rsidP="00ED04FC">
      <w:pPr>
        <w:tabs>
          <w:tab w:val="left" w:pos="2700"/>
        </w:tabs>
      </w:pPr>
      <w:r>
        <w:t xml:space="preserve">   -провести  проверку  всех  имеющихся  средств  пожаротушения,  в  том  числе  наличие, </w:t>
      </w:r>
    </w:p>
    <w:p w:rsidR="00ED04FC" w:rsidRDefault="00ED04FC" w:rsidP="00ED04FC">
      <w:pPr>
        <w:tabs>
          <w:tab w:val="left" w:pos="2700"/>
        </w:tabs>
      </w:pPr>
      <w:r>
        <w:t xml:space="preserve">   работоспособность  и  укомплектованность  пожарных  щитов,  гидрантов;</w:t>
      </w:r>
    </w:p>
    <w:p w:rsidR="00ED04FC" w:rsidRDefault="00ED04FC" w:rsidP="00ED04FC">
      <w:pPr>
        <w:tabs>
          <w:tab w:val="left" w:pos="2700"/>
        </w:tabs>
      </w:pPr>
      <w:r>
        <w:t xml:space="preserve">   -провести  сверку  планов  эвакуации,  наличие  ответственных  за  противопожарную  </w:t>
      </w:r>
    </w:p>
    <w:p w:rsidR="00ED04FC" w:rsidRDefault="00ED04FC" w:rsidP="00ED04FC">
      <w:pPr>
        <w:tabs>
          <w:tab w:val="left" w:pos="2700"/>
        </w:tabs>
      </w:pPr>
      <w:r>
        <w:t xml:space="preserve">   безопасность  в  помещениях  и  на  объектах  предприятия;</w:t>
      </w:r>
    </w:p>
    <w:p w:rsidR="00ED04FC" w:rsidRDefault="00ED04FC" w:rsidP="00ED04FC">
      <w:pPr>
        <w:tabs>
          <w:tab w:val="left" w:pos="2700"/>
        </w:tabs>
      </w:pPr>
      <w:r>
        <w:t xml:space="preserve">   -в  течение  пожароопасного  периода  содержать  объекты,  а  также  прилегающую  </w:t>
      </w:r>
    </w:p>
    <w:p w:rsidR="00ED04FC" w:rsidRDefault="00ED04FC" w:rsidP="00ED04FC">
      <w:pPr>
        <w:tabs>
          <w:tab w:val="left" w:pos="2700"/>
        </w:tabs>
      </w:pPr>
      <w:r>
        <w:t xml:space="preserve">   территорию  в  состоянии,  не  допускающем  распространение  огня  с  прилегающей </w:t>
      </w:r>
    </w:p>
    <w:p w:rsidR="00ED04FC" w:rsidRDefault="00ED04FC" w:rsidP="00ED04FC">
      <w:pPr>
        <w:tabs>
          <w:tab w:val="left" w:pos="2700"/>
        </w:tabs>
      </w:pPr>
      <w:r>
        <w:lastRenderedPageBreak/>
        <w:t xml:space="preserve">   территории  на  территорию  предприятия, равно  как  и  распространение  пожара  с  </w:t>
      </w:r>
    </w:p>
    <w:p w:rsidR="00ED04FC" w:rsidRDefault="00ED04FC" w:rsidP="00ED04FC">
      <w:pPr>
        <w:tabs>
          <w:tab w:val="left" w:pos="2700"/>
        </w:tabs>
      </w:pPr>
      <w:r>
        <w:t xml:space="preserve">   объектов  предприятия  на  прилегающую  территорию;</w:t>
      </w:r>
    </w:p>
    <w:p w:rsidR="00ED04FC" w:rsidRDefault="00ED04FC" w:rsidP="00ED04FC">
      <w:pPr>
        <w:tabs>
          <w:tab w:val="left" w:pos="2700"/>
        </w:tabs>
      </w:pPr>
      <w:r>
        <w:t xml:space="preserve">   -провести  расчистку  и  восстановление  минерализованных  полос.</w:t>
      </w:r>
    </w:p>
    <w:p w:rsidR="00ED04FC" w:rsidRDefault="00ED04FC" w:rsidP="00ED04FC">
      <w:pPr>
        <w:tabs>
          <w:tab w:val="left" w:pos="2700"/>
        </w:tabs>
      </w:pPr>
      <w:r>
        <w:t>3.Продолжить  организационные  мероприятия  по  созданию  добровольной  пожарной  дружины  в  соответствии  с Федеральным  законом  от  06.05.2011г  №100-ФЗ  «О  добровольной  пожарной  охране».</w:t>
      </w:r>
    </w:p>
    <w:p w:rsidR="00ED04FC" w:rsidRDefault="00ED04FC" w:rsidP="00ED04FC">
      <w:pPr>
        <w:tabs>
          <w:tab w:val="left" w:pos="2700"/>
        </w:tabs>
      </w:pPr>
      <w:r>
        <w:t xml:space="preserve"> 4.Совместно  с  представителями ООО «Водоканал», МУП «</w:t>
      </w:r>
      <w:proofErr w:type="spellStart"/>
      <w:r>
        <w:t>Фроловское</w:t>
      </w:r>
      <w:proofErr w:type="spellEnd"/>
      <w:r>
        <w:t xml:space="preserve"> ЖКХ», провести  сезонную  проверку  пожарных  гидрантов,  водонапорных  башен.</w:t>
      </w:r>
    </w:p>
    <w:p w:rsidR="00ED04FC" w:rsidRDefault="00ED04FC" w:rsidP="00ED04FC">
      <w:pPr>
        <w:tabs>
          <w:tab w:val="left" w:pos="2700"/>
        </w:tabs>
      </w:pPr>
      <w:r>
        <w:t>5.Предусмотрть  и  обеспечить  забор  воды  для  целей  пожаротушения  в  летнее  время.</w:t>
      </w:r>
    </w:p>
    <w:p w:rsidR="00ED04FC" w:rsidRDefault="00ED04FC" w:rsidP="00ED04FC">
      <w:pPr>
        <w:tabs>
          <w:tab w:val="left" w:pos="2700"/>
        </w:tabs>
      </w:pPr>
      <w:r>
        <w:t xml:space="preserve">6.В целях  подготовки  к  весенне-летнему  пожароопасному  периоду:  </w:t>
      </w:r>
    </w:p>
    <w:p w:rsidR="00ED04FC" w:rsidRDefault="00ED04FC" w:rsidP="00ED04FC">
      <w:pPr>
        <w:tabs>
          <w:tab w:val="left" w:pos="2700"/>
        </w:tabs>
      </w:pPr>
      <w:r>
        <w:t>-организовать установку  информационных  и  предупреждающих  знаков  соответствующей  тематики;</w:t>
      </w:r>
    </w:p>
    <w:p w:rsidR="00ED04FC" w:rsidRDefault="00ED04FC" w:rsidP="00ED04FC">
      <w:pPr>
        <w:tabs>
          <w:tab w:val="left" w:pos="2700"/>
        </w:tabs>
      </w:pPr>
      <w:r>
        <w:t>-продолжать  распространение  памяток  на  противопожарную  тематику  в  населенных  пунктах  сельского  поселения( магазины, телефонные  аппараты, остановочные  пункты общественного  транспорта, СДК, учебное заведение, информационный  стенд.</w:t>
      </w:r>
    </w:p>
    <w:p w:rsidR="00ED04FC" w:rsidRDefault="00ED04FC" w:rsidP="00ED04FC">
      <w:pPr>
        <w:tabs>
          <w:tab w:val="left" w:pos="2700"/>
        </w:tabs>
      </w:pPr>
      <w:r>
        <w:t>-проверить и,  при  необходимости,  обновить  наличие  информационных  наклеек  на  телефонных  аппаратах  и  остановочных  пунктах  общественного  транспорта  во  всех  населенных  пунктах сельского  поселения;</w:t>
      </w:r>
    </w:p>
    <w:p w:rsidR="00ED04FC" w:rsidRDefault="00ED04FC" w:rsidP="00ED04FC">
      <w:pPr>
        <w:tabs>
          <w:tab w:val="left" w:pos="2700"/>
        </w:tabs>
      </w:pPr>
      <w:r>
        <w:t>-провести  занятия  с  сотрудниками  администрации  на  тему  правильной  эксплуатации  противопожарных  ранцев «Ермак»;</w:t>
      </w:r>
    </w:p>
    <w:p w:rsidR="00ED04FC" w:rsidRDefault="00ED04FC" w:rsidP="00ED04FC">
      <w:pPr>
        <w:tabs>
          <w:tab w:val="left" w:pos="2700"/>
        </w:tabs>
      </w:pPr>
      <w:r>
        <w:t>-проверить  работоспособность  мобильной  электростанции, мотопомпы (и ее  сопряжение  с  рукавами).</w:t>
      </w:r>
    </w:p>
    <w:p w:rsidR="00ED04FC" w:rsidRDefault="00ED04FC" w:rsidP="00ED04FC">
      <w:pPr>
        <w:tabs>
          <w:tab w:val="left" w:pos="2700"/>
        </w:tabs>
      </w:pPr>
      <w:r>
        <w:t>7.Настоящее постановление вступает в силу с момента его обнародования путем вывешивания на стенде.</w:t>
      </w:r>
    </w:p>
    <w:p w:rsidR="00ED04FC" w:rsidRDefault="00ED04FC" w:rsidP="00ED04FC">
      <w:pPr>
        <w:tabs>
          <w:tab w:val="left" w:pos="2700"/>
        </w:tabs>
      </w:pPr>
      <w:r>
        <w:t>8.Контроль за исполнением настоящего постановления оставляю за собой.</w:t>
      </w:r>
    </w:p>
    <w:p w:rsidR="00ED04FC" w:rsidRDefault="00ED04FC" w:rsidP="00ED04FC">
      <w:pPr>
        <w:tabs>
          <w:tab w:val="left" w:pos="2700"/>
        </w:tabs>
        <w:ind w:left="600"/>
      </w:pPr>
    </w:p>
    <w:p w:rsidR="00ED04FC" w:rsidRDefault="00ED04FC" w:rsidP="00ED04FC">
      <w:pPr>
        <w:tabs>
          <w:tab w:val="left" w:pos="2700"/>
        </w:tabs>
        <w:ind w:left="600"/>
      </w:pPr>
    </w:p>
    <w:p w:rsidR="00ED04FC" w:rsidRDefault="00ED04FC" w:rsidP="00ED04FC">
      <w:pPr>
        <w:tabs>
          <w:tab w:val="left" w:pos="2700"/>
        </w:tabs>
        <w:ind w:left="600"/>
      </w:pPr>
    </w:p>
    <w:p w:rsidR="00ED04FC" w:rsidRDefault="00ED04FC" w:rsidP="00ED04FC">
      <w:pPr>
        <w:tabs>
          <w:tab w:val="left" w:pos="2700"/>
        </w:tabs>
        <w:ind w:left="720"/>
      </w:pPr>
      <w:r>
        <w:t>Глава  администрации МО СП</w:t>
      </w:r>
    </w:p>
    <w:p w:rsidR="00ED04FC" w:rsidRDefault="00ED04FC" w:rsidP="00ED04FC">
      <w:pPr>
        <w:tabs>
          <w:tab w:val="left" w:pos="2700"/>
        </w:tabs>
      </w:pPr>
      <w:r>
        <w:t xml:space="preserve">          «Село Совхоз им. Ленина»                                     </w:t>
      </w:r>
      <w:proofErr w:type="spellStart"/>
      <w:r>
        <w:t>В.А.Карзанов</w:t>
      </w:r>
      <w:proofErr w:type="spellEnd"/>
      <w:r>
        <w:t xml:space="preserve">      </w:t>
      </w:r>
    </w:p>
    <w:p w:rsidR="00CD4D50" w:rsidRDefault="00CD4D50"/>
    <w:p w:rsidR="00ED04FC" w:rsidRDefault="00ED04FC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582985" w:rsidRDefault="00582985" w:rsidP="00ED04FC"/>
    <w:p w:rsidR="00ED04FC" w:rsidRDefault="00792FDB" w:rsidP="00ED04FC">
      <w:pPr>
        <w:tabs>
          <w:tab w:val="left" w:pos="2700"/>
        </w:tabs>
        <w:rPr>
          <w:bCs/>
          <w:sz w:val="22"/>
        </w:rPr>
      </w:pPr>
      <w:r>
        <w:lastRenderedPageBreak/>
        <w:t xml:space="preserve"> </w:t>
      </w:r>
      <w:bookmarkStart w:id="0" w:name="_GoBack"/>
      <w:bookmarkEnd w:id="0"/>
    </w:p>
    <w:p w:rsidR="00ED04FC" w:rsidRDefault="00ED04FC"/>
    <w:sectPr w:rsidR="00ED04FC" w:rsidSect="003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EDD"/>
    <w:multiLevelType w:val="hybridMultilevel"/>
    <w:tmpl w:val="A9C8F6A2"/>
    <w:lvl w:ilvl="0" w:tplc="086C99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1B64714"/>
    <w:multiLevelType w:val="hybridMultilevel"/>
    <w:tmpl w:val="533EDF2E"/>
    <w:lvl w:ilvl="0" w:tplc="CCAEBF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2B31960"/>
    <w:multiLevelType w:val="hybridMultilevel"/>
    <w:tmpl w:val="BE4CEF5A"/>
    <w:lvl w:ilvl="0" w:tplc="71AEA6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7FB3A11"/>
    <w:multiLevelType w:val="hybridMultilevel"/>
    <w:tmpl w:val="71AC4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207E1"/>
    <w:multiLevelType w:val="hybridMultilevel"/>
    <w:tmpl w:val="EBBC1DAE"/>
    <w:lvl w:ilvl="0" w:tplc="12C20ED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5E327768"/>
    <w:multiLevelType w:val="hybridMultilevel"/>
    <w:tmpl w:val="B75A9916"/>
    <w:lvl w:ilvl="0" w:tplc="07F81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D50"/>
    <w:rsid w:val="002674B0"/>
    <w:rsid w:val="003F2148"/>
    <w:rsid w:val="00582985"/>
    <w:rsid w:val="005B60A4"/>
    <w:rsid w:val="00792FDB"/>
    <w:rsid w:val="00BB6B1B"/>
    <w:rsid w:val="00CD4D50"/>
    <w:rsid w:val="00D81DB0"/>
    <w:rsid w:val="00E32DEB"/>
    <w:rsid w:val="00E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D50"/>
    <w:pPr>
      <w:keepNext/>
      <w:tabs>
        <w:tab w:val="left" w:pos="270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D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D4D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D4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14</cp:revision>
  <dcterms:created xsi:type="dcterms:W3CDTF">2020-05-20T09:02:00Z</dcterms:created>
  <dcterms:modified xsi:type="dcterms:W3CDTF">2020-05-21T06:04:00Z</dcterms:modified>
</cp:coreProperties>
</file>