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C5" w:rsidRPr="006E2F9D" w:rsidRDefault="007934F2" w:rsidP="00C742C5">
      <w:pPr>
        <w:spacing w:after="0"/>
        <w:ind w:left="2124" w:firstLine="708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C742C5" w:rsidRPr="006E2F9D">
        <w:rPr>
          <w:rFonts w:ascii="Times New Roman" w:hAnsi="Times New Roman"/>
          <w:sz w:val="26"/>
          <w:szCs w:val="26"/>
        </w:rPr>
        <w:t>КАЛУЖСКАЯ ОБЛАСТЬ</w:t>
      </w: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ДЗЕРЖИНСКИЙ РАЙОН</w:t>
      </w: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    АДМИНИСТРАЦИЯ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  <w:t>/исполнительно-распорядительный орган/</w:t>
      </w:r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СЕЛЬСКОГО ПОСЕЛЕНИЯ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«ДЕРЕВНЯ БАРСУКИ»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742C5" w:rsidRPr="006E2F9D" w:rsidRDefault="00C742C5" w:rsidP="00C742C5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                                               ПОСТАНОВЛЕНИЕ</w:t>
      </w:r>
    </w:p>
    <w:p w:rsidR="00C742C5" w:rsidRPr="006E2F9D" w:rsidRDefault="00C742C5" w:rsidP="00C742C5">
      <w:pPr>
        <w:spacing w:after="0"/>
        <w:rPr>
          <w:rFonts w:ascii="Times New Roman" w:hAnsi="Times New Roman"/>
          <w:sz w:val="26"/>
          <w:szCs w:val="26"/>
        </w:rPr>
      </w:pPr>
    </w:p>
    <w:p w:rsidR="00C742C5" w:rsidRPr="001D0A52" w:rsidRDefault="00793593" w:rsidP="00C742C5">
      <w:pPr>
        <w:spacing w:after="0"/>
        <w:ind w:left="-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</w:t>
      </w:r>
      <w:r w:rsidR="001B0828">
        <w:rPr>
          <w:rFonts w:ascii="Times New Roman" w:hAnsi="Times New Roman"/>
          <w:sz w:val="26"/>
          <w:szCs w:val="26"/>
        </w:rPr>
        <w:t xml:space="preserve">      </w:t>
      </w:r>
      <w:r w:rsidR="007934F2">
        <w:rPr>
          <w:rFonts w:ascii="Times New Roman" w:hAnsi="Times New Roman"/>
          <w:sz w:val="26"/>
          <w:szCs w:val="26"/>
        </w:rPr>
        <w:t>30</w:t>
      </w:r>
      <w:r w:rsidR="00D04B41">
        <w:rPr>
          <w:rFonts w:ascii="Times New Roman" w:hAnsi="Times New Roman"/>
          <w:sz w:val="26"/>
          <w:szCs w:val="26"/>
        </w:rPr>
        <w:t>.</w:t>
      </w:r>
      <w:r w:rsidR="001B0828">
        <w:rPr>
          <w:rFonts w:ascii="Times New Roman" w:hAnsi="Times New Roman"/>
          <w:sz w:val="26"/>
          <w:szCs w:val="26"/>
        </w:rPr>
        <w:t xml:space="preserve"> </w:t>
      </w:r>
      <w:r w:rsidR="007934F2">
        <w:rPr>
          <w:rFonts w:ascii="Times New Roman" w:hAnsi="Times New Roman"/>
          <w:sz w:val="26"/>
          <w:szCs w:val="26"/>
        </w:rPr>
        <w:t>12</w:t>
      </w:r>
      <w:r w:rsidR="001B0828">
        <w:rPr>
          <w:rFonts w:ascii="Times New Roman" w:hAnsi="Times New Roman"/>
          <w:sz w:val="26"/>
          <w:szCs w:val="26"/>
        </w:rPr>
        <w:t xml:space="preserve"> </w:t>
      </w:r>
      <w:r w:rsidR="0000426C">
        <w:rPr>
          <w:rFonts w:ascii="Times New Roman" w:hAnsi="Times New Roman"/>
          <w:sz w:val="26"/>
          <w:szCs w:val="26"/>
        </w:rPr>
        <w:t>.20</w:t>
      </w:r>
      <w:r w:rsidR="001B0828">
        <w:rPr>
          <w:rFonts w:ascii="Times New Roman" w:hAnsi="Times New Roman"/>
          <w:sz w:val="26"/>
          <w:szCs w:val="26"/>
        </w:rPr>
        <w:t>21</w:t>
      </w:r>
      <w:r w:rsidR="003565E7">
        <w:rPr>
          <w:rFonts w:ascii="Times New Roman" w:hAnsi="Times New Roman"/>
          <w:sz w:val="26"/>
          <w:szCs w:val="26"/>
        </w:rPr>
        <w:t>г</w:t>
      </w:r>
      <w:r w:rsidR="00C742C5" w:rsidRPr="006E2F9D">
        <w:rPr>
          <w:rFonts w:ascii="Times New Roman" w:hAnsi="Times New Roman"/>
          <w:sz w:val="26"/>
          <w:szCs w:val="26"/>
        </w:rPr>
        <w:t xml:space="preserve">     </w:t>
      </w:r>
      <w:r w:rsidR="003565E7">
        <w:rPr>
          <w:rFonts w:ascii="Times New Roman" w:hAnsi="Times New Roman"/>
          <w:sz w:val="26"/>
          <w:szCs w:val="26"/>
        </w:rPr>
        <w:t xml:space="preserve">                         </w:t>
      </w:r>
      <w:proofErr w:type="spellStart"/>
      <w:r w:rsidR="00C742C5" w:rsidRPr="006E2F9D">
        <w:rPr>
          <w:rFonts w:ascii="Times New Roman" w:hAnsi="Times New Roman"/>
          <w:sz w:val="26"/>
          <w:szCs w:val="26"/>
        </w:rPr>
        <w:t>д</w:t>
      </w:r>
      <w:proofErr w:type="gramStart"/>
      <w:r w:rsidR="00C742C5" w:rsidRPr="006E2F9D">
        <w:rPr>
          <w:rFonts w:ascii="Times New Roman" w:hAnsi="Times New Roman"/>
          <w:sz w:val="26"/>
          <w:szCs w:val="26"/>
        </w:rPr>
        <w:t>.Б</w:t>
      </w:r>
      <w:proofErr w:type="gramEnd"/>
      <w:r w:rsidR="00C742C5" w:rsidRPr="006E2F9D">
        <w:rPr>
          <w:rFonts w:ascii="Times New Roman" w:hAnsi="Times New Roman"/>
          <w:sz w:val="26"/>
          <w:szCs w:val="26"/>
        </w:rPr>
        <w:t>арсуки</w:t>
      </w:r>
      <w:proofErr w:type="spellEnd"/>
      <w:r w:rsidR="00C742C5" w:rsidRPr="006E2F9D">
        <w:rPr>
          <w:rFonts w:ascii="Times New Roman" w:hAnsi="Times New Roman"/>
          <w:sz w:val="26"/>
          <w:szCs w:val="26"/>
        </w:rPr>
        <w:t xml:space="preserve">             </w:t>
      </w:r>
      <w:r w:rsidR="00513F09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№</w:t>
      </w:r>
      <w:r w:rsidR="007934F2">
        <w:rPr>
          <w:rFonts w:ascii="Times New Roman" w:hAnsi="Times New Roman"/>
          <w:sz w:val="26"/>
          <w:szCs w:val="26"/>
        </w:rPr>
        <w:t xml:space="preserve"> 39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742C5" w:rsidRPr="006E2F9D" w:rsidRDefault="006E2F9D" w:rsidP="00C742C5">
      <w:pPr>
        <w:spacing w:after="0"/>
        <w:ind w:left="-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742C5" w:rsidRPr="006E2F9D" w:rsidRDefault="00C742C5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  <w:r w:rsidRPr="006E2F9D">
        <w:rPr>
          <w:rFonts w:ascii="Times New Roman" w:hAnsi="Times New Roman"/>
          <w:bCs/>
          <w:sz w:val="26"/>
          <w:szCs w:val="26"/>
        </w:rPr>
        <w:t xml:space="preserve">Об утверждении муниципальной программы </w:t>
      </w:r>
    </w:p>
    <w:p w:rsidR="00C742C5" w:rsidRPr="006E2F9D" w:rsidRDefault="00C742C5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  <w:r w:rsidRPr="006E2F9D">
        <w:rPr>
          <w:rFonts w:ascii="Times New Roman" w:hAnsi="Times New Roman"/>
          <w:bCs/>
          <w:sz w:val="26"/>
          <w:szCs w:val="26"/>
        </w:rPr>
        <w:t>«Развитие жилищно-коммунального хозяйства</w:t>
      </w:r>
    </w:p>
    <w:p w:rsidR="00C742C5" w:rsidRPr="006E2F9D" w:rsidRDefault="00C742C5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  <w:r w:rsidRPr="006E2F9D">
        <w:rPr>
          <w:rFonts w:ascii="Times New Roman" w:hAnsi="Times New Roman"/>
          <w:bCs/>
          <w:sz w:val="26"/>
          <w:szCs w:val="26"/>
        </w:rPr>
        <w:t xml:space="preserve"> сельского поселения «Деревня Барсуки»</w:t>
      </w:r>
      <w:r w:rsidR="001B0828">
        <w:rPr>
          <w:rFonts w:ascii="Times New Roman" w:hAnsi="Times New Roman"/>
          <w:bCs/>
          <w:sz w:val="26"/>
          <w:szCs w:val="26"/>
        </w:rPr>
        <w:t xml:space="preserve"> на 2022-2026</w:t>
      </w:r>
      <w:r w:rsidR="00D04B41">
        <w:rPr>
          <w:rFonts w:ascii="Times New Roman" w:hAnsi="Times New Roman"/>
          <w:bCs/>
          <w:sz w:val="26"/>
          <w:szCs w:val="26"/>
        </w:rPr>
        <w:t xml:space="preserve"> годы»</w:t>
      </w:r>
    </w:p>
    <w:p w:rsidR="00C742C5" w:rsidRPr="006E2F9D" w:rsidRDefault="00C742C5" w:rsidP="00C742C5">
      <w:pPr>
        <w:spacing w:after="0" w:line="240" w:lineRule="auto"/>
        <w:ind w:right="3118"/>
        <w:jc w:val="both"/>
        <w:rPr>
          <w:rFonts w:ascii="Times New Roman" w:hAnsi="Times New Roman"/>
          <w:bCs/>
          <w:sz w:val="26"/>
          <w:szCs w:val="26"/>
        </w:rPr>
      </w:pPr>
    </w:p>
    <w:p w:rsidR="00C742C5" w:rsidRPr="006E2F9D" w:rsidRDefault="00C742C5" w:rsidP="00C742C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> </w:t>
      </w:r>
    </w:p>
    <w:p w:rsidR="00C742C5" w:rsidRPr="006E2F9D" w:rsidRDefault="001D0A52" w:rsidP="006E2F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0A52">
        <w:rPr>
          <w:rFonts w:ascii="Times New Roman" w:hAnsi="Times New Roman"/>
          <w:sz w:val="26"/>
          <w:szCs w:val="26"/>
        </w:rPr>
        <w:t xml:space="preserve"> </w:t>
      </w:r>
      <w:r w:rsidR="00A64354" w:rsidRPr="006E2F9D">
        <w:rPr>
          <w:rFonts w:ascii="Times New Roman" w:hAnsi="Times New Roman"/>
          <w:sz w:val="26"/>
          <w:szCs w:val="26"/>
        </w:rPr>
        <w:t xml:space="preserve">В </w:t>
      </w:r>
      <w:r w:rsidR="00C742C5" w:rsidRPr="006E2F9D">
        <w:rPr>
          <w:rFonts w:ascii="Times New Roman" w:hAnsi="Times New Roman"/>
          <w:sz w:val="26"/>
          <w:szCs w:val="26"/>
        </w:rPr>
        <w:t>с</w:t>
      </w:r>
      <w:r w:rsidR="00A64354" w:rsidRPr="006E2F9D">
        <w:rPr>
          <w:rFonts w:ascii="Times New Roman" w:hAnsi="Times New Roman"/>
          <w:sz w:val="26"/>
          <w:szCs w:val="26"/>
        </w:rPr>
        <w:t>оответствии с</w:t>
      </w:r>
      <w:r w:rsidR="00C742C5" w:rsidRPr="006E2F9D">
        <w:rPr>
          <w:rFonts w:ascii="Times New Roman" w:hAnsi="Times New Roman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="00A64354" w:rsidRPr="006E2F9D">
        <w:rPr>
          <w:rFonts w:ascii="Times New Roman" w:hAnsi="Times New Roman"/>
          <w:sz w:val="26"/>
          <w:szCs w:val="26"/>
        </w:rPr>
        <w:t xml:space="preserve"> с Уставом муниципального образования сельское поселение «Деревня Барсуки»</w:t>
      </w:r>
      <w:proofErr w:type="gramStart"/>
      <w:r w:rsidR="00C742C5" w:rsidRPr="006E2F9D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1D0A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руководствуясь соглашением о передаче осуществления части полномочий </w:t>
      </w:r>
      <w:r w:rsidR="003565E7">
        <w:rPr>
          <w:rFonts w:ascii="Times New Roman" w:hAnsi="Times New Roman"/>
          <w:sz w:val="26"/>
          <w:szCs w:val="26"/>
        </w:rPr>
        <w:t xml:space="preserve"> МР «Дзержинский район </w:t>
      </w:r>
      <w:r>
        <w:rPr>
          <w:rFonts w:ascii="Times New Roman" w:hAnsi="Times New Roman"/>
          <w:sz w:val="26"/>
          <w:szCs w:val="26"/>
        </w:rPr>
        <w:t>по решен</w:t>
      </w:r>
      <w:r w:rsidR="003565E7">
        <w:rPr>
          <w:rFonts w:ascii="Times New Roman" w:hAnsi="Times New Roman"/>
          <w:sz w:val="26"/>
          <w:szCs w:val="26"/>
        </w:rPr>
        <w:t>ию вопросов местного значения  в сельское поселение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C742C5" w:rsidRPr="006E2F9D">
        <w:rPr>
          <w:rFonts w:ascii="Times New Roman" w:hAnsi="Times New Roman"/>
          <w:sz w:val="26"/>
          <w:szCs w:val="26"/>
        </w:rPr>
        <w:t xml:space="preserve"> администрация</w:t>
      </w:r>
      <w:r w:rsidR="003565E7">
        <w:rPr>
          <w:rFonts w:ascii="Times New Roman" w:hAnsi="Times New Roman"/>
          <w:sz w:val="26"/>
          <w:szCs w:val="26"/>
        </w:rPr>
        <w:t xml:space="preserve"> (исполнительно-распорядительный орган)</w:t>
      </w:r>
      <w:r w:rsidR="00C742C5" w:rsidRPr="006E2F9D">
        <w:rPr>
          <w:rFonts w:ascii="Times New Roman" w:hAnsi="Times New Roman"/>
          <w:sz w:val="26"/>
          <w:szCs w:val="26"/>
        </w:rPr>
        <w:t xml:space="preserve"> сельского поселения «Деревня Барсуки» ПОСТАНОВЛЯЕТ:</w:t>
      </w:r>
    </w:p>
    <w:p w:rsidR="00C742C5" w:rsidRPr="006E2F9D" w:rsidRDefault="00C742C5" w:rsidP="00C742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A64354">
      <w:pPr>
        <w:spacing w:after="0" w:line="240" w:lineRule="auto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 xml:space="preserve">    1.Утвердить муниципальную программу </w:t>
      </w:r>
      <w:r w:rsidR="00A64354" w:rsidRPr="006E2F9D">
        <w:rPr>
          <w:rFonts w:ascii="Times New Roman" w:hAnsi="Times New Roman"/>
          <w:bCs/>
          <w:sz w:val="26"/>
          <w:szCs w:val="26"/>
        </w:rPr>
        <w:t>«Развитие жилищно-коммунального хозяйства сельского поселения «Деревня Барсуки»</w:t>
      </w:r>
      <w:r w:rsidR="001B0828">
        <w:rPr>
          <w:rFonts w:ascii="Times New Roman" w:hAnsi="Times New Roman"/>
          <w:bCs/>
          <w:sz w:val="26"/>
          <w:szCs w:val="26"/>
        </w:rPr>
        <w:t xml:space="preserve"> на 2022-2026</w:t>
      </w:r>
      <w:r w:rsidR="00D04B41">
        <w:rPr>
          <w:rFonts w:ascii="Times New Roman" w:hAnsi="Times New Roman"/>
          <w:bCs/>
          <w:sz w:val="26"/>
          <w:szCs w:val="26"/>
        </w:rPr>
        <w:t xml:space="preserve"> годы»</w:t>
      </w:r>
      <w:r w:rsidRPr="006E2F9D">
        <w:rPr>
          <w:rFonts w:ascii="Times New Roman" w:hAnsi="Times New Roman"/>
          <w:bCs/>
          <w:sz w:val="26"/>
          <w:szCs w:val="26"/>
        </w:rPr>
        <w:t>, прилагается.</w:t>
      </w: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bCs/>
          <w:sz w:val="26"/>
          <w:szCs w:val="26"/>
        </w:rPr>
        <w:t xml:space="preserve">    2. Настоящее постановление  подлежит обнародованию в установленном порядк</w:t>
      </w:r>
      <w:r w:rsidR="00513F09">
        <w:rPr>
          <w:rFonts w:ascii="Times New Roman" w:hAnsi="Times New Roman"/>
          <w:bCs/>
          <w:sz w:val="26"/>
          <w:szCs w:val="26"/>
        </w:rPr>
        <w:t>е,</w:t>
      </w:r>
      <w:r w:rsidR="001D0A52">
        <w:rPr>
          <w:rFonts w:ascii="Times New Roman" w:hAnsi="Times New Roman"/>
          <w:bCs/>
          <w:sz w:val="26"/>
          <w:szCs w:val="26"/>
        </w:rPr>
        <w:t xml:space="preserve"> вступает в</w:t>
      </w:r>
      <w:r w:rsidR="00362C82">
        <w:rPr>
          <w:rFonts w:ascii="Times New Roman" w:hAnsi="Times New Roman"/>
          <w:bCs/>
          <w:sz w:val="26"/>
          <w:szCs w:val="26"/>
        </w:rPr>
        <w:t xml:space="preserve"> силу с</w:t>
      </w:r>
      <w:r w:rsidR="00362C82" w:rsidRPr="00362C82">
        <w:rPr>
          <w:rFonts w:ascii="Times New Roman" w:hAnsi="Times New Roman"/>
          <w:bCs/>
          <w:sz w:val="26"/>
          <w:szCs w:val="26"/>
        </w:rPr>
        <w:t xml:space="preserve"> </w:t>
      </w:r>
      <w:r w:rsidR="00362C82">
        <w:rPr>
          <w:rFonts w:ascii="Times New Roman" w:hAnsi="Times New Roman"/>
          <w:bCs/>
          <w:sz w:val="26"/>
          <w:szCs w:val="26"/>
        </w:rPr>
        <w:t>момента обнародования и распространяется на правоо</w:t>
      </w:r>
      <w:r w:rsidR="001B0828">
        <w:rPr>
          <w:rFonts w:ascii="Times New Roman" w:hAnsi="Times New Roman"/>
          <w:bCs/>
          <w:sz w:val="26"/>
          <w:szCs w:val="26"/>
        </w:rPr>
        <w:t xml:space="preserve">тношения, возникшие с 01.01.2022 </w:t>
      </w:r>
      <w:r w:rsidRPr="006E2F9D">
        <w:rPr>
          <w:rFonts w:ascii="Times New Roman" w:hAnsi="Times New Roman"/>
          <w:bCs/>
          <w:sz w:val="26"/>
          <w:szCs w:val="26"/>
        </w:rPr>
        <w:t>года.</w:t>
      </w:r>
    </w:p>
    <w:p w:rsidR="00C742C5" w:rsidRPr="006E2F9D" w:rsidRDefault="001D0A52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</w:t>
      </w:r>
      <w:r w:rsidR="00C742C5" w:rsidRPr="006E2F9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742C5" w:rsidRPr="006E2F9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742C5" w:rsidRPr="006E2F9D">
        <w:rPr>
          <w:rFonts w:ascii="Times New Roman" w:hAnsi="Times New Roman"/>
          <w:sz w:val="26"/>
          <w:szCs w:val="26"/>
        </w:rPr>
        <w:t xml:space="preserve"> исполнением  настоящего постановления возложить на специалиста администрации.</w:t>
      </w: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E2F9D">
        <w:rPr>
          <w:rFonts w:ascii="Times New Roman" w:hAnsi="Times New Roman"/>
          <w:sz w:val="26"/>
          <w:szCs w:val="26"/>
        </w:rPr>
        <w:tab/>
      </w:r>
      <w:r w:rsidRPr="006E2F9D">
        <w:rPr>
          <w:rFonts w:ascii="Times New Roman" w:hAnsi="Times New Roman"/>
          <w:sz w:val="26"/>
          <w:szCs w:val="26"/>
        </w:rPr>
        <w:tab/>
        <w:t>Гл</w:t>
      </w:r>
      <w:r w:rsidR="001B0828">
        <w:rPr>
          <w:rFonts w:ascii="Times New Roman" w:hAnsi="Times New Roman"/>
          <w:sz w:val="26"/>
          <w:szCs w:val="26"/>
        </w:rPr>
        <w:t>ава администрации</w:t>
      </w:r>
      <w:r w:rsidR="001B0828">
        <w:rPr>
          <w:rFonts w:ascii="Times New Roman" w:hAnsi="Times New Roman"/>
          <w:sz w:val="26"/>
          <w:szCs w:val="26"/>
        </w:rPr>
        <w:tab/>
      </w:r>
      <w:r w:rsidR="001B0828">
        <w:rPr>
          <w:rFonts w:ascii="Times New Roman" w:hAnsi="Times New Roman"/>
          <w:sz w:val="26"/>
          <w:szCs w:val="26"/>
        </w:rPr>
        <w:tab/>
      </w:r>
      <w:r w:rsidR="001B0828">
        <w:rPr>
          <w:rFonts w:ascii="Times New Roman" w:hAnsi="Times New Roman"/>
          <w:sz w:val="26"/>
          <w:szCs w:val="26"/>
        </w:rPr>
        <w:tab/>
      </w:r>
      <w:r w:rsidR="001B0828">
        <w:rPr>
          <w:rFonts w:ascii="Times New Roman" w:hAnsi="Times New Roman"/>
          <w:sz w:val="26"/>
          <w:szCs w:val="26"/>
        </w:rPr>
        <w:tab/>
        <w:t>А.Г. Борисов</w:t>
      </w:r>
    </w:p>
    <w:p w:rsidR="00C742C5" w:rsidRPr="006E2F9D" w:rsidRDefault="00C742C5" w:rsidP="00C742C5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742C5" w:rsidRPr="006E2F9D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2C5" w:rsidRPr="006E2F9D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42C5" w:rsidRDefault="00C742C5" w:rsidP="00C742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742C5" w:rsidRDefault="00C742C5" w:rsidP="00C742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0A52" w:rsidRDefault="001D0A52" w:rsidP="0000426C">
      <w:pPr>
        <w:pStyle w:val="a3"/>
        <w:rPr>
          <w:rFonts w:ascii="Times New Roman" w:hAnsi="Times New Roman"/>
          <w:sz w:val="24"/>
          <w:szCs w:val="24"/>
        </w:rPr>
      </w:pPr>
    </w:p>
    <w:p w:rsidR="0000426C" w:rsidRDefault="0000426C" w:rsidP="0000426C">
      <w:pPr>
        <w:pStyle w:val="a3"/>
        <w:rPr>
          <w:rFonts w:ascii="Times New Roman" w:hAnsi="Times New Roman"/>
          <w:sz w:val="24"/>
          <w:szCs w:val="24"/>
        </w:rPr>
      </w:pPr>
    </w:p>
    <w:p w:rsidR="00C742C5" w:rsidRDefault="00C742C5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C695C" w:rsidRDefault="007C695C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C695C" w:rsidRPr="00497A9F" w:rsidRDefault="007C695C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97A9F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7C695C">
        <w:rPr>
          <w:rFonts w:ascii="Times New Roman" w:hAnsi="Times New Roman"/>
          <w:sz w:val="26"/>
          <w:szCs w:val="26"/>
        </w:rPr>
        <w:t xml:space="preserve">           </w:t>
      </w:r>
      <w:r w:rsidRPr="00497A9F">
        <w:rPr>
          <w:rFonts w:ascii="Times New Roman" w:hAnsi="Times New Roman"/>
          <w:sz w:val="26"/>
          <w:szCs w:val="26"/>
        </w:rPr>
        <w:t>Приложение</w:t>
      </w:r>
    </w:p>
    <w:p w:rsidR="00C742C5" w:rsidRPr="00497A9F" w:rsidRDefault="007C695C" w:rsidP="007C695C">
      <w:pPr>
        <w:pStyle w:val="a3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742C5" w:rsidRPr="00497A9F">
        <w:rPr>
          <w:rFonts w:ascii="Times New Roman" w:hAnsi="Times New Roman"/>
          <w:sz w:val="26"/>
          <w:szCs w:val="26"/>
        </w:rPr>
        <w:t xml:space="preserve"> к  постановлению </w:t>
      </w:r>
      <w:r>
        <w:rPr>
          <w:rFonts w:ascii="Times New Roman" w:hAnsi="Times New Roman"/>
          <w:sz w:val="26"/>
          <w:szCs w:val="26"/>
        </w:rPr>
        <w:t xml:space="preserve"> </w:t>
      </w:r>
      <w:r w:rsidR="00C742C5" w:rsidRPr="00497A9F">
        <w:rPr>
          <w:rFonts w:ascii="Times New Roman" w:hAnsi="Times New Roman"/>
          <w:sz w:val="26"/>
          <w:szCs w:val="26"/>
        </w:rPr>
        <w:t>администрации</w:t>
      </w:r>
    </w:p>
    <w:p w:rsidR="00C742C5" w:rsidRPr="00497A9F" w:rsidRDefault="00C742C5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497A9F">
        <w:rPr>
          <w:rFonts w:ascii="Times New Roman" w:hAnsi="Times New Roman"/>
          <w:sz w:val="26"/>
          <w:szCs w:val="26"/>
        </w:rPr>
        <w:t xml:space="preserve"> сельского поселения «Деревня Барсуки»</w:t>
      </w:r>
    </w:p>
    <w:p w:rsidR="00C742C5" w:rsidRPr="00497A9F" w:rsidRDefault="001D0A52" w:rsidP="00C742C5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1B0828">
        <w:rPr>
          <w:rFonts w:ascii="Times New Roman" w:hAnsi="Times New Roman"/>
          <w:sz w:val="26"/>
          <w:szCs w:val="26"/>
        </w:rPr>
        <w:t xml:space="preserve"> </w:t>
      </w:r>
      <w:r w:rsidR="007934F2">
        <w:rPr>
          <w:rFonts w:ascii="Times New Roman" w:hAnsi="Times New Roman"/>
          <w:sz w:val="26"/>
          <w:szCs w:val="26"/>
        </w:rPr>
        <w:t>30</w:t>
      </w:r>
      <w:r w:rsidR="001B0828">
        <w:rPr>
          <w:rFonts w:ascii="Times New Roman" w:hAnsi="Times New Roman"/>
          <w:sz w:val="26"/>
          <w:szCs w:val="26"/>
        </w:rPr>
        <w:t xml:space="preserve"> </w:t>
      </w:r>
      <w:r w:rsidR="00D04B41">
        <w:rPr>
          <w:rFonts w:ascii="Times New Roman" w:hAnsi="Times New Roman"/>
          <w:sz w:val="26"/>
          <w:szCs w:val="26"/>
        </w:rPr>
        <w:t>.</w:t>
      </w:r>
      <w:r w:rsidR="007934F2">
        <w:rPr>
          <w:rFonts w:ascii="Times New Roman" w:hAnsi="Times New Roman"/>
          <w:sz w:val="26"/>
          <w:szCs w:val="26"/>
        </w:rPr>
        <w:t>12</w:t>
      </w:r>
      <w:r w:rsidR="001B0828">
        <w:rPr>
          <w:rFonts w:ascii="Times New Roman" w:hAnsi="Times New Roman"/>
          <w:sz w:val="26"/>
          <w:szCs w:val="26"/>
        </w:rPr>
        <w:t xml:space="preserve">  .2021</w:t>
      </w:r>
      <w:r>
        <w:rPr>
          <w:rFonts w:ascii="Times New Roman" w:hAnsi="Times New Roman"/>
          <w:sz w:val="26"/>
          <w:szCs w:val="26"/>
        </w:rPr>
        <w:t>г. №</w:t>
      </w:r>
      <w:r w:rsidR="007934F2">
        <w:rPr>
          <w:rFonts w:ascii="Times New Roman" w:hAnsi="Times New Roman"/>
          <w:sz w:val="26"/>
          <w:szCs w:val="26"/>
        </w:rPr>
        <w:t>39</w:t>
      </w:r>
      <w:r w:rsidR="001B0828">
        <w:rPr>
          <w:rFonts w:ascii="Times New Roman" w:hAnsi="Times New Roman"/>
          <w:sz w:val="26"/>
          <w:szCs w:val="26"/>
        </w:rPr>
        <w:t xml:space="preserve">     </w:t>
      </w: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97A9F">
        <w:rPr>
          <w:rFonts w:ascii="Times New Roman" w:hAnsi="Times New Roman"/>
          <w:b/>
          <w:sz w:val="26"/>
          <w:szCs w:val="26"/>
        </w:rPr>
        <w:t>ПАСПОРТ</w:t>
      </w: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97A9F">
        <w:rPr>
          <w:rFonts w:ascii="Times New Roman" w:hAnsi="Times New Roman"/>
          <w:b/>
          <w:sz w:val="26"/>
          <w:szCs w:val="26"/>
        </w:rPr>
        <w:t>МУНИЦИПАЛЬНОЙ  ПРОГРАММЫ</w:t>
      </w:r>
    </w:p>
    <w:p w:rsidR="00C742C5" w:rsidRPr="00497A9F" w:rsidRDefault="00C742C5" w:rsidP="00C742C5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9089F" w:rsidRPr="00497A9F" w:rsidRDefault="0029089F" w:rsidP="0029089F">
      <w:pPr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97A9F">
        <w:rPr>
          <w:rFonts w:ascii="Times New Roman" w:hAnsi="Times New Roman"/>
          <w:b/>
          <w:bCs/>
          <w:sz w:val="26"/>
          <w:szCs w:val="26"/>
        </w:rPr>
        <w:t xml:space="preserve">«Развитие жилищно-коммунального хозяйства сельского поселения </w:t>
      </w:r>
    </w:p>
    <w:p w:rsidR="0029089F" w:rsidRPr="00497A9F" w:rsidRDefault="0029089F" w:rsidP="0029089F">
      <w:pPr>
        <w:spacing w:after="0" w:line="240" w:lineRule="auto"/>
        <w:ind w:left="2124"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97A9F">
        <w:rPr>
          <w:rFonts w:ascii="Times New Roman" w:hAnsi="Times New Roman"/>
          <w:b/>
          <w:bCs/>
          <w:sz w:val="26"/>
          <w:szCs w:val="26"/>
        </w:rPr>
        <w:t>«Деревня Барсуки»</w:t>
      </w:r>
      <w:r w:rsidR="001B0828">
        <w:rPr>
          <w:rFonts w:ascii="Times New Roman" w:hAnsi="Times New Roman"/>
          <w:b/>
          <w:bCs/>
          <w:sz w:val="26"/>
          <w:szCs w:val="26"/>
        </w:rPr>
        <w:t xml:space="preserve"> на 2022-2026</w:t>
      </w:r>
      <w:r w:rsidR="00D04B41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:rsidR="00C742C5" w:rsidRPr="00513F09" w:rsidRDefault="00C742C5" w:rsidP="00C742C5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226"/>
        <w:gridCol w:w="7723"/>
      </w:tblGrid>
      <w:tr w:rsidR="00C742C5" w:rsidRPr="00497A9F" w:rsidTr="00C21876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ind w:left="-108" w:right="-39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97A9F">
              <w:rPr>
                <w:rFonts w:ascii="Times New Roman" w:hAnsi="Times New Roman"/>
                <w:b/>
                <w:i/>
                <w:sz w:val="26"/>
                <w:szCs w:val="26"/>
              </w:rPr>
              <w:t>Содержание</w:t>
            </w: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Администрация (исполнительно-распорядительный орган) сельского поселения «Деревня Барсуки»</w:t>
            </w: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Цели 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улучшение состояния муниципального жилого фонда;</w:t>
            </w:r>
          </w:p>
          <w:p w:rsidR="00C742C5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повышение уровня обеспеченности населения услугами жилищно-коммунального хозяйства;</w:t>
            </w:r>
          </w:p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повышение качества жизни населения</w:t>
            </w:r>
            <w:proofErr w:type="gramStart"/>
            <w:r w:rsidRPr="00497A9F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-обеспечение благоприятных и безопасных условий жиз</w:t>
            </w:r>
            <w:r w:rsidR="00335FD6" w:rsidRPr="00497A9F">
              <w:rPr>
                <w:rFonts w:ascii="Times New Roman" w:hAnsi="Times New Roman"/>
                <w:sz w:val="26"/>
                <w:szCs w:val="26"/>
              </w:rPr>
              <w:t xml:space="preserve">недеятельности,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повышение комфортности проживания населения.</w:t>
            </w:r>
          </w:p>
          <w:p w:rsidR="00AA7538" w:rsidRPr="00497A9F" w:rsidRDefault="00AA753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35FD6" w:rsidRPr="00497A9F" w:rsidRDefault="00335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организация  содержания муниципального жилого фонда;</w:t>
            </w:r>
          </w:p>
          <w:p w:rsidR="00335FD6" w:rsidRPr="00497A9F" w:rsidRDefault="00335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организация в границах  поселения электр</w:t>
            </w:r>
            <w:proofErr w:type="gramStart"/>
            <w:r w:rsidRPr="00497A9F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497A9F">
              <w:rPr>
                <w:rFonts w:ascii="Times New Roman" w:hAnsi="Times New Roman"/>
                <w:sz w:val="26"/>
                <w:szCs w:val="26"/>
              </w:rPr>
              <w:t xml:space="preserve">, газо-, водоснабжения и водоотведения, повышение  их </w:t>
            </w:r>
            <w:r w:rsidR="001D0A52">
              <w:rPr>
                <w:rFonts w:ascii="Times New Roman" w:hAnsi="Times New Roman"/>
                <w:sz w:val="26"/>
                <w:szCs w:val="26"/>
              </w:rPr>
              <w:t>качества предоставления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35FD6" w:rsidRDefault="00335FD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улучшение организации сбора и вывоза бытовых отходов и мусора;</w:t>
            </w:r>
          </w:p>
          <w:p w:rsidR="003565E7" w:rsidRDefault="003565E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-участие в организации сбора и транспортировки твердых коммунальных отходов;</w:t>
            </w:r>
          </w:p>
          <w:p w:rsidR="001D0A52" w:rsidRPr="00497A9F" w:rsidRDefault="001D0A5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-улучшение содержания контейнерных площадок;</w:t>
            </w:r>
          </w:p>
          <w:p w:rsidR="00335FD6" w:rsidRDefault="00335FD6" w:rsidP="00C218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-осущ</w:t>
            </w:r>
            <w:r w:rsidR="00C21876">
              <w:rPr>
                <w:rFonts w:ascii="Times New Roman" w:hAnsi="Times New Roman"/>
                <w:sz w:val="26"/>
                <w:szCs w:val="26"/>
              </w:rPr>
              <w:t>ествление работ по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реконструкции и </w:t>
            </w:r>
            <w:r w:rsidR="00C21876">
              <w:rPr>
                <w:rFonts w:ascii="Times New Roman" w:hAnsi="Times New Roman"/>
                <w:sz w:val="26"/>
                <w:szCs w:val="26"/>
              </w:rPr>
              <w:t>текущему содержанию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объектов благоустройства</w:t>
            </w:r>
            <w:r w:rsidR="003565E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C5F95" w:rsidRDefault="00FC5F95" w:rsidP="00FC5F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поддержание в чистоте и порядке  территорию сельского поселения;</w:t>
            </w:r>
          </w:p>
          <w:p w:rsidR="00FC5F95" w:rsidRDefault="00FC5F95" w:rsidP="00FC5F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улучшение эстетического состояния населенных пунктов.</w:t>
            </w:r>
          </w:p>
          <w:p w:rsidR="00FC5F95" w:rsidRPr="00497A9F" w:rsidRDefault="00FC5F95" w:rsidP="00C218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Подпрограммы 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29089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1. «Развитие жилого фонда сельского поселения «Деревня Барсуки»;</w:t>
            </w:r>
          </w:p>
          <w:p w:rsidR="00C742C5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29089F" w:rsidRPr="00497A9F">
              <w:rPr>
                <w:rFonts w:ascii="Times New Roman" w:hAnsi="Times New Roman"/>
                <w:sz w:val="26"/>
                <w:szCs w:val="26"/>
              </w:rPr>
              <w:t>«Развитие коммунального хозяйства сельского поселения «Деревня Барсуки»</w:t>
            </w:r>
            <w:r w:rsidR="0000426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426C" w:rsidRPr="00497A9F" w:rsidRDefault="000042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  « Благоустройство территории сельского поселения «Деревня Барсуки»</w:t>
            </w:r>
          </w:p>
          <w:p w:rsidR="00C742C5" w:rsidRPr="00497A9F" w:rsidRDefault="00C742C5" w:rsidP="0029089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Индикаторы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доля отремонтированных площадей муниципального жилого фонда;</w:t>
            </w:r>
          </w:p>
          <w:p w:rsidR="00EC2E31" w:rsidRPr="00497A9F" w:rsidRDefault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 снижение аварийных ситуаций на объектах водоснабжения и водоотведения;</w:t>
            </w:r>
          </w:p>
          <w:p w:rsidR="00EC2E31" w:rsidRDefault="008C118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с</w:t>
            </w:r>
            <w:r w:rsidR="00EC2E31" w:rsidRPr="00497A9F">
              <w:rPr>
                <w:rFonts w:ascii="Times New Roman" w:hAnsi="Times New Roman"/>
                <w:sz w:val="26"/>
                <w:szCs w:val="26"/>
              </w:rPr>
              <w:t>нижение количества обращений граждан по  вопросам некачественных услуг ЖКХ;</w:t>
            </w:r>
          </w:p>
          <w:p w:rsidR="00FC5F95" w:rsidRDefault="00FC5F95" w:rsidP="00FC5F9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 процент энергосберегающих светильников в  освещении улиц населенных пунктов;</w:t>
            </w:r>
          </w:p>
          <w:p w:rsidR="0000426C" w:rsidRPr="00497A9F" w:rsidRDefault="00FC5F95" w:rsidP="00FC5F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 увеличение  протяженности  дорожно-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тропиночной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сети  в твердом покрытии.</w:t>
            </w:r>
          </w:p>
          <w:p w:rsidR="00EC2E31" w:rsidRPr="00497A9F" w:rsidRDefault="00EC2E31" w:rsidP="001D0A5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Муниципальная  программа реализуется в один этап в 20</w:t>
            </w:r>
            <w:r w:rsidR="001B0828">
              <w:rPr>
                <w:rFonts w:ascii="Times New Roman" w:hAnsi="Times New Roman"/>
                <w:sz w:val="26"/>
                <w:szCs w:val="26"/>
              </w:rPr>
              <w:t>22-2026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> годах.</w:t>
            </w: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C742C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4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Объем бюджетных ассигнований на реализацию мероприятий муниципальной программы </w:t>
            </w:r>
            <w:r w:rsidR="0000426C">
              <w:rPr>
                <w:rFonts w:ascii="Times New Roman" w:hAnsi="Times New Roman"/>
                <w:sz w:val="26"/>
                <w:szCs w:val="26"/>
              </w:rPr>
              <w:t xml:space="preserve"> по осуществлению части полномочий Дзержинского района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4554F">
              <w:rPr>
                <w:rFonts w:ascii="Times New Roman" w:hAnsi="Times New Roman"/>
                <w:sz w:val="26"/>
                <w:szCs w:val="26"/>
              </w:rPr>
              <w:t xml:space="preserve"> определяется соглашения</w:t>
            </w:r>
            <w:r w:rsidR="001D0A52">
              <w:rPr>
                <w:rFonts w:ascii="Times New Roman" w:hAnsi="Times New Roman"/>
                <w:sz w:val="26"/>
                <w:szCs w:val="26"/>
              </w:rPr>
              <w:t>ми о передаче осуществления части полномочий</w:t>
            </w:r>
            <w:r w:rsidR="0004554F">
              <w:rPr>
                <w:rFonts w:ascii="Times New Roman" w:hAnsi="Times New Roman"/>
                <w:sz w:val="26"/>
                <w:szCs w:val="26"/>
              </w:rPr>
              <w:t xml:space="preserve"> между органами местного самоуправления  сельского поселения и Дзержинского района.</w:t>
            </w:r>
          </w:p>
          <w:p w:rsidR="00B05D53" w:rsidRDefault="0004554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Исполнение </w:t>
            </w:r>
            <w:r w:rsidR="00B05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программных мероприятий </w:t>
            </w:r>
            <w:r w:rsidR="00B05D53">
              <w:rPr>
                <w:rFonts w:ascii="Times New Roman" w:hAnsi="Times New Roman"/>
                <w:sz w:val="26"/>
                <w:szCs w:val="26"/>
              </w:rPr>
              <w:t xml:space="preserve"> принимаемых сельским поселением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осуществляется  за счет межбюджетных трансфертов из бюджета МР «Дзержинский район»  </w:t>
            </w:r>
            <w:r w:rsidR="00B05D53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бюджет сельско</w:t>
            </w:r>
            <w:r w:rsidR="006052A0">
              <w:rPr>
                <w:rFonts w:ascii="Times New Roman" w:hAnsi="Times New Roman"/>
                <w:sz w:val="26"/>
                <w:szCs w:val="26"/>
              </w:rPr>
              <w:t>го поселения «Деревня Барсуки».</w:t>
            </w:r>
          </w:p>
          <w:p w:rsidR="00B05D53" w:rsidRDefault="00B05D5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Программные мероприятия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собственных полномочий, установленных статьей  131-ФЗ  осуществляется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 счет бюджета сельского поселения «Деревня Барсуки».</w:t>
            </w:r>
          </w:p>
          <w:p w:rsidR="006052A0" w:rsidRDefault="006052A0" w:rsidP="006052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**Объёмы финансовых средств, направляемых на реализацию Программы из  бюджета  МР «Дзержинский район», ежегодно уточняются после принятия  решения  о бюджете МР «Дзержинский район» на очередной финансовый год и на плановый период.</w:t>
            </w:r>
          </w:p>
          <w:p w:rsidR="006052A0" w:rsidRPr="00362C82" w:rsidRDefault="006052A0" w:rsidP="006052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***Объёмы финансовых средств, направляемых на реализацию Программы, ежегодно уточняются на основании  решения Сельской Думы сельского поселения «Деревня Барсуки»  о муниципальном бюджете на очередной финансовый год и на плановый период.</w:t>
            </w:r>
          </w:p>
          <w:p w:rsidR="0032711E" w:rsidRPr="00497A9F" w:rsidRDefault="0032711E" w:rsidP="003271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Общий объем финансирования  муниципальной  программ</w:t>
            </w:r>
            <w:r w:rsidR="00B05D53">
              <w:rPr>
                <w:rFonts w:ascii="Times New Roman" w:hAnsi="Times New Roman"/>
                <w:sz w:val="26"/>
                <w:szCs w:val="26"/>
              </w:rPr>
              <w:t>ы за счет средств  бюджетов всех уровней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с</w:t>
            </w:r>
            <w:r w:rsidR="00D60D87">
              <w:rPr>
                <w:rFonts w:ascii="Times New Roman" w:hAnsi="Times New Roman"/>
                <w:sz w:val="26"/>
                <w:szCs w:val="26"/>
              </w:rPr>
              <w:t>оставит: 3226,5</w:t>
            </w:r>
            <w:r w:rsidR="00B048D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32711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рублей,</w:t>
            </w:r>
          </w:p>
          <w:p w:rsidR="0032711E" w:rsidRPr="0032711E" w:rsidRDefault="0032711E" w:rsidP="006052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011"/>
              <w:gridCol w:w="1370"/>
              <w:gridCol w:w="1497"/>
              <w:gridCol w:w="1891"/>
              <w:gridCol w:w="1728"/>
            </w:tblGrid>
            <w:tr w:rsidR="0032711E" w:rsidTr="0032711E"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Всего (тыс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уб.)</w:t>
                  </w:r>
                </w:p>
              </w:tc>
              <w:tc>
                <w:tcPr>
                  <w:tcW w:w="3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в том числе:</w:t>
                  </w:r>
                </w:p>
              </w:tc>
            </w:tr>
            <w:tr w:rsidR="0032711E" w:rsidTr="0032711E">
              <w:trPr>
                <w:trHeight w:val="1410"/>
              </w:trPr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Областной бюджет*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Бюджет Дзержинского района**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Бюджет сельского поселения «Деревня Барсуки»***</w:t>
                  </w:r>
                </w:p>
              </w:tc>
            </w:tr>
            <w:tr w:rsidR="0032711E" w:rsidTr="0032711E">
              <w:trPr>
                <w:trHeight w:val="708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1B0828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2022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Pr="00362C82" w:rsidRDefault="001B0828" w:rsidP="0032711E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1180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BF3193" w:rsidP="00B05D53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 xml:space="preserve">        2</w:t>
                  </w:r>
                  <w:r w:rsidR="001B0828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08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13F09" w:rsidRDefault="00D60D87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  <w:r w:rsidR="001B0828">
                    <w:rPr>
                      <w:rFonts w:ascii="Times New Roman" w:hAnsi="Times New Roman"/>
                      <w:sz w:val="26"/>
                      <w:szCs w:val="26"/>
                    </w:rPr>
                    <w:t>72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</w:rPr>
                    <w:t>,0</w:t>
                  </w:r>
                </w:p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2711E" w:rsidTr="0032711E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240699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11E" w:rsidRPr="00362C82" w:rsidRDefault="00D60D87" w:rsidP="00C21876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1075,5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BF3193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  <w:r w:rsidR="00240699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08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11E" w:rsidRDefault="00D60D87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867,5</w:t>
                  </w:r>
                </w:p>
              </w:tc>
            </w:tr>
            <w:tr w:rsidR="0032711E" w:rsidTr="0032711E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240699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711E" w:rsidRPr="00362C82" w:rsidRDefault="00D60D87" w:rsidP="0032711E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971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BF3193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2</w:t>
                  </w:r>
                  <w:r w:rsidR="00240699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08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11E" w:rsidRDefault="00D60D87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763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</w:tr>
            <w:tr w:rsidR="00B05D53" w:rsidTr="0032711E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240699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53" w:rsidRDefault="00D60D87" w:rsidP="0032711E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3B361D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D60D87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53" w:rsidRDefault="00D60D87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B05D53" w:rsidTr="0032711E"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240699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53" w:rsidRDefault="00D60D87" w:rsidP="0032711E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3B361D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5D53" w:rsidRDefault="00D60D87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5D53" w:rsidRDefault="00D60D87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32711E" w:rsidTr="0032711E">
              <w:trPr>
                <w:trHeight w:val="378"/>
              </w:trPr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32711E" w:rsidP="0032711E">
                  <w:pPr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D60D87" w:rsidP="00C21876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3226,5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11E" w:rsidRDefault="00C21876" w:rsidP="0032711E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711E" w:rsidRDefault="00D60D87" w:rsidP="00B05D53">
                  <w:pP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 xml:space="preserve">        624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11E" w:rsidRDefault="00D60D87" w:rsidP="00D60D87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2602</w:t>
                  </w:r>
                  <w:r w:rsidR="00B048D5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32711E" w:rsidRPr="00362C82" w:rsidRDefault="0032711E" w:rsidP="006052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2711E" w:rsidRPr="00362C82" w:rsidRDefault="0032711E" w:rsidP="006052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42C5" w:rsidRPr="00497A9F" w:rsidRDefault="00C742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b/>
                <w:bCs/>
                <w:sz w:val="26"/>
                <w:szCs w:val="26"/>
              </w:rPr>
              <w:t>В том числе:</w:t>
            </w:r>
          </w:p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- объем финансирования по подпрограмме </w:t>
            </w:r>
          </w:p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«</w:t>
            </w:r>
            <w:r w:rsidR="0029089F" w:rsidRPr="00497A9F">
              <w:rPr>
                <w:rFonts w:ascii="Times New Roman" w:hAnsi="Times New Roman"/>
                <w:sz w:val="26"/>
                <w:szCs w:val="26"/>
              </w:rPr>
              <w:t>Развитие жилого фонда сельского поселения «Д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еревня Барсуки» </w:t>
            </w:r>
            <w:r w:rsidR="009C3436">
              <w:rPr>
                <w:rFonts w:ascii="Times New Roman" w:hAnsi="Times New Roman"/>
                <w:sz w:val="26"/>
                <w:szCs w:val="26"/>
              </w:rPr>
              <w:t xml:space="preserve"> за счет межбюджетных трансфертов из бюджета МР «Дзержинский район» 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составит 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60D87">
              <w:rPr>
                <w:rFonts w:ascii="Times New Roman" w:hAnsi="Times New Roman"/>
                <w:sz w:val="26"/>
                <w:szCs w:val="26"/>
              </w:rPr>
              <w:t>150</w:t>
            </w:r>
            <w:r w:rsidR="0011380F">
              <w:rPr>
                <w:rFonts w:ascii="Times New Roman" w:hAnsi="Times New Roman"/>
                <w:sz w:val="26"/>
                <w:szCs w:val="26"/>
              </w:rPr>
              <w:t>,0</w:t>
            </w:r>
            <w:r w:rsidR="00B05D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3F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тыс. рублей, </w:t>
            </w:r>
          </w:p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742C5" w:rsidRPr="00497A9F" w:rsidRDefault="0032711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240699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год -   </w:t>
            </w:r>
            <w:r w:rsidR="00240699">
              <w:rPr>
                <w:rFonts w:ascii="Times New Roman" w:hAnsi="Times New Roman"/>
                <w:sz w:val="26"/>
                <w:szCs w:val="26"/>
              </w:rPr>
              <w:t>50</w:t>
            </w:r>
            <w:r w:rsidR="0011380F">
              <w:rPr>
                <w:rFonts w:ascii="Times New Roman" w:hAnsi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 xml:space="preserve"> тыс. рублей;</w:t>
            </w:r>
          </w:p>
          <w:p w:rsidR="00C742C5" w:rsidRPr="00497A9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 год -  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11380F">
              <w:rPr>
                <w:rFonts w:ascii="Times New Roman" w:hAnsi="Times New Roman"/>
                <w:sz w:val="26"/>
                <w:szCs w:val="26"/>
              </w:rPr>
              <w:t>,0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тыс. рублей;</w:t>
            </w:r>
          </w:p>
          <w:p w:rsidR="00C742C5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2</w:t>
            </w:r>
            <w:r w:rsidR="00240699">
              <w:rPr>
                <w:rFonts w:ascii="Times New Roman" w:hAnsi="Times New Roman"/>
                <w:sz w:val="26"/>
                <w:szCs w:val="26"/>
              </w:rPr>
              <w:t>024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 год -    </w:t>
            </w:r>
            <w:r w:rsidR="00240699">
              <w:rPr>
                <w:rFonts w:ascii="Times New Roman" w:hAnsi="Times New Roman"/>
                <w:sz w:val="26"/>
                <w:szCs w:val="26"/>
              </w:rPr>
              <w:t>50</w:t>
            </w:r>
            <w:r w:rsidR="0011380F">
              <w:rPr>
                <w:rFonts w:ascii="Times New Roman" w:hAnsi="Times New Roman"/>
                <w:sz w:val="26"/>
                <w:szCs w:val="26"/>
              </w:rPr>
              <w:t>,0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тыс. рублей;</w:t>
            </w:r>
          </w:p>
          <w:p w:rsidR="0011380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-    </w:t>
            </w:r>
            <w:r w:rsidR="00D60D87">
              <w:rPr>
                <w:rFonts w:ascii="Times New Roman" w:hAnsi="Times New Roman"/>
                <w:sz w:val="26"/>
                <w:szCs w:val="26"/>
              </w:rPr>
              <w:t>0</w:t>
            </w:r>
            <w:r w:rsidR="0011380F">
              <w:rPr>
                <w:rFonts w:ascii="Times New Roman" w:hAnsi="Times New Roman"/>
                <w:sz w:val="26"/>
                <w:szCs w:val="26"/>
              </w:rPr>
              <w:t xml:space="preserve"> тыс. рублей; </w:t>
            </w:r>
          </w:p>
          <w:p w:rsidR="0011380F" w:rsidRPr="00497A9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год -    </w:t>
            </w:r>
            <w:r w:rsidR="00D60D87">
              <w:rPr>
                <w:rFonts w:ascii="Times New Roman" w:hAnsi="Times New Roman"/>
                <w:sz w:val="26"/>
                <w:szCs w:val="26"/>
              </w:rPr>
              <w:t>0</w:t>
            </w:r>
            <w:r w:rsidR="0011380F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29089F" w:rsidRPr="00497A9F" w:rsidRDefault="00C742C5" w:rsidP="0029089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объем финансирования по подпрограмме</w:t>
            </w:r>
            <w:r w:rsidR="0029089F" w:rsidRPr="00497A9F">
              <w:rPr>
                <w:rFonts w:ascii="Times New Roman" w:hAnsi="Times New Roman"/>
                <w:sz w:val="26"/>
                <w:szCs w:val="26"/>
              </w:rPr>
              <w:t xml:space="preserve"> «Развитие коммунального хозяйства сельского поселения «Деревня Барсуки»</w:t>
            </w:r>
          </w:p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71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3436">
              <w:rPr>
                <w:rFonts w:ascii="Times New Roman" w:hAnsi="Times New Roman"/>
                <w:sz w:val="26"/>
                <w:szCs w:val="26"/>
              </w:rPr>
              <w:t xml:space="preserve"> за счет межбюджетных  трансфертов  из бюджета МР «Дзержинский район» </w:t>
            </w:r>
            <w:r w:rsidR="0032711E">
              <w:rPr>
                <w:rFonts w:ascii="Times New Roman" w:hAnsi="Times New Roman"/>
                <w:sz w:val="26"/>
                <w:szCs w:val="26"/>
              </w:rPr>
              <w:t>составит: -</w:t>
            </w:r>
            <w:r w:rsidR="00D60D87">
              <w:rPr>
                <w:rFonts w:ascii="Times New Roman" w:hAnsi="Times New Roman"/>
                <w:sz w:val="26"/>
                <w:szCs w:val="26"/>
              </w:rPr>
              <w:t>1</w:t>
            </w:r>
            <w:r w:rsidR="00240699">
              <w:rPr>
                <w:rFonts w:ascii="Times New Roman" w:hAnsi="Times New Roman"/>
                <w:sz w:val="26"/>
                <w:szCs w:val="26"/>
              </w:rPr>
              <w:t>50</w:t>
            </w:r>
            <w:r w:rsidR="009C3436">
              <w:rPr>
                <w:rFonts w:ascii="Times New Roman" w:hAnsi="Times New Roman"/>
                <w:sz w:val="26"/>
                <w:szCs w:val="26"/>
              </w:rPr>
              <w:t>,0</w:t>
            </w:r>
            <w:r w:rsidR="0032711E" w:rsidRPr="00362C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97A9F">
              <w:rPr>
                <w:rFonts w:ascii="Times New Roman" w:hAnsi="Times New Roman"/>
                <w:sz w:val="26"/>
                <w:szCs w:val="26"/>
              </w:rPr>
              <w:t xml:space="preserve"> тыс. рублей, </w:t>
            </w:r>
          </w:p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C742C5" w:rsidRPr="00497A9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 год – 5</w:t>
            </w:r>
            <w:r w:rsidR="0011380F">
              <w:rPr>
                <w:rFonts w:ascii="Times New Roman" w:hAnsi="Times New Roman"/>
                <w:sz w:val="26"/>
                <w:szCs w:val="26"/>
              </w:rPr>
              <w:t>0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,00  тыс. рублей;</w:t>
            </w:r>
          </w:p>
          <w:p w:rsidR="00C742C5" w:rsidRPr="00497A9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 год – 5</w:t>
            </w:r>
            <w:r w:rsidR="0011380F">
              <w:rPr>
                <w:rFonts w:ascii="Times New Roman" w:hAnsi="Times New Roman"/>
                <w:sz w:val="26"/>
                <w:szCs w:val="26"/>
              </w:rPr>
              <w:t>0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,00  тыс. рублей;</w:t>
            </w:r>
          </w:p>
          <w:p w:rsidR="00C742C5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 год -  5</w:t>
            </w:r>
            <w:r w:rsidR="0029089F" w:rsidRPr="00497A9F">
              <w:rPr>
                <w:rFonts w:ascii="Times New Roman" w:hAnsi="Times New Roman"/>
                <w:sz w:val="26"/>
                <w:szCs w:val="26"/>
              </w:rPr>
              <w:t>0</w:t>
            </w:r>
            <w:r w:rsidR="00C742C5" w:rsidRPr="00497A9F">
              <w:rPr>
                <w:rFonts w:ascii="Times New Roman" w:hAnsi="Times New Roman"/>
                <w:sz w:val="26"/>
                <w:szCs w:val="26"/>
              </w:rPr>
              <w:t>,00  тыс. рублей;</w:t>
            </w:r>
          </w:p>
          <w:p w:rsidR="0011380F" w:rsidRDefault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D60D87">
              <w:rPr>
                <w:rFonts w:ascii="Times New Roman" w:hAnsi="Times New Roman"/>
                <w:sz w:val="26"/>
                <w:szCs w:val="26"/>
              </w:rPr>
              <w:t xml:space="preserve"> год -  </w:t>
            </w:r>
            <w:r w:rsidR="0011380F">
              <w:rPr>
                <w:rFonts w:ascii="Times New Roman" w:hAnsi="Times New Roman"/>
                <w:sz w:val="26"/>
                <w:szCs w:val="26"/>
              </w:rPr>
              <w:t>0,00  тыс. рублей;</w:t>
            </w:r>
          </w:p>
          <w:p w:rsidR="0011380F" w:rsidRDefault="00D60D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год -  </w:t>
            </w:r>
            <w:r w:rsidR="0011380F">
              <w:rPr>
                <w:rFonts w:ascii="Times New Roman" w:hAnsi="Times New Roman"/>
                <w:sz w:val="26"/>
                <w:szCs w:val="26"/>
              </w:rPr>
              <w:t>0,00 тыс. рублей.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r w:rsidR="00CC2E63">
              <w:rPr>
                <w:rFonts w:ascii="Times New Roman" w:hAnsi="Times New Roman"/>
                <w:sz w:val="26"/>
                <w:szCs w:val="26"/>
              </w:rPr>
              <w:t xml:space="preserve">финансирования по подпрограмме «Создание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</w:t>
            </w:r>
            <w:r w:rsidRPr="00240699">
              <w:rPr>
                <w:rFonts w:ascii="Times New Roman" w:hAnsi="Times New Roman"/>
                <w:sz w:val="26"/>
                <w:szCs w:val="26"/>
              </w:rPr>
              <w:t>сельского поселения «Деревня Барсуки»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 xml:space="preserve">   за счет межбюджетных  трансфертов  из бюджета МР «Д</w:t>
            </w:r>
            <w:r w:rsidR="00D60D87">
              <w:rPr>
                <w:rFonts w:ascii="Times New Roman" w:hAnsi="Times New Roman"/>
                <w:sz w:val="26"/>
                <w:szCs w:val="26"/>
              </w:rPr>
              <w:t>зержинский район» составит: -24</w:t>
            </w:r>
            <w:r w:rsidRPr="00240699">
              <w:rPr>
                <w:rFonts w:ascii="Times New Roman" w:hAnsi="Times New Roman"/>
                <w:sz w:val="26"/>
                <w:szCs w:val="26"/>
              </w:rPr>
              <w:t xml:space="preserve">,0  тыс. рублей, 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240699" w:rsidRPr="00240699" w:rsidRDefault="00CC2E63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 – 8</w:t>
            </w:r>
            <w:r w:rsidR="00240699" w:rsidRPr="00240699">
              <w:rPr>
                <w:rFonts w:ascii="Times New Roman" w:hAnsi="Times New Roman"/>
                <w:sz w:val="26"/>
                <w:szCs w:val="26"/>
              </w:rPr>
              <w:t>,00  тыс. рублей;</w:t>
            </w:r>
          </w:p>
          <w:p w:rsidR="00240699" w:rsidRPr="00240699" w:rsidRDefault="00CC2E63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8</w:t>
            </w:r>
            <w:r w:rsidR="00240699" w:rsidRPr="00240699">
              <w:rPr>
                <w:rFonts w:ascii="Times New Roman" w:hAnsi="Times New Roman"/>
                <w:sz w:val="26"/>
                <w:szCs w:val="26"/>
              </w:rPr>
              <w:t>,00  тыс. рублей;</w:t>
            </w:r>
          </w:p>
          <w:p w:rsidR="00240699" w:rsidRPr="00240699" w:rsidRDefault="00CC2E63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-  8</w:t>
            </w:r>
            <w:r w:rsidR="00240699" w:rsidRPr="00240699">
              <w:rPr>
                <w:rFonts w:ascii="Times New Roman" w:hAnsi="Times New Roman"/>
                <w:sz w:val="26"/>
                <w:szCs w:val="26"/>
              </w:rPr>
              <w:t>,00  тыс. рублей;</w:t>
            </w:r>
          </w:p>
          <w:p w:rsidR="00240699" w:rsidRPr="00240699" w:rsidRDefault="00D60D87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-  0</w:t>
            </w:r>
            <w:r w:rsidR="00240699" w:rsidRPr="00240699">
              <w:rPr>
                <w:rFonts w:ascii="Times New Roman" w:hAnsi="Times New Roman"/>
                <w:sz w:val="26"/>
                <w:szCs w:val="26"/>
              </w:rPr>
              <w:t>,00  тыс. рублей;</w:t>
            </w:r>
          </w:p>
          <w:p w:rsidR="009C3436" w:rsidRDefault="00D60D87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 год -  0</w:t>
            </w:r>
            <w:r w:rsidR="00240699" w:rsidRPr="00240699">
              <w:rPr>
                <w:rFonts w:ascii="Times New Roman" w:hAnsi="Times New Roman"/>
                <w:sz w:val="26"/>
                <w:szCs w:val="26"/>
              </w:rPr>
              <w:t>,00 тыс. рублей.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>объем финансирования по подпрограмме «</w:t>
            </w:r>
            <w:r w:rsidR="00CC2E63">
              <w:rPr>
                <w:rFonts w:ascii="Times New Roman" w:hAnsi="Times New Roman"/>
                <w:sz w:val="26"/>
                <w:szCs w:val="26"/>
              </w:rPr>
              <w:t>Организация деятельности по сбору и транспортированию ТКО</w:t>
            </w:r>
            <w:r w:rsidRPr="0024069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«Деревня Барсуки»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 xml:space="preserve">   за счет межбюджетных  трансфертов  из бюджета МР </w:t>
            </w:r>
            <w:r w:rsidR="00D60D87">
              <w:rPr>
                <w:rFonts w:ascii="Times New Roman" w:hAnsi="Times New Roman"/>
                <w:sz w:val="26"/>
                <w:szCs w:val="26"/>
              </w:rPr>
              <w:t>«Дзержинский район» составит: -1</w:t>
            </w:r>
            <w:r w:rsidRPr="00240699">
              <w:rPr>
                <w:rFonts w:ascii="Times New Roman" w:hAnsi="Times New Roman"/>
                <w:sz w:val="26"/>
                <w:szCs w:val="26"/>
              </w:rPr>
              <w:t xml:space="preserve">50,0  тыс. рублей, 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>2022 год – 50,00  тыс. рублей;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lastRenderedPageBreak/>
              <w:t>2023 год – 50,00  тыс. рублей;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>2024 год -  50,00  тыс. рублей;</w:t>
            </w:r>
          </w:p>
          <w:p w:rsidR="00240699" w:rsidRP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>2025</w:t>
            </w:r>
            <w:r w:rsidR="00D60D87">
              <w:rPr>
                <w:rFonts w:ascii="Times New Roman" w:hAnsi="Times New Roman"/>
                <w:sz w:val="26"/>
                <w:szCs w:val="26"/>
              </w:rPr>
              <w:t xml:space="preserve"> год -  </w:t>
            </w:r>
            <w:r w:rsidRPr="00240699">
              <w:rPr>
                <w:rFonts w:ascii="Times New Roman" w:hAnsi="Times New Roman"/>
                <w:sz w:val="26"/>
                <w:szCs w:val="26"/>
              </w:rPr>
              <w:t>0,00  тыс. рублей;</w:t>
            </w:r>
          </w:p>
          <w:p w:rsidR="00240699" w:rsidRDefault="00240699" w:rsidP="0024069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0699">
              <w:rPr>
                <w:rFonts w:ascii="Times New Roman" w:hAnsi="Times New Roman"/>
                <w:sz w:val="26"/>
                <w:szCs w:val="26"/>
              </w:rPr>
              <w:t>2026 год -  0,00</w:t>
            </w:r>
            <w:r w:rsidR="00D60D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0699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C3436" w:rsidRDefault="001138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по подпрограмме « Благоустройство территории сельского поселения «Деревня Барсуки» составит </w:t>
            </w:r>
            <w:r w:rsidR="0080733B">
              <w:rPr>
                <w:rFonts w:ascii="Times New Roman" w:hAnsi="Times New Roman"/>
                <w:sz w:val="26"/>
                <w:szCs w:val="26"/>
              </w:rPr>
              <w:t xml:space="preserve">    2926</w:t>
            </w:r>
            <w:r w:rsidR="009C3436">
              <w:rPr>
                <w:rFonts w:ascii="Times New Roman" w:hAnsi="Times New Roman"/>
                <w:sz w:val="26"/>
                <w:szCs w:val="26"/>
              </w:rPr>
              <w:t>,</w:t>
            </w:r>
            <w:r w:rsidR="0080733B">
              <w:rPr>
                <w:rFonts w:ascii="Times New Roman" w:hAnsi="Times New Roman"/>
                <w:sz w:val="26"/>
                <w:szCs w:val="26"/>
              </w:rPr>
              <w:t>5</w:t>
            </w:r>
            <w:r w:rsidR="009C3436">
              <w:rPr>
                <w:rFonts w:ascii="Times New Roman" w:hAnsi="Times New Roman"/>
                <w:sz w:val="26"/>
                <w:szCs w:val="26"/>
              </w:rPr>
              <w:t xml:space="preserve"> тыс. рублей, из них</w:t>
            </w:r>
          </w:p>
          <w:p w:rsidR="0011380F" w:rsidRDefault="009C34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="0011380F">
              <w:rPr>
                <w:rFonts w:ascii="Times New Roman" w:hAnsi="Times New Roman"/>
                <w:sz w:val="26"/>
                <w:szCs w:val="26"/>
              </w:rPr>
              <w:t>а счет межбюджетных средств из бюджета МР «Дзержинский район»</w:t>
            </w:r>
            <w:r w:rsidR="0080733B">
              <w:rPr>
                <w:rFonts w:ascii="Times New Roman" w:hAnsi="Times New Roman"/>
                <w:sz w:val="26"/>
                <w:szCs w:val="26"/>
              </w:rPr>
              <w:t xml:space="preserve"> 324</w:t>
            </w:r>
            <w:r>
              <w:rPr>
                <w:rFonts w:ascii="Times New Roman" w:hAnsi="Times New Roman"/>
                <w:sz w:val="26"/>
                <w:szCs w:val="26"/>
              </w:rPr>
              <w:t>,0 тыс. рублей,  в том числе  по годам</w:t>
            </w:r>
            <w:r w:rsidR="001138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1380F" w:rsidRDefault="0011380F" w:rsidP="001138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380F" w:rsidRPr="00497A9F" w:rsidRDefault="00BF3193" w:rsidP="001138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CC2E63">
              <w:rPr>
                <w:rFonts w:ascii="Times New Roman" w:hAnsi="Times New Roman"/>
                <w:sz w:val="26"/>
                <w:szCs w:val="26"/>
              </w:rPr>
              <w:t> год – 108</w:t>
            </w:r>
            <w:r w:rsidR="0011380F" w:rsidRPr="00497A9F">
              <w:rPr>
                <w:rFonts w:ascii="Times New Roman" w:hAnsi="Times New Roman"/>
                <w:sz w:val="26"/>
                <w:szCs w:val="26"/>
              </w:rPr>
              <w:t>,00  тыс. рублей;</w:t>
            </w:r>
          </w:p>
          <w:p w:rsidR="0011380F" w:rsidRPr="00497A9F" w:rsidRDefault="00BF3193" w:rsidP="001138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11380F">
              <w:rPr>
                <w:rFonts w:ascii="Times New Roman" w:hAnsi="Times New Roman"/>
                <w:sz w:val="26"/>
                <w:szCs w:val="26"/>
              </w:rPr>
              <w:t> год –</w:t>
            </w:r>
            <w:r w:rsidR="00CC2E63">
              <w:rPr>
                <w:rFonts w:ascii="Times New Roman" w:hAnsi="Times New Roman"/>
                <w:sz w:val="26"/>
                <w:szCs w:val="26"/>
              </w:rPr>
              <w:t> 108</w:t>
            </w:r>
            <w:r w:rsidR="0011380F" w:rsidRPr="00497A9F">
              <w:rPr>
                <w:rFonts w:ascii="Times New Roman" w:hAnsi="Times New Roman"/>
                <w:sz w:val="26"/>
                <w:szCs w:val="26"/>
              </w:rPr>
              <w:t>,00  тыс. рублей;</w:t>
            </w:r>
          </w:p>
          <w:p w:rsidR="0011380F" w:rsidRDefault="00BF3193" w:rsidP="001138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 год -  108</w:t>
            </w:r>
            <w:r w:rsidR="0011380F" w:rsidRPr="00497A9F">
              <w:rPr>
                <w:rFonts w:ascii="Times New Roman" w:hAnsi="Times New Roman"/>
                <w:sz w:val="26"/>
                <w:szCs w:val="26"/>
              </w:rPr>
              <w:t>,00  тыс. рублей;</w:t>
            </w:r>
          </w:p>
          <w:p w:rsidR="0011380F" w:rsidRDefault="00BF3193" w:rsidP="001138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80733B">
              <w:rPr>
                <w:rFonts w:ascii="Times New Roman" w:hAnsi="Times New Roman"/>
                <w:sz w:val="26"/>
                <w:szCs w:val="26"/>
              </w:rPr>
              <w:t xml:space="preserve"> год -  0</w:t>
            </w:r>
            <w:r w:rsidR="0011380F">
              <w:rPr>
                <w:rFonts w:ascii="Times New Roman" w:hAnsi="Times New Roman"/>
                <w:sz w:val="26"/>
                <w:szCs w:val="26"/>
              </w:rPr>
              <w:t>,00  тыс. рублей;</w:t>
            </w:r>
          </w:p>
          <w:p w:rsidR="0011380F" w:rsidRDefault="00BF3193" w:rsidP="001138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="0080733B">
              <w:rPr>
                <w:rFonts w:ascii="Times New Roman" w:hAnsi="Times New Roman"/>
                <w:sz w:val="26"/>
                <w:szCs w:val="26"/>
              </w:rPr>
              <w:t xml:space="preserve"> год -  0</w:t>
            </w:r>
            <w:r w:rsidR="0011380F">
              <w:rPr>
                <w:rFonts w:ascii="Times New Roman" w:hAnsi="Times New Roman"/>
                <w:sz w:val="26"/>
                <w:szCs w:val="26"/>
              </w:rPr>
              <w:t>,00 тыс. рублей.</w:t>
            </w:r>
          </w:p>
          <w:p w:rsidR="009C3436" w:rsidRDefault="009C3436" w:rsidP="001138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380F" w:rsidRDefault="009C34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счет бюджета сельского </w:t>
            </w:r>
            <w:r w:rsidR="0080733B">
              <w:rPr>
                <w:rFonts w:ascii="Times New Roman" w:hAnsi="Times New Roman"/>
                <w:sz w:val="26"/>
                <w:szCs w:val="26"/>
              </w:rPr>
              <w:t>поселения «Деревня Барсуки» 2602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0733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9C3436" w:rsidRPr="00497A9F" w:rsidRDefault="00BF3193" w:rsidP="009C34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 год – 972</w:t>
            </w:r>
            <w:r w:rsidR="009C3436" w:rsidRPr="00497A9F">
              <w:rPr>
                <w:rFonts w:ascii="Times New Roman" w:hAnsi="Times New Roman"/>
                <w:sz w:val="26"/>
                <w:szCs w:val="26"/>
              </w:rPr>
              <w:t>,00  тыс. рублей;</w:t>
            </w:r>
          </w:p>
          <w:p w:rsidR="009C3436" w:rsidRPr="00497A9F" w:rsidRDefault="00BF3193" w:rsidP="009C34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80733B">
              <w:rPr>
                <w:rFonts w:ascii="Times New Roman" w:hAnsi="Times New Roman"/>
                <w:sz w:val="26"/>
                <w:szCs w:val="26"/>
              </w:rPr>
              <w:t> год – 867</w:t>
            </w:r>
            <w:r w:rsidR="009C3436" w:rsidRPr="00497A9F">
              <w:rPr>
                <w:rFonts w:ascii="Times New Roman" w:hAnsi="Times New Roman"/>
                <w:sz w:val="26"/>
                <w:szCs w:val="26"/>
              </w:rPr>
              <w:t>,</w:t>
            </w:r>
            <w:r w:rsidR="0080733B">
              <w:rPr>
                <w:rFonts w:ascii="Times New Roman" w:hAnsi="Times New Roman"/>
                <w:sz w:val="26"/>
                <w:szCs w:val="26"/>
              </w:rPr>
              <w:t>5</w:t>
            </w:r>
            <w:r w:rsidR="009C3436" w:rsidRPr="00497A9F">
              <w:rPr>
                <w:rFonts w:ascii="Times New Roman" w:hAnsi="Times New Roman"/>
                <w:sz w:val="26"/>
                <w:szCs w:val="26"/>
              </w:rPr>
              <w:t xml:space="preserve">  тыс. рублей;</w:t>
            </w:r>
          </w:p>
          <w:p w:rsidR="009C3436" w:rsidRDefault="00BF3193" w:rsidP="009C34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80733B">
              <w:rPr>
                <w:rFonts w:ascii="Times New Roman" w:hAnsi="Times New Roman"/>
                <w:sz w:val="26"/>
                <w:szCs w:val="26"/>
              </w:rPr>
              <w:t> год -  763</w:t>
            </w:r>
            <w:r w:rsidR="009C3436" w:rsidRPr="00497A9F">
              <w:rPr>
                <w:rFonts w:ascii="Times New Roman" w:hAnsi="Times New Roman"/>
                <w:sz w:val="26"/>
                <w:szCs w:val="26"/>
              </w:rPr>
              <w:t>,00  тыс. рублей;</w:t>
            </w:r>
          </w:p>
          <w:p w:rsidR="009C3436" w:rsidRDefault="00BF3193" w:rsidP="009C34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  <w:r w:rsidR="0080733B">
              <w:rPr>
                <w:rFonts w:ascii="Times New Roman" w:hAnsi="Times New Roman"/>
                <w:sz w:val="26"/>
                <w:szCs w:val="26"/>
              </w:rPr>
              <w:t xml:space="preserve"> год -  0</w:t>
            </w:r>
            <w:r w:rsidR="009C3436">
              <w:rPr>
                <w:rFonts w:ascii="Times New Roman" w:hAnsi="Times New Roman"/>
                <w:sz w:val="26"/>
                <w:szCs w:val="26"/>
              </w:rPr>
              <w:t>,00  тыс. рублей;</w:t>
            </w:r>
          </w:p>
          <w:p w:rsidR="009C3436" w:rsidRDefault="00BF3193" w:rsidP="009C34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  <w:r w:rsidR="009C3436">
              <w:rPr>
                <w:rFonts w:ascii="Times New Roman" w:hAnsi="Times New Roman"/>
                <w:sz w:val="26"/>
                <w:szCs w:val="26"/>
              </w:rPr>
              <w:t xml:space="preserve"> год -  </w:t>
            </w:r>
            <w:r w:rsidR="0080733B">
              <w:rPr>
                <w:rFonts w:ascii="Times New Roman" w:hAnsi="Times New Roman"/>
                <w:sz w:val="26"/>
                <w:szCs w:val="26"/>
              </w:rPr>
              <w:t>0</w:t>
            </w:r>
            <w:r w:rsidR="009C3436">
              <w:rPr>
                <w:rFonts w:ascii="Times New Roman" w:hAnsi="Times New Roman"/>
                <w:sz w:val="26"/>
                <w:szCs w:val="26"/>
              </w:rPr>
              <w:t>,00 тыс. рублей.</w:t>
            </w:r>
          </w:p>
          <w:p w:rsidR="0011380F" w:rsidRDefault="001138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380F" w:rsidRPr="00497A9F" w:rsidRDefault="001138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42C5" w:rsidRPr="00497A9F" w:rsidTr="00C7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497A9F" w:rsidRDefault="0011380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C5" w:rsidRPr="00C21876" w:rsidRDefault="00C742C5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21876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C5" w:rsidRPr="00497A9F" w:rsidRDefault="00C742C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Реализация муниципальной  программы  позволит:</w:t>
            </w:r>
          </w:p>
          <w:p w:rsidR="00C742C5" w:rsidRPr="00497A9F" w:rsidRDefault="00C742C5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5703D" w:rsidRPr="00497A9F">
              <w:rPr>
                <w:rFonts w:ascii="Times New Roman" w:hAnsi="Times New Roman"/>
                <w:sz w:val="26"/>
                <w:szCs w:val="26"/>
              </w:rPr>
              <w:t xml:space="preserve"> привести в нормативное состояние жилые помещения муниципального жилого фонда;</w:t>
            </w:r>
          </w:p>
          <w:p w:rsidR="00E5703D" w:rsidRPr="00497A9F" w:rsidRDefault="00E5703D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372A17" w:rsidRPr="00497A9F">
              <w:rPr>
                <w:rFonts w:ascii="Times New Roman" w:hAnsi="Times New Roman"/>
                <w:sz w:val="26"/>
                <w:szCs w:val="26"/>
              </w:rPr>
              <w:t xml:space="preserve"> улучшить  состояние  объектов водоснабжения и водоотведения;</w:t>
            </w:r>
          </w:p>
          <w:p w:rsidR="00C742C5" w:rsidRPr="00497A9F" w:rsidRDefault="00C742C5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EC2E31"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2A17" w:rsidRPr="00497A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2C82">
              <w:rPr>
                <w:rFonts w:ascii="Times New Roman" w:hAnsi="Times New Roman"/>
                <w:sz w:val="26"/>
                <w:szCs w:val="26"/>
              </w:rPr>
              <w:t xml:space="preserve"> улучшить  качество предоставляемых услуг ЖКХ;</w:t>
            </w:r>
          </w:p>
          <w:p w:rsidR="00372A17" w:rsidRPr="00497A9F" w:rsidRDefault="00372A17" w:rsidP="00EC2E3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7A9F">
              <w:rPr>
                <w:rFonts w:ascii="Times New Roman" w:hAnsi="Times New Roman"/>
                <w:sz w:val="26"/>
                <w:szCs w:val="26"/>
              </w:rPr>
              <w:t>-  повысить  комфортность проживания  населения.</w:t>
            </w:r>
          </w:p>
        </w:tc>
      </w:tr>
    </w:tbl>
    <w:p w:rsidR="00C742C5" w:rsidRPr="00497A9F" w:rsidRDefault="00C742C5" w:rsidP="008C11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pStyle w:val="a3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00426C" w:rsidRDefault="00B21134" w:rsidP="0000426C">
      <w:pPr>
        <w:pStyle w:val="a3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00426C" w:rsidRDefault="0000426C" w:rsidP="0000426C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Общая характеристика сферы реализации Муниципальной программы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Федеральным законом №131-ФЗ от 06.10.2003 года «Об общих принципах организации местного самоуправления в Российской Федерации определены вопросы местного значения в области  организации строительства и содержания муниципального жилого фонда,  организации в границах поселения электр</w:t>
      </w:r>
      <w:proofErr w:type="gramStart"/>
      <w:r>
        <w:rPr>
          <w:rFonts w:ascii="Times New Roman" w:hAnsi="Times New Roman"/>
          <w:bCs/>
          <w:sz w:val="26"/>
          <w:szCs w:val="26"/>
        </w:rPr>
        <w:t>о-</w:t>
      </w:r>
      <w:proofErr w:type="gramEnd"/>
      <w:r>
        <w:rPr>
          <w:rFonts w:ascii="Times New Roman" w:hAnsi="Times New Roman"/>
          <w:bCs/>
          <w:sz w:val="26"/>
          <w:szCs w:val="26"/>
        </w:rPr>
        <w:t>, газо-, водоснабжения и водоотведения, организации сбора и вывоза твердых отходов и мусора,  организации благоустройства территории поселения.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Современные требования жизни определяют необходимость развития  и совершенствования  объектов муниципального жилого фонда, объектов ЖКХ и благоустройства поселения.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Основной проблемой муниципального жилого фонда является   ненормативное состояние свободных  помещений муниципального жилого фонда, изношенность электрическог</w:t>
      </w:r>
      <w:r w:rsidR="00B21134">
        <w:rPr>
          <w:rFonts w:ascii="Times New Roman" w:hAnsi="Times New Roman"/>
          <w:bCs/>
          <w:sz w:val="26"/>
          <w:szCs w:val="26"/>
        </w:rPr>
        <w:t>о оборудования</w:t>
      </w:r>
      <w:proofErr w:type="gramStart"/>
      <w:r w:rsidR="00B21134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="00B21134">
        <w:rPr>
          <w:rFonts w:ascii="Times New Roman" w:hAnsi="Times New Roman"/>
          <w:bCs/>
          <w:sz w:val="26"/>
          <w:szCs w:val="26"/>
        </w:rPr>
        <w:t xml:space="preserve"> отсутствие сетей </w:t>
      </w:r>
      <w:r w:rsidR="00B21134">
        <w:rPr>
          <w:rFonts w:ascii="Times New Roman" w:hAnsi="Times New Roman"/>
          <w:bCs/>
          <w:sz w:val="26"/>
          <w:szCs w:val="26"/>
        </w:rPr>
        <w:lastRenderedPageBreak/>
        <w:t xml:space="preserve">водоснабжения </w:t>
      </w:r>
      <w:r>
        <w:rPr>
          <w:rFonts w:ascii="Times New Roman" w:hAnsi="Times New Roman"/>
          <w:bCs/>
          <w:sz w:val="26"/>
          <w:szCs w:val="26"/>
        </w:rPr>
        <w:t xml:space="preserve"> водоотведения</w:t>
      </w:r>
      <w:r w:rsidR="00B21134">
        <w:rPr>
          <w:rFonts w:ascii="Times New Roman" w:hAnsi="Times New Roman"/>
          <w:bCs/>
          <w:sz w:val="26"/>
          <w:szCs w:val="26"/>
        </w:rPr>
        <w:t>, газоснабжения</w:t>
      </w:r>
      <w:r>
        <w:rPr>
          <w:rFonts w:ascii="Times New Roman" w:hAnsi="Times New Roman"/>
          <w:bCs/>
          <w:sz w:val="26"/>
          <w:szCs w:val="26"/>
        </w:rPr>
        <w:t xml:space="preserve">  в муниципальных  помещениях.</w:t>
      </w: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Существующие системы  централизованного водоснабжения на 100% относятся к собственности Калужской области.   В деревнях с нецентрализованным водоснабжением необходимо провести мероприятия по  строительству,  </w:t>
      </w:r>
      <w:r w:rsidR="00B21134">
        <w:rPr>
          <w:rFonts w:ascii="Times New Roman" w:hAnsi="Times New Roman"/>
          <w:bCs/>
          <w:sz w:val="26"/>
          <w:szCs w:val="26"/>
        </w:rPr>
        <w:t>ремонту, содержанию</w:t>
      </w:r>
      <w:r>
        <w:rPr>
          <w:rFonts w:ascii="Times New Roman" w:hAnsi="Times New Roman"/>
          <w:bCs/>
          <w:sz w:val="26"/>
          <w:szCs w:val="26"/>
        </w:rPr>
        <w:t xml:space="preserve"> и благоустройству колодцев и родников.</w:t>
      </w:r>
    </w:p>
    <w:p w:rsidR="0000426C" w:rsidRDefault="0000426C" w:rsidP="0080733B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Существующая система водоотведения в д. Барсуки протяженностью 1357 п.м. находится в собственности сельского поселения, требуе</w:t>
      </w:r>
      <w:r w:rsidR="0080733B">
        <w:rPr>
          <w:rFonts w:ascii="Times New Roman" w:hAnsi="Times New Roman"/>
          <w:bCs/>
          <w:sz w:val="26"/>
          <w:szCs w:val="26"/>
        </w:rPr>
        <w:t xml:space="preserve">т капитального ремонта. </w:t>
      </w:r>
      <w:r w:rsidR="00B21134">
        <w:rPr>
          <w:rFonts w:ascii="Times New Roman" w:hAnsi="Times New Roman"/>
          <w:bCs/>
          <w:sz w:val="26"/>
          <w:szCs w:val="26"/>
        </w:rPr>
        <w:t xml:space="preserve"> Необходимо проведения изысканий и разработка проектно-изыскательных работ по строительству  очистных сооружений канализационной сети в д. Барсуки.</w:t>
      </w:r>
    </w:p>
    <w:p w:rsidR="00B21134" w:rsidRDefault="00B21134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территории  сельского поселения проводится большая работа в области благоустройства, для развития и системного подхода  при решении вопросов благоустройства требуется финансирование на проведение сезонных, ежегодных работ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в том числе и в содержании малых архитектурных форм благоустройства.</w:t>
      </w:r>
    </w:p>
    <w:p w:rsidR="00FC5F95" w:rsidRDefault="00FC5F95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Современные требования жизни определяют необходимость улучшения эстетического и экологического состояния среды проживания, в том числе и через мероприятия благоустройства территории  поселения.</w:t>
      </w: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В сфере благоустройства необходимо  продолжить  работы по  обустройству  и содержанию мест отдыха,    сквера  центральной усадьбы,  проложить   тротуары  с твердым покрытием в д. Барсуки.</w:t>
      </w: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сфере озеленения актуальными задачами остаются работы по  разбивке клумб, приобретению и высадке саженцев цветов и  кустарников. </w:t>
      </w:r>
    </w:p>
    <w:p w:rsidR="00FC5F95" w:rsidRDefault="00FC5F95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Необходимо осуществлять уход за  деревьями на территории населенных пунктов, уход за живыми изгородями.</w:t>
      </w:r>
    </w:p>
    <w:p w:rsidR="00FC5F95" w:rsidRDefault="0080733B" w:rsidP="00FC5F95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 xml:space="preserve"> По состоянию на 01.11.2021 года 100</w:t>
      </w:r>
      <w:r w:rsidR="00FC5F95">
        <w:rPr>
          <w:rFonts w:ascii="Times New Roman" w:hAnsi="Times New Roman"/>
          <w:bCs/>
          <w:sz w:val="26"/>
          <w:szCs w:val="26"/>
        </w:rPr>
        <w:t>% светильников уличного освещения  заменены на энергосберегающие лампы.  Реализация Программы позволит пр</w:t>
      </w:r>
      <w:r>
        <w:rPr>
          <w:rFonts w:ascii="Times New Roman" w:hAnsi="Times New Roman"/>
          <w:bCs/>
          <w:sz w:val="26"/>
          <w:szCs w:val="26"/>
        </w:rPr>
        <w:t xml:space="preserve">овести </w:t>
      </w:r>
      <w:r w:rsidR="00FC5F95">
        <w:rPr>
          <w:rFonts w:ascii="Times New Roman" w:hAnsi="Times New Roman"/>
          <w:bCs/>
          <w:sz w:val="26"/>
          <w:szCs w:val="26"/>
        </w:rPr>
        <w:t xml:space="preserve"> вывод  электросетей на приборы учета потребляемой электрической энергии.</w:t>
      </w:r>
    </w:p>
    <w:p w:rsidR="00FC5F95" w:rsidRDefault="00FC5F95" w:rsidP="00FC5F95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00426C" w:rsidRDefault="0000426C" w:rsidP="0000426C">
      <w:pPr>
        <w:pStyle w:val="a3"/>
        <w:ind w:left="360"/>
        <w:rPr>
          <w:rFonts w:ascii="Times New Roman" w:hAnsi="Times New Roman"/>
          <w:bCs/>
          <w:sz w:val="26"/>
          <w:szCs w:val="26"/>
        </w:rPr>
      </w:pPr>
    </w:p>
    <w:p w:rsidR="0000426C" w:rsidRDefault="0000426C" w:rsidP="0000426C">
      <w:pPr>
        <w:pStyle w:val="a3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Показатели и индикаторы муниципальной  программы</w:t>
      </w:r>
    </w:p>
    <w:p w:rsidR="0000426C" w:rsidRDefault="0000426C" w:rsidP="0000426C">
      <w:pPr>
        <w:pStyle w:val="a3"/>
        <w:ind w:left="56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0426C" w:rsidRDefault="0000426C" w:rsidP="0000426C">
      <w:pPr>
        <w:pStyle w:val="a3"/>
        <w:ind w:left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 программ</w:t>
      </w:r>
      <w:r w:rsidR="0080733B">
        <w:rPr>
          <w:rFonts w:ascii="Times New Roman" w:hAnsi="Times New Roman"/>
          <w:sz w:val="26"/>
          <w:szCs w:val="26"/>
        </w:rPr>
        <w:t>а реализуется в один этап в 2022-2026</w:t>
      </w:r>
      <w:r>
        <w:rPr>
          <w:rFonts w:ascii="Times New Roman" w:hAnsi="Times New Roman"/>
          <w:sz w:val="26"/>
          <w:szCs w:val="26"/>
        </w:rPr>
        <w:t> годах.</w:t>
      </w:r>
    </w:p>
    <w:p w:rsidR="0000426C" w:rsidRDefault="0000426C" w:rsidP="0000426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и индикаторы муниципальной программы обеспечиваются путем выполнения (реализации)  трех подпрограмм муниципальной 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каждой подпрограммы муниципальной  программы предусмотрены отдельные показатели и индикаторы реализации программных мероприятий.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Целевые показатели (индикаторы) муниципальной  программы рассчитываются в % и соответствуют приоритетам, целям и задачам муниципальной  программы.</w:t>
      </w:r>
      <w:proofErr w:type="gramEnd"/>
    </w:p>
    <w:p w:rsidR="0000426C" w:rsidRDefault="0000426C" w:rsidP="0000426C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Плановые значения целевых индикаторов и </w:t>
      </w:r>
      <w:proofErr w:type="gramStart"/>
      <w:r>
        <w:rPr>
          <w:rFonts w:ascii="Times New Roman" w:hAnsi="Times New Roman"/>
          <w:sz w:val="26"/>
          <w:szCs w:val="26"/>
        </w:rPr>
        <w:t>показателей, характеризующих эффективность реализации мероприятий муниципальной  программы и входящих в ее состав подпрограмм приведены</w:t>
      </w:r>
      <w:proofErr w:type="gramEnd"/>
      <w:r>
        <w:rPr>
          <w:rFonts w:ascii="Times New Roman" w:hAnsi="Times New Roman"/>
          <w:sz w:val="26"/>
          <w:szCs w:val="26"/>
        </w:rPr>
        <w:t xml:space="preserve"> в    таблице к настоящей муниципальной программе. </w:t>
      </w:r>
    </w:p>
    <w:p w:rsidR="0000426C" w:rsidRDefault="0000426C" w:rsidP="0000426C">
      <w:pPr>
        <w:spacing w:after="0"/>
        <w:ind w:left="4248" w:right="28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Таблица: Индикаторы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3"/>
        <w:gridCol w:w="709"/>
        <w:gridCol w:w="851"/>
        <w:gridCol w:w="141"/>
        <w:gridCol w:w="764"/>
        <w:gridCol w:w="87"/>
        <w:gridCol w:w="850"/>
        <w:gridCol w:w="851"/>
        <w:gridCol w:w="142"/>
        <w:gridCol w:w="708"/>
        <w:gridCol w:w="143"/>
        <w:gridCol w:w="993"/>
      </w:tblGrid>
      <w:tr w:rsidR="0000426C" w:rsidTr="00B341EC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Ед. изм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.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Значения по годам:</w:t>
            </w:r>
          </w:p>
        </w:tc>
      </w:tr>
      <w:tr w:rsidR="0000426C" w:rsidTr="00B341E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8073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Базовый показатель 2021</w:t>
            </w:r>
            <w:r w:rsidR="0000426C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 xml:space="preserve">Реализация муниципальной 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</w:tr>
      <w:tr w:rsidR="00FC5F95" w:rsidTr="00B341E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5A6231" w:rsidP="005A623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</w:t>
            </w:r>
            <w:r w:rsidR="0080733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80733B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80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80733B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</w:t>
            </w:r>
            <w:r w:rsidR="0080733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26</w:t>
            </w:r>
          </w:p>
        </w:tc>
      </w:tr>
      <w:tr w:rsidR="0000426C" w:rsidTr="00B341EC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6C" w:rsidRDefault="0000426C" w:rsidP="0000426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Подпрограмма 1: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«Развитие жилого фонда сельского поселения «Деревня Барсуки»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Отремонтировано  жилых помещений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FC5F95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55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Замена электрической проводки в муниципальных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C5F95" w:rsidTr="00B341EC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Подпрограмма 2: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Развитие коммунального хозяйства сельского поселения «Деревня Барсуки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обращений граждан по вопросам работы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отремонтированных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95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Количество аварийных ситуаций на объектах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B341EC" w:rsidP="00B341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95" w:rsidRDefault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C5F95" w:rsidTr="00B341EC"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 xml:space="preserve">Подпрограмма 3: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Благоустройство территории сельского поселения «Деревня Барсуки»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обращений (жалоб) граждан по вопросам благоустройства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 Протяженность дорожно-</w:t>
            </w:r>
            <w:proofErr w:type="spellStart"/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>тропиночной</w:t>
            </w:r>
            <w:proofErr w:type="spellEnd"/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>Доля   энергосберегающих светильников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1A3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FC5F95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1A3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FC5F95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1A3728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FC5F95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FC5F95" w:rsidTr="00B341EC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Style w:val="FontStyle30"/>
                <w:rFonts w:ascii="Times New Roman" w:hAnsi="Times New Roman"/>
                <w:sz w:val="26"/>
                <w:szCs w:val="26"/>
                <w:lang w:eastAsia="en-US"/>
              </w:rPr>
              <w:t xml:space="preserve">Количество обращений (жалоб) граждан по вопросам благоустройства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B341EC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95" w:rsidRDefault="00FC5F95" w:rsidP="00FC5F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70</w:t>
            </w:r>
          </w:p>
        </w:tc>
      </w:tr>
    </w:tbl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 Обобщенная характеристика реализуемых в составе муниципальной программы подпрограмм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Достижение целей и решение задач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обеспечивается путем выполнения основных мероприятий трех подпрограмм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 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Каждая подпрограмма направлена на решение конкретных задач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реализуются следующие подпрограммы: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«Развитие жилого фонда сельского поселения «Деревня Барсуки»;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«Развитие коммунального хозяйства сельского поселения «Деревня Барсуки»;</w:t>
      </w:r>
    </w:p>
    <w:p w:rsidR="00B341EC" w:rsidRDefault="00B341E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Благоустройство территории сельского поселения «Деревня Барсуки».</w:t>
      </w:r>
    </w:p>
    <w:p w:rsidR="00B341EC" w:rsidRDefault="00B341E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 </w:t>
      </w:r>
      <w:r w:rsidR="00B341EC">
        <w:rPr>
          <w:rFonts w:ascii="Times New Roman" w:hAnsi="Times New Roman"/>
          <w:sz w:val="26"/>
          <w:szCs w:val="26"/>
        </w:rPr>
        <w:t xml:space="preserve"> основных </w:t>
      </w:r>
      <w:r>
        <w:rPr>
          <w:rFonts w:ascii="Times New Roman" w:hAnsi="Times New Roman"/>
          <w:sz w:val="26"/>
          <w:szCs w:val="26"/>
        </w:rPr>
        <w:t>мероприятий</w:t>
      </w:r>
      <w:r w:rsidR="00B341EC">
        <w:rPr>
          <w:rFonts w:ascii="Times New Roman" w:hAnsi="Times New Roman"/>
          <w:sz w:val="26"/>
          <w:szCs w:val="26"/>
        </w:rPr>
        <w:t xml:space="preserve">, мероприятий каждой из подпрограмм </w:t>
      </w:r>
      <w:r>
        <w:rPr>
          <w:rFonts w:ascii="Times New Roman" w:hAnsi="Times New Roman"/>
          <w:sz w:val="26"/>
          <w:szCs w:val="26"/>
        </w:rPr>
        <w:t xml:space="preserve"> может корректироваться по мере решения ее задач. Реализация отдельных мероприятий порождает решение задач, что обеспечивает достижение целей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Отдельные мероприятия подпрограмм являются взаимозависимыми, успешное выполнение одного мероприятия может зависеть от выполнения других.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Последовательность выполнения отдельных мероприятий и решения задач подпрограмм определяется ответственным исполнителем.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</w:t>
      </w:r>
      <w:r w:rsidR="00B341EC">
        <w:rPr>
          <w:rFonts w:ascii="Times New Roman" w:hAnsi="Times New Roman"/>
          <w:sz w:val="26"/>
          <w:szCs w:val="26"/>
        </w:rPr>
        <w:t xml:space="preserve">основных мероприятий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 </w:t>
      </w:r>
      <w:r w:rsidR="00B341EC">
        <w:rPr>
          <w:rFonts w:ascii="Times New Roman" w:hAnsi="Times New Roman"/>
          <w:sz w:val="26"/>
          <w:szCs w:val="26"/>
        </w:rPr>
        <w:t xml:space="preserve"> по каждой из подпрограмм </w:t>
      </w:r>
      <w:r>
        <w:rPr>
          <w:rFonts w:ascii="Times New Roman" w:hAnsi="Times New Roman"/>
          <w:sz w:val="26"/>
          <w:szCs w:val="26"/>
        </w:rPr>
        <w:t xml:space="preserve">приведен в приложении №1, №2,  </w:t>
      </w:r>
      <w:r w:rsidR="00B341EC">
        <w:rPr>
          <w:rFonts w:ascii="Times New Roman" w:hAnsi="Times New Roman"/>
          <w:sz w:val="26"/>
          <w:szCs w:val="26"/>
        </w:rPr>
        <w:t xml:space="preserve">№3 </w:t>
      </w:r>
      <w:r>
        <w:rPr>
          <w:rFonts w:ascii="Times New Roman" w:hAnsi="Times New Roman"/>
          <w:sz w:val="26"/>
          <w:szCs w:val="26"/>
        </w:rPr>
        <w:t xml:space="preserve">к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программе.</w:t>
      </w: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Обоснование объема финансовых ресурсов, необходимых для реализации муниципальной программы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трех подпрограмм: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Последовательность решения задач и выполнения мероприятий подпрограмм определяется в соответствии с </w:t>
      </w:r>
      <w:hyperlink r:id="rId7" w:history="1">
        <w:r>
          <w:rPr>
            <w:rStyle w:val="a5"/>
            <w:rFonts w:ascii="Times New Roman" w:hAnsi="Times New Roman"/>
            <w:sz w:val="26"/>
            <w:szCs w:val="26"/>
          </w:rPr>
          <w:t>Порядком</w:t>
        </w:r>
      </w:hyperlink>
      <w:r>
        <w:rPr>
          <w:rFonts w:ascii="Times New Roman" w:hAnsi="Times New Roman"/>
          <w:sz w:val="26"/>
          <w:szCs w:val="26"/>
        </w:rPr>
        <w:t xml:space="preserve"> принятия решения о разработке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программ сельского поселения «Деревня Барсуки»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их формирования, реализации 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Расходы  бюджета сельского поселения «Деревня Барсуки» на реализацию мероприятий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 (подпрограммах) целей, их концентрации и целевому использованию.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Финансирование из  бюджетов других уровней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осуществляться в соответствии с  нормативными правовыми актами  о бюджетах  Калужской области и Дзержинского района на очередной финансовый</w:t>
      </w:r>
      <w:r w:rsidR="00B341EC">
        <w:rPr>
          <w:rFonts w:ascii="Times New Roman" w:hAnsi="Times New Roman"/>
          <w:sz w:val="26"/>
          <w:szCs w:val="26"/>
        </w:rPr>
        <w:t xml:space="preserve"> год и плановый период, а также положениями соглашений о передачи осуществления части полномочий по вопросам местного значения, заключаемыми между органами местного самоуправления района и  сельского поселения.</w:t>
      </w:r>
      <w:proofErr w:type="gramEnd"/>
    </w:p>
    <w:p w:rsidR="0000426C" w:rsidRDefault="0000426C" w:rsidP="0000426C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 Ресурсное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обеспечение реализации муниципальной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</w:t>
      </w:r>
      <w:r w:rsidR="00B341EC">
        <w:rPr>
          <w:rFonts w:ascii="Times New Roman" w:hAnsi="Times New Roman"/>
          <w:b/>
          <w:bCs/>
          <w:sz w:val="26"/>
          <w:szCs w:val="26"/>
        </w:rPr>
        <w:t>рограммы за счет средств бюджетов всех уровней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бюджетных ассигнований на реализацию мероприятий муниципальной программы, предполагаемых за счет средств межбюджетных трансфертов  и </w:t>
      </w:r>
      <w:r>
        <w:rPr>
          <w:rFonts w:ascii="Times New Roman" w:hAnsi="Times New Roman"/>
          <w:sz w:val="26"/>
          <w:szCs w:val="26"/>
        </w:rPr>
        <w:lastRenderedPageBreak/>
        <w:t xml:space="preserve">бюджета сельского поселения «Деревня Барсуки», утверждается решением   Дзержинского районного Собрания и Сельской думы сельского поселения «Деревня  Барсуки» об утверждении  бюджета на очередной финансовый год и плановый период. 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финансирования  муниципальной  программы </w:t>
      </w:r>
      <w:r w:rsidR="00B341EC">
        <w:rPr>
          <w:rFonts w:ascii="Times New Roman" w:hAnsi="Times New Roman"/>
          <w:sz w:val="26"/>
          <w:szCs w:val="26"/>
        </w:rPr>
        <w:t xml:space="preserve"> на все годы реализации  </w:t>
      </w:r>
      <w:r>
        <w:rPr>
          <w:rFonts w:ascii="Times New Roman" w:hAnsi="Times New Roman"/>
          <w:sz w:val="26"/>
          <w:szCs w:val="26"/>
        </w:rPr>
        <w:t xml:space="preserve">составит: </w:t>
      </w:r>
      <w:r w:rsidR="001A3728">
        <w:rPr>
          <w:rFonts w:ascii="Times New Roman" w:hAnsi="Times New Roman"/>
          <w:sz w:val="26"/>
          <w:szCs w:val="26"/>
        </w:rPr>
        <w:t xml:space="preserve"> 3226</w:t>
      </w:r>
      <w:r w:rsidR="00B341EC">
        <w:rPr>
          <w:rFonts w:ascii="Times New Roman" w:hAnsi="Times New Roman"/>
          <w:sz w:val="26"/>
          <w:szCs w:val="26"/>
        </w:rPr>
        <w:t>,</w:t>
      </w:r>
      <w:r w:rsidR="001A3728">
        <w:rPr>
          <w:rFonts w:ascii="Times New Roman" w:hAnsi="Times New Roman"/>
          <w:sz w:val="26"/>
          <w:szCs w:val="26"/>
        </w:rPr>
        <w:t>5</w:t>
      </w:r>
      <w:r w:rsidR="00B341EC">
        <w:rPr>
          <w:rFonts w:ascii="Times New Roman" w:hAnsi="Times New Roman"/>
          <w:sz w:val="26"/>
          <w:szCs w:val="26"/>
        </w:rPr>
        <w:t xml:space="preserve"> тыс. рублей, распределение по направлениям муниципальных подпрограмм  и по годам приведены выше в паспорте муниципальной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осуществляется в порядке и за счет средств, предусмотренных для реализации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программ.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Подробная информация по ресурсному обеспечению  с расшифровкой по основным мероприятиям подпрограмм, а также по годам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программы,  источникам финансирования и направлениям затрат приведена в приложениях № 1, № 2 </w:t>
      </w:r>
      <w:r w:rsidR="00B62E83">
        <w:rPr>
          <w:rFonts w:ascii="Times New Roman" w:hAnsi="Times New Roman"/>
          <w:sz w:val="26"/>
          <w:szCs w:val="26"/>
        </w:rPr>
        <w:t xml:space="preserve">, № 3 </w:t>
      </w:r>
      <w:r>
        <w:rPr>
          <w:rFonts w:ascii="Times New Roman" w:hAnsi="Times New Roman"/>
          <w:sz w:val="26"/>
          <w:szCs w:val="26"/>
        </w:rPr>
        <w:t xml:space="preserve">к настоящей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программе.</w:t>
      </w:r>
    </w:p>
    <w:p w:rsidR="0000426C" w:rsidRDefault="0000426C" w:rsidP="0000426C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 Прогноз конечных результатов реализации муниципальной программы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</w:t>
      </w:r>
      <w:r w:rsidR="001A3728">
        <w:rPr>
          <w:rFonts w:ascii="Times New Roman" w:hAnsi="Times New Roman"/>
          <w:sz w:val="26"/>
          <w:szCs w:val="26"/>
        </w:rPr>
        <w:t>мы к концу 2026</w:t>
      </w:r>
      <w:r>
        <w:rPr>
          <w:rFonts w:ascii="Times New Roman" w:hAnsi="Times New Roman"/>
          <w:sz w:val="26"/>
          <w:szCs w:val="26"/>
        </w:rPr>
        <w:t> года позволит: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привести в нормативное состояние жилые помещения муниципального жилого фонда;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улучшить  состояние  объектов водоснабжения и водоотведения;</w:t>
      </w:r>
      <w:r w:rsidR="00B62E83">
        <w:rPr>
          <w:rFonts w:ascii="Times New Roman" w:hAnsi="Times New Roman"/>
          <w:sz w:val="26"/>
          <w:szCs w:val="26"/>
        </w:rPr>
        <w:t xml:space="preserve">                            </w:t>
      </w:r>
      <w:proofErr w:type="gramStart"/>
      <w:r w:rsidR="00B62E8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овысить </w:t>
      </w:r>
      <w:proofErr w:type="spellStart"/>
      <w:r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объектов ЖКХ, сократить затраты по содержанию уличного освещения с одновременным увеличением освещенных площадей поселения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повысить  комфортность проживания  населения;</w:t>
      </w:r>
    </w:p>
    <w:p w:rsidR="0000426C" w:rsidRDefault="0000426C" w:rsidP="00B62E83">
      <w:pPr>
        <w:pStyle w:val="a3"/>
        <w:tabs>
          <w:tab w:val="left" w:pos="0"/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улучшить инвестиционную привлекательность муниципального</w:t>
      </w:r>
      <w:r w:rsidR="00B62E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образования.</w:t>
      </w:r>
    </w:p>
    <w:p w:rsidR="0000426C" w:rsidRDefault="0000426C" w:rsidP="0000426C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bCs/>
          <w:sz w:val="26"/>
          <w:szCs w:val="26"/>
        </w:rPr>
        <w:t xml:space="preserve">. Методика оценки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эффективности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муниципальной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программы</w:t>
      </w:r>
    </w:p>
    <w:p w:rsidR="0000426C" w:rsidRDefault="0000426C" w:rsidP="0000426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проводиться с использованием показателей (индикаторов) (далее - показатели) выполнения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(далее - показатели) приведенных в таблице №1,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  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Методика оценки эффективности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(далее - Методика) представляет собой алгоритм оценки в процессе (по годам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программы) и по итогам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Методика включает проведение количественных оценок эффективности по следующим направлениям: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степень достижения запланированных результатов (достижения целей и решения задач)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 (оценка результативности);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степень соответствия фактических затрат местного  бюджета запланированному уровню (оценка полноты использования бюджетных средств);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3) эффективность использования средств местного  бюджета (оценка экономической эффективности достижения результатов).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на основе анализа достижения ожидаемых результатов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результативности по каждому показателю государственной программы проводится по формуле: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Ei</w:t>
      </w:r>
      <w:proofErr w:type="spellEnd"/>
      <w:r>
        <w:rPr>
          <w:rFonts w:ascii="Times New Roman" w:hAnsi="Times New Roman"/>
          <w:sz w:val="26"/>
          <w:szCs w:val="26"/>
        </w:rPr>
        <w:t xml:space="preserve"> – степень достижения i – показателя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(процентов);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Tfi</w:t>
      </w:r>
      <w:proofErr w:type="spellEnd"/>
      <w:r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TNi</w:t>
      </w:r>
      <w:proofErr w:type="spellEnd"/>
      <w:r>
        <w:rPr>
          <w:rFonts w:ascii="Times New Roman" w:hAnsi="Times New Roman"/>
          <w:sz w:val="26"/>
          <w:szCs w:val="26"/>
        </w:rPr>
        <w:t xml:space="preserve"> – установленное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программой целевое значение показателя.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результативности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целом проводится по формуле: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 - результативность реализации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(процентов);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 - количество показателей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 xml:space="preserve">оценки степени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устанавливаются следующие критерии: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высокая;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удовлетворительная;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меньше 50%, степень достижения запланированных результатов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оценивается как неудовлетворительная.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</w:t>
      </w:r>
      <w:proofErr w:type="gramStart"/>
      <w:r>
        <w:rPr>
          <w:rFonts w:ascii="Times New Roman" w:hAnsi="Times New Roman"/>
          <w:sz w:val="26"/>
          <w:szCs w:val="26"/>
        </w:rPr>
        <w:t>степени соответствия фактических затрат средств местного 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производится по следующей формуле: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=ЗФ/ЗП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– полнота использования средств местного 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proofErr w:type="gramStart"/>
      <w:r>
        <w:rPr>
          <w:rFonts w:ascii="Times New Roman" w:hAnsi="Times New Roman"/>
          <w:sz w:val="26"/>
          <w:szCs w:val="26"/>
        </w:rPr>
        <w:t>Ф–</w:t>
      </w:r>
      <w:proofErr w:type="gramEnd"/>
      <w:r>
        <w:rPr>
          <w:rFonts w:ascii="Times New Roman" w:hAnsi="Times New Roman"/>
          <w:sz w:val="26"/>
          <w:szCs w:val="26"/>
        </w:rPr>
        <w:t xml:space="preserve"> фактические расходы средств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программы в соответствующем периоде;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proofErr w:type="gramStart"/>
      <w:r>
        <w:rPr>
          <w:rFonts w:ascii="Times New Roman" w:hAnsi="Times New Roman"/>
          <w:sz w:val="26"/>
          <w:szCs w:val="26"/>
        </w:rPr>
        <w:t>П–</w:t>
      </w:r>
      <w:proofErr w:type="gramEnd"/>
      <w:r>
        <w:rPr>
          <w:rFonts w:ascii="Times New Roman" w:hAnsi="Times New Roman"/>
          <w:sz w:val="26"/>
          <w:szCs w:val="26"/>
        </w:rPr>
        <w:t xml:space="preserve"> запланированные местным  бюджетом расходы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соответствующей периоде.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>оценки степени соответствия фактических затрат средств местного 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уровню, полученное значение показателя полноты использования средств местного  бюджета сравнивается со значением показателя результативности: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значение показателя результативности E и значение показателя полноты использования средств местного  бюджета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равны или больше 80%, то степень соответствия фактических затрат средств 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оценивается как удовлетворительная;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если значения показателя результативности E меньше 80%, а значение показателя полноты использования средств местного  бюджета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меньше 100%, то степень соответствия фактических затрат средств местного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запланированному уровню оценивается как неудовлетворительная.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эффективности использования средств местного  бюджета на реализацию </w:t>
      </w:r>
      <w:r>
        <w:rPr>
          <w:rFonts w:ascii="Times New Roman" w:hAnsi="Times New Roman"/>
          <w:bCs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производится по следующей формуле: 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где</w:t>
      </w:r>
      <w:proofErr w:type="gramStart"/>
      <w:r>
        <w:rPr>
          <w:rFonts w:ascii="Times New Roman" w:hAnsi="Times New Roman"/>
          <w:sz w:val="26"/>
          <w:szCs w:val="26"/>
        </w:rPr>
        <w:t>:Э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>=П/Е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 – эффективность использования средств местного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– показатель полноты использования средств местного  бюджета;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 – показатель результативности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/>
          <w:sz w:val="26"/>
          <w:szCs w:val="26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при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 устанавливаются следующие критерии: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равно 1, то такая эффективность оценивается как соответствующая запланированной;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меньше 1, то такая эффективность оценивается как высокая;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значение показателя эффективность использования средств местного  бюджета</w:t>
      </w:r>
      <w:proofErr w:type="gramStart"/>
      <w:r>
        <w:rPr>
          <w:rFonts w:ascii="Times New Roman" w:hAnsi="Times New Roman"/>
          <w:sz w:val="26"/>
          <w:szCs w:val="26"/>
        </w:rPr>
        <w:t xml:space="preserve"> Э</w:t>
      </w:r>
      <w:proofErr w:type="gramEnd"/>
      <w:r>
        <w:rPr>
          <w:rFonts w:ascii="Times New Roman" w:hAnsi="Times New Roman"/>
          <w:sz w:val="26"/>
          <w:szCs w:val="26"/>
        </w:rPr>
        <w:t xml:space="preserve"> больше 1, то такая эффективность оценивается как низкая.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необходимости ответственный исполнитель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программы будет привлекать независимых экспертов для проведения анализа хода реализации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 xml:space="preserve"> программы.</w:t>
      </w:r>
    </w:p>
    <w:p w:rsidR="0000426C" w:rsidRDefault="0000426C" w:rsidP="0000426C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ind w:left="1416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/>
          <w:b/>
          <w:sz w:val="26"/>
          <w:szCs w:val="26"/>
        </w:rPr>
        <w:t>. Система программных мероприятий.</w:t>
      </w:r>
    </w:p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достижения заявленных целей и решения поставленных задач в рамках настоящей Программы предусмотрена реализация 3 подпрограмм в соответствии с программными мероприятиями, указанными в приложениях №1, №2 к  настоящей программе. </w:t>
      </w:r>
    </w:p>
    <w:p w:rsidR="0000426C" w:rsidRDefault="0000426C" w:rsidP="0000426C">
      <w:pPr>
        <w:spacing w:after="0"/>
        <w:ind w:left="1416" w:firstLine="708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Х.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Механизм реализации Программы.</w:t>
      </w:r>
    </w:p>
    <w:p w:rsidR="0000426C" w:rsidRDefault="0000426C" w:rsidP="0000426C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реализацией настоящей Программы осуществляется исполнителем – администрацией сельского поселения «Деревня Барсуки», которая: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 исполнение настоящей Программы, обеспечивает эффективное и целевое использование средств, выделенных на ее реализацию;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ходом реализации мероприятий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целях контроля исполнения мероприятий настоящей Программы  готовит целевые показатели и показатели эффективности реализации настоящей Программы за отчетный год;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несет ответственность за реализацию настоящей Программы;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предоставляет отчет</w:t>
      </w:r>
      <w:proofErr w:type="gramEnd"/>
      <w:r>
        <w:rPr>
          <w:rFonts w:ascii="Times New Roman" w:hAnsi="Times New Roman"/>
          <w:sz w:val="26"/>
          <w:szCs w:val="26"/>
        </w:rPr>
        <w:t xml:space="preserve"> об использовании средств межбюджетных трансфертов администрацию МР «Дзержинский район»</w:t>
      </w:r>
    </w:p>
    <w:p w:rsidR="0000426C" w:rsidRDefault="0000426C" w:rsidP="0000426C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установленном порядке привлекает средства федерального и областного бюджетов,  средства добровольных пожертвований граждан.</w:t>
      </w: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0426C" w:rsidRDefault="0000426C" w:rsidP="000042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62E83" w:rsidRPr="00B42854" w:rsidRDefault="00B62E83" w:rsidP="00B62E83">
      <w:pPr>
        <w:tabs>
          <w:tab w:val="left" w:pos="7797"/>
          <w:tab w:val="left" w:pos="8222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E83" w:rsidRPr="00394472" w:rsidRDefault="00B62E83" w:rsidP="00B62E8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394472">
        <w:rPr>
          <w:rFonts w:ascii="Times New Roman" w:hAnsi="Times New Roman"/>
          <w:sz w:val="24"/>
          <w:szCs w:val="24"/>
        </w:rPr>
        <w:t>к муниципаль</w:t>
      </w:r>
      <w:r>
        <w:rPr>
          <w:rFonts w:ascii="Times New Roman" w:hAnsi="Times New Roman"/>
          <w:sz w:val="24"/>
          <w:szCs w:val="24"/>
        </w:rPr>
        <w:t>ной программе «Развитие жилищно-коммунального хозяйства сельского поселения</w:t>
      </w:r>
      <w:r w:rsidRPr="00394472">
        <w:rPr>
          <w:rFonts w:ascii="Times New Roman" w:hAnsi="Times New Roman"/>
          <w:sz w:val="24"/>
          <w:szCs w:val="24"/>
        </w:rPr>
        <w:t xml:space="preserve"> «Деревня Барсуки»»</w:t>
      </w:r>
    </w:p>
    <w:p w:rsidR="00B62E83" w:rsidRPr="00663C48" w:rsidRDefault="00B62E83" w:rsidP="007C695C"/>
    <w:p w:rsidR="00B62E83" w:rsidRDefault="00B62E83" w:rsidP="00B62E83">
      <w:pPr>
        <w:ind w:firstLine="709"/>
        <w:rPr>
          <w:rFonts w:ascii="Times New Roman" w:hAnsi="Times New Roman"/>
          <w:b/>
          <w:sz w:val="24"/>
          <w:szCs w:val="24"/>
        </w:rPr>
      </w:pPr>
      <w:r w:rsidRPr="006A005B">
        <w:rPr>
          <w:rFonts w:ascii="Times New Roman" w:hAnsi="Times New Roman"/>
          <w:b/>
          <w:sz w:val="24"/>
          <w:szCs w:val="24"/>
        </w:rPr>
        <w:t>Финансовое обеспечение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2E83">
        <w:rPr>
          <w:rFonts w:ascii="Times New Roman" w:hAnsi="Times New Roman"/>
          <w:b/>
          <w:sz w:val="24"/>
          <w:szCs w:val="24"/>
        </w:rPr>
        <w:t>«Развитие жилищно-коммунального хозяйства сельского поселения «Деревня Барсуки»</w:t>
      </w:r>
      <w:r w:rsidR="001A3728">
        <w:rPr>
          <w:rFonts w:ascii="Times New Roman" w:hAnsi="Times New Roman"/>
          <w:b/>
          <w:sz w:val="24"/>
          <w:szCs w:val="24"/>
        </w:rPr>
        <w:t xml:space="preserve"> на 2022-2026</w:t>
      </w:r>
      <w:r w:rsidR="00D04B41">
        <w:rPr>
          <w:rFonts w:ascii="Times New Roman" w:hAnsi="Times New Roman"/>
          <w:b/>
          <w:sz w:val="24"/>
          <w:szCs w:val="24"/>
        </w:rPr>
        <w:t xml:space="preserve"> годы»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05B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B62E83" w:rsidRPr="006A005B" w:rsidRDefault="00B62E83" w:rsidP="00B62E83">
      <w:pPr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87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568"/>
        <w:gridCol w:w="707"/>
        <w:gridCol w:w="714"/>
        <w:gridCol w:w="705"/>
        <w:gridCol w:w="849"/>
        <w:gridCol w:w="856"/>
        <w:gridCol w:w="709"/>
        <w:gridCol w:w="825"/>
        <w:gridCol w:w="22"/>
        <w:gridCol w:w="707"/>
      </w:tblGrid>
      <w:tr w:rsidR="00B62E83" w:rsidRPr="006A005B" w:rsidTr="00892FC4">
        <w:trPr>
          <w:trHeight w:val="246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E83" w:rsidRPr="006A005B" w:rsidRDefault="00B62E83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</w:t>
            </w:r>
          </w:p>
          <w:p w:rsidR="00B62E83" w:rsidRPr="006A005B" w:rsidRDefault="00B62E83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E83" w:rsidRPr="006A005B" w:rsidRDefault="00B62E83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E83" w:rsidRPr="006A005B" w:rsidRDefault="00B62E83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83" w:rsidRDefault="00B62E83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Расходы, тыс.</w:t>
            </w:r>
            <w:r w:rsidR="0032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  <w:r w:rsidR="0032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2292D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="00322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292D" w:rsidRPr="006A005B" w:rsidRDefault="0032292D" w:rsidP="007C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2292D" w:rsidRPr="006A005B" w:rsidTr="00892FC4">
        <w:trPr>
          <w:trHeight w:val="405"/>
        </w:trPr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ind w:firstLine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КГРБС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Раздел, подраздел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статья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Группы и подгруппы видов расходов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ind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92D" w:rsidRPr="006A005B" w:rsidRDefault="001A3728" w:rsidP="007C695C">
            <w:pPr>
              <w:ind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92D" w:rsidRPr="006A005B" w:rsidRDefault="001A3728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92D" w:rsidRPr="006A005B" w:rsidRDefault="001A3728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92D" w:rsidRPr="006A005B" w:rsidRDefault="001A3728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292D" w:rsidRPr="006A005B" w:rsidRDefault="001A3728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32292D" w:rsidRPr="006A005B" w:rsidTr="00892FC4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6A005B" w:rsidRDefault="0032292D" w:rsidP="007C6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6A005B" w:rsidRDefault="0032292D" w:rsidP="003229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292D" w:rsidRPr="006A005B" w:rsidTr="00892FC4">
        <w:trPr>
          <w:trHeight w:val="300"/>
        </w:trPr>
        <w:tc>
          <w:tcPr>
            <w:tcW w:w="10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EB22DB">
            <w:pPr>
              <w:ind w:left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«Развитие жилищно-коммунального хозяйства сельского поселения «Деревня Барсуки»</w:t>
            </w:r>
            <w:r w:rsidR="00D04B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2017-2021 годы»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1A3728" w:rsidP="0032292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1180</w:t>
            </w:r>
            <w:r w:rsidR="0032292D"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                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1A3728" w:rsidP="001A372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1075,5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DC737C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971</w:t>
            </w:r>
            <w:r w:rsidR="0032292D"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32292D" w:rsidRDefault="00DC737C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2292D"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32292D" w:rsidRDefault="00DC737C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2292D"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2292D" w:rsidRPr="006A005B" w:rsidTr="00892FC4">
        <w:trPr>
          <w:trHeight w:val="445"/>
        </w:trPr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32292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1A3728" w:rsidP="0032292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1072</w:t>
            </w:r>
            <w:r w:rsidR="0032292D"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,0    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1A3728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967</w:t>
            </w:r>
            <w:r w:rsidR="0032292D"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  <w:p w:rsidR="0032292D" w:rsidRPr="0032292D" w:rsidRDefault="00DC737C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763</w:t>
            </w:r>
            <w:r w:rsidR="0032292D"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32292D" w:rsidRDefault="0032292D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DC737C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2292D"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32292D" w:rsidRDefault="0032292D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32292D" w:rsidRPr="0032292D" w:rsidRDefault="00DC737C" w:rsidP="00DC73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32292D"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2292D" w:rsidRPr="006A005B" w:rsidTr="00892FC4">
        <w:trPr>
          <w:trHeight w:val="555"/>
        </w:trPr>
        <w:tc>
          <w:tcPr>
            <w:tcW w:w="10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администрация сельского поселения/межбюджетный трансферт  в  </w:t>
            </w: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бюджет МР «Дзержинский район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1A3728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,0         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1A3728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2D" w:rsidRPr="0032292D" w:rsidRDefault="00DC737C" w:rsidP="007C69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32292D" w:rsidRDefault="0032292D" w:rsidP="007C69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92D" w:rsidRPr="0032292D" w:rsidRDefault="0032292D" w:rsidP="007C695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2292D" w:rsidRPr="006A005B" w:rsidTr="00892FC4">
        <w:trPr>
          <w:trHeight w:val="393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Default="0032292D" w:rsidP="00BC46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 Подпрограмма </w:t>
            </w:r>
            <w:r w:rsidR="00710EF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№1</w:t>
            </w:r>
            <w:proofErr w:type="gramStart"/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00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2292D" w:rsidRPr="006A005B" w:rsidRDefault="0032292D" w:rsidP="00BC460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«Развитие жилого фонда сельского поселения «Деревня Барсуки»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сельского поселения/межбюджетный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1 П</w:t>
            </w:r>
            <w:proofErr w:type="gramStart"/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proofErr w:type="gramEnd"/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DC737C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DC737C" w:rsidP="00BC460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DC737C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32292D"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32292D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32292D" w:rsidP="00DC737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2292D" w:rsidRPr="006A005B" w:rsidTr="00892FC4">
        <w:trPr>
          <w:trHeight w:val="2785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292D" w:rsidRPr="006A005B" w:rsidRDefault="0032292D" w:rsidP="00BC46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ятие « Осуществление  на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 для жилищного строительства, а также иных полномочий органов местного самоуправления в соответствии с жилищным кодексом»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министрация сельского поселения</w:t>
            </w:r>
            <w:r w:rsidRPr="00BC460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50 1 П</w:t>
            </w:r>
            <w:proofErr w:type="gramStart"/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00060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DC737C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292D"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DC737C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292D"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DC737C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292D"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32292D" w:rsidP="0032292D">
            <w:pPr>
              <w:ind w:left="13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292D" w:rsidRPr="0032292D" w:rsidRDefault="0032292D" w:rsidP="003229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292D" w:rsidRPr="006A005B" w:rsidTr="00892FC4">
        <w:trPr>
          <w:trHeight w:val="2149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Default="0032292D" w:rsidP="007C695C">
            <w:pPr>
              <w:rPr>
                <w:rFonts w:ascii="Times New Roman" w:hAnsi="Times New Roman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sz w:val="24"/>
                <w:szCs w:val="24"/>
              </w:rPr>
              <w:t xml:space="preserve">Мероприятие 1  </w:t>
            </w:r>
          </w:p>
          <w:p w:rsidR="0032292D" w:rsidRPr="006A005B" w:rsidRDefault="0032292D" w:rsidP="007C6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содержание жилых помещений муниципального  жилищного фонда</w:t>
            </w:r>
          </w:p>
          <w:p w:rsidR="0032292D" w:rsidRPr="006A005B" w:rsidRDefault="0032292D" w:rsidP="007C695C">
            <w:pPr>
              <w:pStyle w:val="a7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50 1 П</w:t>
            </w:r>
            <w:proofErr w:type="gramStart"/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DC737C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2292D"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DC737C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2292D"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DC737C" w:rsidP="0032292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710EFE" w:rsidP="00DC737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32292D" w:rsidRDefault="0032292D" w:rsidP="00DC737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292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292D" w:rsidRPr="006A005B" w:rsidTr="00892FC4">
        <w:trPr>
          <w:trHeight w:val="2149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Default="0032292D" w:rsidP="009427A4">
            <w:pPr>
              <w:rPr>
                <w:rFonts w:ascii="Times New Roman" w:hAnsi="Times New Roman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2  </w:t>
            </w:r>
          </w:p>
          <w:p w:rsidR="0032292D" w:rsidRPr="006A005B" w:rsidRDefault="0032292D" w:rsidP="00942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земельных участков при муниципальном жилищном фонде»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05 01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50 1 П</w:t>
            </w:r>
            <w:proofErr w:type="gramStart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32292D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32292D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710EFE" w:rsidP="00710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710EFE" w:rsidP="00710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32292D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292D" w:rsidRPr="006A005B" w:rsidTr="00892FC4">
        <w:trPr>
          <w:trHeight w:val="393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Подпрограмма</w:t>
            </w:r>
            <w:r w:rsidR="00710EFE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  <w:r w:rsidRPr="006A005B">
              <w:rPr>
                <w:rFonts w:ascii="Times New Roman" w:hAnsi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 коммунального хозяйства сельского поселения «Деревня Барсуки»</w:t>
            </w:r>
          </w:p>
          <w:p w:rsidR="0032292D" w:rsidRPr="006A005B" w:rsidRDefault="0032292D" w:rsidP="007C695C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2 П</w:t>
            </w:r>
            <w:proofErr w:type="gramStart"/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proofErr w:type="gramEnd"/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00040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32292D"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32292D"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32292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32292D" w:rsidP="0032292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710EFE" w:rsidP="0032292D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2292D" w:rsidRPr="00710EFE" w:rsidTr="00892FC4">
        <w:trPr>
          <w:trHeight w:val="2446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Основное мероприятие </w:t>
            </w:r>
            <w:r w:rsidRPr="006A0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2292D" w:rsidRPr="006A005B" w:rsidRDefault="0032292D" w:rsidP="009427A4">
            <w:pPr>
              <w:rPr>
                <w:rFonts w:ascii="Times New Roman" w:hAnsi="Times New Roman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sz w:val="24"/>
                <w:szCs w:val="24"/>
              </w:rPr>
              <w:t>« Осуществление переданных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организации в границах поселения  газо-, водоснабжения и водоотведения, снабжения населения топливом в пределах полномочий, установленных законодательством РФ</w:t>
            </w:r>
            <w:r w:rsidRPr="006A00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6A005B" w:rsidRDefault="0032292D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005B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50 2 П</w:t>
            </w:r>
            <w:proofErr w:type="gramStart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proofErr w:type="gramEnd"/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32292D" w:rsidP="007C695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292D"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32292D"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92D" w:rsidRPr="00710EFE" w:rsidRDefault="00DC737C" w:rsidP="00710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710EFE" w:rsidP="00710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710EFE" w:rsidRDefault="0032292D" w:rsidP="007C695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0EF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2292D" w:rsidRPr="006A005B" w:rsidTr="00892FC4">
        <w:trPr>
          <w:trHeight w:val="15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92D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</w:t>
            </w:r>
            <w:r w:rsidR="00DC73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2292D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Ремонт, содержание колодцев и родников  в населенных пунктах, не имеющих центрального водоснабжения</w:t>
            </w:r>
          </w:p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9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сельского поселения/ 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292D" w:rsidRPr="00952DF7" w:rsidRDefault="0032292D" w:rsidP="007C695C">
            <w:r w:rsidRPr="00952DF7"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292D" w:rsidRPr="00952DF7" w:rsidRDefault="0032292D" w:rsidP="007C695C">
            <w:r w:rsidRPr="00952DF7">
              <w:t>0502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292D" w:rsidRPr="00952DF7" w:rsidRDefault="0032292D" w:rsidP="007C695C">
            <w:r w:rsidRPr="00952DF7">
              <w:t>50 2 П</w:t>
            </w:r>
            <w:proofErr w:type="gramStart"/>
            <w:r w:rsidRPr="00952DF7">
              <w:t>0</w:t>
            </w:r>
            <w:proofErr w:type="gramEnd"/>
            <w:r w:rsidRPr="00952DF7">
              <w:t xml:space="preserve"> 00040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292D" w:rsidRPr="00952DF7" w:rsidRDefault="0032292D" w:rsidP="007C695C">
            <w:r w:rsidRPr="00952DF7"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292D" w:rsidRPr="00952DF7" w:rsidRDefault="00DC737C" w:rsidP="007C695C">
            <w:r>
              <w:t>4</w:t>
            </w:r>
            <w:r w:rsidR="0032292D"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292D" w:rsidRPr="00952DF7" w:rsidRDefault="00DC737C" w:rsidP="007C695C">
            <w:r>
              <w:t>4</w:t>
            </w:r>
            <w:r w:rsidR="0032292D" w:rsidRPr="00952DF7"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292D" w:rsidRPr="00952DF7" w:rsidRDefault="00DC737C" w:rsidP="007C695C">
            <w:r>
              <w:t>4</w:t>
            </w:r>
            <w:r w:rsidR="0032292D" w:rsidRPr="00952DF7"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292D" w:rsidRPr="00952DF7" w:rsidRDefault="00710EFE" w:rsidP="0032292D">
            <w: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292D" w:rsidRPr="00952DF7" w:rsidRDefault="00710EFE" w:rsidP="0032292D">
            <w:r>
              <w:t>0,0</w:t>
            </w:r>
          </w:p>
        </w:tc>
      </w:tr>
      <w:tr w:rsidR="0032292D" w:rsidRPr="006A005B" w:rsidTr="00892FC4">
        <w:trPr>
          <w:trHeight w:val="80"/>
        </w:trPr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Default="0032292D" w:rsidP="007C695C">
            <w:pPr>
              <w:ind w:right="-38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Pr="006A005B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Default="0032292D" w:rsidP="007C69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Default="0032292D" w:rsidP="007C695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2D" w:rsidRDefault="0032292D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0EFE" w:rsidRPr="006A005B" w:rsidTr="00892FC4">
        <w:trPr>
          <w:trHeight w:val="24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Default="00710EFE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</w:t>
            </w:r>
            <w:r w:rsidR="00DC737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10EFE" w:rsidRPr="006A005B" w:rsidRDefault="00710EFE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A005B" w:rsidRDefault="00710EFE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95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поселения/ межбюджетный трансферт  из  бюджета МР «Дзержинский район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3B5F7C" w:rsidRDefault="00710EFE" w:rsidP="00446E81">
            <w:r w:rsidRPr="003B5F7C"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3B5F7C" w:rsidRDefault="00710EFE" w:rsidP="00446E81">
            <w:r w:rsidRPr="003B5F7C">
              <w:t>0502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3B5F7C" w:rsidRDefault="00710EFE" w:rsidP="00446E81">
            <w:r w:rsidRPr="003B5F7C">
              <w:t>50 2 П</w:t>
            </w:r>
            <w:proofErr w:type="gramStart"/>
            <w:r w:rsidRPr="003B5F7C">
              <w:t>0</w:t>
            </w:r>
            <w:proofErr w:type="gramEnd"/>
            <w:r w:rsidRPr="003B5F7C">
              <w:t xml:space="preserve"> 00040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3B5F7C" w:rsidRDefault="00710EFE" w:rsidP="00446E81">
            <w:r w:rsidRPr="003B5F7C"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3B5F7C" w:rsidRDefault="00710EFE" w:rsidP="00446E81">
            <w:r w:rsidRPr="003B5F7C"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3B5F7C" w:rsidRDefault="00710EFE" w:rsidP="00446E81">
            <w:r w:rsidRPr="003B5F7C"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3B5F7C" w:rsidRDefault="00710EFE" w:rsidP="00446E81">
            <w:r w:rsidRPr="003B5F7C">
              <w:t>10,0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3B5F7C" w:rsidRDefault="00DC737C" w:rsidP="00446E81"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3B5F7C" w:rsidRDefault="00DC737C" w:rsidP="00446E81">
            <w:r>
              <w:t>0</w:t>
            </w:r>
          </w:p>
        </w:tc>
      </w:tr>
      <w:tr w:rsidR="00E77C00" w:rsidRPr="006A005B" w:rsidTr="00892FC4">
        <w:trPr>
          <w:trHeight w:val="519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«Благоустройство территории сельского поселения «Деревня Барсуки»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50 3 0000000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D2268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1080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D2268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975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D2268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871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D2268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77C00" w:rsidRPr="006A005B" w:rsidTr="00892FC4">
        <w:trPr>
          <w:trHeight w:val="2505"/>
        </w:trPr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 П</w:t>
            </w:r>
            <w:proofErr w:type="gramStart"/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proofErr w:type="gramEnd"/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D2268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D226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D2268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D226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D2268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77C00" w:rsidRPr="006A005B" w:rsidTr="00892FC4">
        <w:trPr>
          <w:trHeight w:val="720"/>
        </w:trPr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50 3 0000000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972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D2268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867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763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00" w:rsidRPr="0063520E" w:rsidRDefault="00D22681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77C00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</w:tr>
      <w:tr w:rsidR="00710EFE" w:rsidRPr="006A005B" w:rsidTr="00892FC4">
        <w:trPr>
          <w:trHeight w:val="1596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«Уличное освещение»</w:t>
            </w:r>
          </w:p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7C00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3520E" w:rsidRDefault="00E77C00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3520E" w:rsidRDefault="0017370C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3520E" w:rsidRDefault="0017370C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3520E" w:rsidRDefault="0017370C" w:rsidP="007C695C">
            <w:pPr>
              <w:ind w:right="-38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50 3 01 00010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3520E" w:rsidRDefault="0017370C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3520E" w:rsidRDefault="00D22681" w:rsidP="007C695C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750</w:t>
            </w:r>
            <w:r w:rsidR="0017370C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3520E" w:rsidRDefault="00D22681" w:rsidP="00D22681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645</w:t>
            </w:r>
            <w:r w:rsidR="0017370C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3520E" w:rsidRDefault="00D22681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541</w:t>
            </w:r>
            <w:r w:rsidR="0017370C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3520E" w:rsidRDefault="00D22681" w:rsidP="007C695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17370C"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FE" w:rsidRPr="0063520E" w:rsidRDefault="0017370C" w:rsidP="00D22681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7370C" w:rsidRPr="006A005B" w:rsidTr="00892FC4">
        <w:trPr>
          <w:trHeight w:val="1596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Default="0017370C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организации и  содержанию уличного освещения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Default="0017370C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17370C" w:rsidRDefault="0017370C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17370C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17370C" w:rsidRDefault="0017370C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17370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17370C" w:rsidRDefault="0017370C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17370C">
              <w:rPr>
                <w:rFonts w:ascii="Times New Roman" w:hAnsi="Times New Roman"/>
                <w:sz w:val="20"/>
                <w:szCs w:val="20"/>
              </w:rPr>
              <w:t>50 3 01 00010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17370C" w:rsidRDefault="0017370C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17370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17370C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="0017370C" w:rsidRPr="001737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17370C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17370C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  <w:r w:rsidR="0017370C" w:rsidRPr="001737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17370C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7370C" w:rsidRPr="001737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17370C" w:rsidRDefault="0017370C" w:rsidP="00D22681">
            <w:pPr>
              <w:rPr>
                <w:rFonts w:ascii="Times New Roman" w:hAnsi="Times New Roman"/>
                <w:sz w:val="20"/>
                <w:szCs w:val="20"/>
              </w:rPr>
            </w:pPr>
            <w:r w:rsidRPr="001737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370C" w:rsidRPr="006A005B" w:rsidTr="00892FC4">
        <w:trPr>
          <w:trHeight w:val="1596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17370C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Основное мероприятие «Озеленение»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17370C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17370C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17370C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17370C" w:rsidP="00635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50 3 01 000</w:t>
            </w:r>
            <w:r w:rsidR="006352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17370C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D22681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7370C" w:rsidRPr="0063520E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D22681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7370C" w:rsidRPr="0063520E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D22681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7370C" w:rsidRPr="0063520E">
              <w:rPr>
                <w:rFonts w:ascii="Times New Roman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D22681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7370C"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70C" w:rsidRPr="0063520E" w:rsidRDefault="00D22681" w:rsidP="00D226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7370C"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3520E" w:rsidRPr="006A005B" w:rsidTr="00892FC4">
        <w:trPr>
          <w:trHeight w:val="1596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Default="0063520E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«Содержание объектов озеленения»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132E52" w:rsidRDefault="0063520E" w:rsidP="00446E81">
            <w:r w:rsidRPr="00132E52"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63520E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sz w:val="20"/>
                <w:szCs w:val="20"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63520E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63520E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50 3 01 0003</w:t>
            </w:r>
            <w:r w:rsidRPr="006352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63520E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63520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D22681" w:rsidP="00D22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3520E" w:rsidRPr="0063520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520E" w:rsidRPr="0063520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520E" w:rsidRPr="0063520E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D22681" w:rsidP="00D22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3520E" w:rsidRPr="006352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3520E" w:rsidRPr="006352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3520E" w:rsidRPr="006A005B" w:rsidTr="00892FC4">
        <w:trPr>
          <w:trHeight w:val="1596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63520E" w:rsidP="007C69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           « Организация благоустройства»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63520E" w:rsidP="00446E81">
            <w:pPr>
              <w:rPr>
                <w:b/>
              </w:rPr>
            </w:pPr>
            <w:r w:rsidRPr="0063520E">
              <w:rPr>
                <w:b/>
              </w:rPr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63520E" w:rsidP="00446E81">
            <w:pPr>
              <w:rPr>
                <w:b/>
              </w:rPr>
            </w:pPr>
            <w:r w:rsidRPr="0063520E">
              <w:rPr>
                <w:b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63520E" w:rsidP="00446E81">
            <w:pPr>
              <w:rPr>
                <w:b/>
              </w:rPr>
            </w:pPr>
            <w:r w:rsidRPr="0063520E">
              <w:rPr>
                <w:b/>
              </w:rP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63520E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>50 3 03 00040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63520E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20E">
              <w:rPr>
                <w:rFonts w:ascii="Times New Roman" w:hAnsi="Times New Roman"/>
                <w:b/>
                <w:sz w:val="20"/>
                <w:szCs w:val="20"/>
              </w:rPr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D22681" w:rsidP="00D226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  <w:r w:rsidR="0063520E"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D22681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  <w:r w:rsidR="0063520E"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D22681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  <w:r w:rsidR="0063520E"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D22681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3520E"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0E" w:rsidRPr="0063520E" w:rsidRDefault="00D22681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3520E" w:rsidRPr="0063520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3C214A" w:rsidRPr="006A005B" w:rsidTr="00892FC4">
        <w:trPr>
          <w:trHeight w:val="130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762" w:rsidRDefault="003C214A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</w:p>
          <w:p w:rsidR="003C214A" w:rsidRDefault="003C214A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«Мероприятия по благоустройству поселения:</w:t>
            </w:r>
            <w: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FD416D" w:rsidRDefault="003C214A" w:rsidP="00446E81">
            <w:r w:rsidRPr="00132E52"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FD416D" w:rsidRDefault="003C214A" w:rsidP="00446E81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FD416D" w:rsidRDefault="003C214A" w:rsidP="00446E81">
            <w: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F936C8" w:rsidRDefault="003C214A" w:rsidP="00446E81">
            <w:r w:rsidRPr="00F936C8">
              <w:t>50 3 03 00040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r w:rsidRPr="00F936C8"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D22681" w:rsidP="00D22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r w:rsidR="003C21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r w:rsidR="003C21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  <w:r w:rsidR="003C21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C21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C21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C214A" w:rsidRPr="006A005B" w:rsidTr="00892FC4">
        <w:trPr>
          <w:trHeight w:val="141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762" w:rsidRDefault="00226762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№1</w:t>
            </w:r>
          </w:p>
          <w:p w:rsidR="003C214A" w:rsidRDefault="003C214A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 и благоустройство мест  отдыха, в том числе на воде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FD416D" w:rsidRDefault="003C214A" w:rsidP="00446E81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FD416D" w:rsidRDefault="003C214A" w:rsidP="00446E81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FD416D" w:rsidRDefault="003C214A" w:rsidP="00446E81">
            <w: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E4363E" w:rsidRDefault="003C214A" w:rsidP="00446E81">
            <w:r w:rsidRPr="00E4363E">
              <w:t>50 3 03 00040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r w:rsidRPr="00E4363E"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D22681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214A" w:rsidRPr="006A005B" w:rsidTr="00892FC4">
        <w:trPr>
          <w:trHeight w:val="198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762" w:rsidRDefault="00226762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№2</w:t>
            </w:r>
            <w:r w:rsidR="003C214A" w:rsidRPr="00635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C214A" w:rsidRPr="0063520E" w:rsidRDefault="003C214A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color w:val="000000"/>
                <w:sz w:val="24"/>
                <w:szCs w:val="24"/>
              </w:rPr>
              <w:t>Санитарная очистка территории, ликвидация несанкционированных свалок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FD416D" w:rsidRDefault="003C214A" w:rsidP="00446E81">
            <w:r w:rsidRPr="00132E52"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FD416D" w:rsidRDefault="003C214A" w:rsidP="00446E81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FD416D" w:rsidRDefault="003C214A" w:rsidP="00446E81">
            <w: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3F54E8" w:rsidRDefault="003C214A" w:rsidP="00446E81">
            <w:r w:rsidRPr="003F54E8">
              <w:t>50 3 03 00040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r w:rsidRPr="003F54E8"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0D42F8" w:rsidRDefault="001424A8" w:rsidP="00446E81">
            <w:r>
              <w:t>3</w:t>
            </w:r>
            <w:r w:rsidR="003C214A" w:rsidRPr="000D42F8"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0D42F8" w:rsidRDefault="001424A8" w:rsidP="00446E81">
            <w:r>
              <w:t>3</w:t>
            </w:r>
            <w:r w:rsidR="003C214A" w:rsidRPr="000D42F8"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0D42F8" w:rsidRDefault="001424A8" w:rsidP="00446E81">
            <w:r>
              <w:t>3</w:t>
            </w:r>
            <w:r w:rsidR="003C214A" w:rsidRPr="000D42F8"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0D42F8" w:rsidRDefault="001424A8" w:rsidP="00446E81">
            <w:r>
              <w:t>3</w:t>
            </w:r>
            <w:r w:rsidR="003C214A" w:rsidRPr="000D42F8"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1424A8" w:rsidP="00446E81">
            <w:r>
              <w:t>3</w:t>
            </w:r>
            <w:r w:rsidR="003C214A" w:rsidRPr="000D42F8">
              <w:t>0,0</w:t>
            </w:r>
          </w:p>
        </w:tc>
      </w:tr>
      <w:tr w:rsidR="003C214A" w:rsidRPr="006A005B" w:rsidTr="00892FC4">
        <w:trPr>
          <w:trHeight w:val="1258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762" w:rsidRDefault="00226762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№3</w:t>
            </w:r>
          </w:p>
          <w:p w:rsidR="003C214A" w:rsidRPr="0063520E" w:rsidRDefault="003C214A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520E">
              <w:rPr>
                <w:rFonts w:ascii="Times New Roman" w:hAnsi="Times New Roman"/>
                <w:color w:val="000000"/>
                <w:sz w:val="24"/>
                <w:szCs w:val="24"/>
              </w:rPr>
              <w:t>Окос</w:t>
            </w:r>
            <w:proofErr w:type="spellEnd"/>
            <w:r w:rsidRPr="00635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травы  в местах общего пользования</w:t>
            </w:r>
          </w:p>
          <w:p w:rsidR="003C214A" w:rsidRPr="0063520E" w:rsidRDefault="003C214A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FD416D" w:rsidRDefault="003C214A" w:rsidP="00446E81">
            <w:r w:rsidRPr="0063520E"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455E32" w:rsidRDefault="003C214A" w:rsidP="00446E81">
            <w:r w:rsidRPr="00455E32"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455E32" w:rsidRDefault="003C214A" w:rsidP="00446E81">
            <w:r w:rsidRPr="00455E32"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r w:rsidRPr="00455E32">
              <w:t>50 3 03 00040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EA5E30" w:rsidRDefault="003C214A" w:rsidP="00446E81">
            <w:r w:rsidRPr="00EA5E30">
              <w:t>40,0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EA5E30" w:rsidRDefault="003C214A" w:rsidP="00446E81">
            <w:r w:rsidRPr="00EA5E30">
              <w:t>40,0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EA5E30" w:rsidRDefault="003C214A" w:rsidP="00446E81">
            <w:r w:rsidRPr="00EA5E30">
              <w:t>40,0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EA5E30" w:rsidRDefault="003C214A" w:rsidP="00446E81">
            <w:r w:rsidRPr="00EA5E30"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r w:rsidRPr="00EA5E30">
              <w:t>40,0</w:t>
            </w:r>
          </w:p>
        </w:tc>
      </w:tr>
      <w:tr w:rsidR="003C214A" w:rsidRPr="006A005B" w:rsidTr="00892FC4">
        <w:trPr>
          <w:trHeight w:val="241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762" w:rsidRDefault="00226762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Мероприятие №4 </w:t>
            </w:r>
          </w:p>
          <w:p w:rsidR="003C214A" w:rsidRPr="0063520E" w:rsidRDefault="003C214A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благоустройства</w:t>
            </w:r>
            <w:r w:rsidRPr="00635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635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C2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3C214A">
              <w:rPr>
                <w:rFonts w:ascii="Times New Roman" w:hAnsi="Times New Roman"/>
                <w:color w:val="000000"/>
                <w:sz w:val="24"/>
                <w:szCs w:val="24"/>
              </w:rPr>
              <w:t>скамейки, детские площадки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малые архитектурные формы…)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63520E" w:rsidRDefault="003C214A" w:rsidP="00446E81">
            <w:r w:rsidRPr="003C214A"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2F1B18" w:rsidRDefault="003C214A" w:rsidP="00446E81">
            <w:r w:rsidRPr="002F1B18">
              <w:t>50 3 03 00040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Pr="002F1B18" w:rsidRDefault="003C214A" w:rsidP="00446E81">
            <w:r w:rsidRPr="002F1B18"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4A" w:rsidRDefault="003C214A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892FC4" w:rsidRPr="006A005B" w:rsidTr="00892FC4">
        <w:trPr>
          <w:trHeight w:val="2417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2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№5 </w:t>
            </w:r>
          </w:p>
          <w:p w:rsidR="00892FC4" w:rsidRDefault="00892FC4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4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муниципальных конкурсов по благоустройству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C2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2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C2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«Лучшее приусадебное хозяйство»,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3C214A">
              <w:rPr>
                <w:rFonts w:ascii="Times New Roman" w:hAnsi="Times New Roman"/>
                <w:color w:val="000000"/>
                <w:sz w:val="24"/>
                <w:szCs w:val="24"/>
              </w:rPr>
              <w:t>« Лучшее Новогоднее оформление придомовой территории»)</w:t>
            </w:r>
          </w:p>
          <w:p w:rsidR="00892FC4" w:rsidRDefault="00892FC4" w:rsidP="001424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3C214A" w:rsidRDefault="00892FC4" w:rsidP="00446E81">
            <w:r w:rsidRPr="00607D81">
              <w:t>Администрация сельского поселения/ бюджет сельского поселения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2F1B18" w:rsidRDefault="00892FC4" w:rsidP="00446E81">
            <w:r w:rsidRPr="00607D81">
              <w:t>50 3 03 00040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2F1B18" w:rsidRDefault="00892FC4" w:rsidP="00446E81">
            <w:r w:rsidRPr="00607D81">
              <w:t xml:space="preserve">200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  <w:tr w:rsidR="00892FC4" w:rsidRPr="006A005B" w:rsidTr="00892FC4">
        <w:trPr>
          <w:trHeight w:val="253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6352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Осуществление переданных полномочий</w:t>
            </w:r>
          </w:p>
          <w:p w:rsidR="00892FC4" w:rsidRPr="0063520E" w:rsidRDefault="00892FC4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  <w:r>
              <w:rPr>
                <w:b/>
              </w:rPr>
              <w:t>ВСЕГО:</w:t>
            </w:r>
          </w:p>
          <w:p w:rsidR="00892FC4" w:rsidRPr="00607D81" w:rsidRDefault="00892FC4" w:rsidP="00446E81"/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  <w:r>
              <w:rPr>
                <w:b/>
              </w:rPr>
              <w:t>003</w:t>
            </w:r>
          </w:p>
          <w:p w:rsidR="00892FC4" w:rsidRPr="00607D81" w:rsidRDefault="00892FC4" w:rsidP="00446E81"/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  <w:r>
              <w:rPr>
                <w:b/>
              </w:rPr>
              <w:t>0503</w:t>
            </w:r>
          </w:p>
          <w:p w:rsidR="00892FC4" w:rsidRPr="00607D81" w:rsidRDefault="00892FC4" w:rsidP="00446E81"/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607D81" w:rsidRDefault="00892FC4" w:rsidP="00446E81">
            <w:r>
              <w:rPr>
                <w:rFonts w:ascii="Times New Roman" w:hAnsi="Times New Roman"/>
                <w:b/>
                <w:sz w:val="20"/>
                <w:szCs w:val="20"/>
              </w:rPr>
              <w:t>50 3 П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  <w:p w:rsidR="00892FC4" w:rsidRDefault="00892FC4" w:rsidP="00446E81"/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108,0</w:t>
            </w: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108,0</w:t>
            </w: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108,0</w:t>
            </w: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2FC4" w:rsidRPr="006A005B" w:rsidTr="00892FC4">
        <w:trPr>
          <w:trHeight w:val="105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6352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</w:t>
            </w: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</w:t>
            </w: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водным объектам общего пользования и их береговым полосам»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  <w:r w:rsidRPr="00F817D4">
              <w:rPr>
                <w:b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  <w:r w:rsidRPr="00F817D4">
              <w:rPr>
                <w:b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  <w:r w:rsidRPr="00F817D4">
              <w:rPr>
                <w:b/>
              </w:rP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        50 3 П</w:t>
            </w:r>
            <w:proofErr w:type="gramStart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proofErr w:type="gramEnd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00150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892FC4" w:rsidRPr="006A005B" w:rsidTr="00892FC4">
        <w:trPr>
          <w:trHeight w:val="68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Мероприятие</w:t>
            </w:r>
          </w:p>
          <w:p w:rsidR="00892FC4" w:rsidRPr="00F817D4" w:rsidRDefault="00892FC4" w:rsidP="006352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мест массового отдыха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  <w:r w:rsidRPr="00BA0311"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/>
          <w:p w:rsidR="00892FC4" w:rsidRDefault="00892FC4" w:rsidP="00446E81"/>
          <w:p w:rsidR="00892FC4" w:rsidRPr="00F817D4" w:rsidRDefault="00892FC4" w:rsidP="00446E81">
            <w:pPr>
              <w:rPr>
                <w:b/>
              </w:rPr>
            </w:pPr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/>
          <w:p w:rsidR="00892FC4" w:rsidRDefault="00892FC4" w:rsidP="00446E81"/>
          <w:p w:rsidR="00892FC4" w:rsidRPr="00F817D4" w:rsidRDefault="00892FC4" w:rsidP="00446E81">
            <w:pPr>
              <w:rPr>
                <w:b/>
              </w:rPr>
            </w:pPr>
            <w: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3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00150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892F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892F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BA031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92FC4" w:rsidRPr="006A005B" w:rsidTr="00892FC4">
        <w:trPr>
          <w:trHeight w:val="195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6352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« осуществление полномочий по участию в организации сбора и транспортирования ТКО»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625E84" w:rsidRDefault="00892FC4" w:rsidP="00446E81">
            <w:r w:rsidRPr="00F817D4">
              <w:rPr>
                <w:b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</w:p>
          <w:p w:rsidR="00892FC4" w:rsidRPr="00FD416D" w:rsidRDefault="00892FC4" w:rsidP="00446E81">
            <w:r w:rsidRPr="00F817D4">
              <w:rPr>
                <w:b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</w:p>
          <w:p w:rsidR="00892FC4" w:rsidRPr="00F817D4" w:rsidRDefault="00892FC4" w:rsidP="00446E81">
            <w:pPr>
              <w:rPr>
                <w:b/>
              </w:rPr>
            </w:pPr>
          </w:p>
          <w:p w:rsidR="00892FC4" w:rsidRPr="00FD416D" w:rsidRDefault="00892FC4" w:rsidP="00446E81">
            <w:r w:rsidRPr="00F817D4">
              <w:rPr>
                <w:b/>
              </w:rP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50 3 П</w:t>
            </w:r>
            <w:proofErr w:type="gramStart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proofErr w:type="gramEnd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00180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BA0311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2FC4" w:rsidRPr="00BA0311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892FC4" w:rsidRPr="006A005B" w:rsidTr="00892FC4">
        <w:trPr>
          <w:trHeight w:val="24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F817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« Устройство и с</w:t>
            </w:r>
            <w:r w:rsidRPr="0063520E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контейнерных площадок   (санитарная очистка прилегающей территории, 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аска и дезинфекция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контейнеров)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  <w:r w:rsidRPr="00F817D4">
              <w:lastRenderedPageBreak/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  <w: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3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00180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892FC4" w:rsidRPr="006A005B" w:rsidTr="00892FC4">
        <w:trPr>
          <w:trHeight w:val="370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F817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7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Основное мероприятие «Осуществление полномочий на организацию ритуальных услуг и содержанию мест захоронений»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BA0311" w:rsidRDefault="00892FC4" w:rsidP="00446E81">
            <w:r w:rsidRPr="00F817D4">
              <w:rPr>
                <w:b/>
              </w:rPr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r w:rsidRPr="00F817D4">
              <w:rPr>
                <w:b/>
              </w:rP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r w:rsidRPr="00F817D4">
              <w:rPr>
                <w:b/>
              </w:rP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50 3 П</w:t>
            </w:r>
            <w:proofErr w:type="gramStart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proofErr w:type="gramEnd"/>
            <w:r w:rsidRPr="00F817D4">
              <w:rPr>
                <w:rFonts w:ascii="Times New Roman" w:hAnsi="Times New Roman"/>
                <w:b/>
                <w:sz w:val="20"/>
                <w:szCs w:val="20"/>
              </w:rPr>
              <w:t xml:space="preserve"> 00220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892F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BA0311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BA0311" w:rsidRDefault="00892FC4" w:rsidP="00446E81">
            <w:pPr>
              <w:rPr>
                <w:rFonts w:ascii="Times New Roman" w:hAnsi="Times New Roman"/>
                <w:sz w:val="20"/>
                <w:szCs w:val="20"/>
              </w:rPr>
            </w:pPr>
            <w:r w:rsidRPr="00F817D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892FC4" w:rsidRPr="006A005B" w:rsidTr="00892FC4">
        <w:trPr>
          <w:trHeight w:val="171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Default="00892FC4" w:rsidP="007C69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№1</w:t>
            </w:r>
          </w:p>
          <w:p w:rsidR="00892FC4" w:rsidRPr="00F817D4" w:rsidRDefault="00892FC4" w:rsidP="006352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«Содержание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мест захоронений (общественные кладбища, воинские захоронения)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  <w:r w:rsidRPr="00F817D4">
              <w:t>администрация сельского поселения/ межбюджетный трансферт  из  бюджета МР «Дзержинский район»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  <w:r>
              <w:t>003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b/>
              </w:rPr>
            </w:pPr>
            <w:r>
              <w:t>0503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3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00220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C4" w:rsidRPr="00F817D4" w:rsidRDefault="00892FC4" w:rsidP="00446E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0426C" w:rsidRDefault="0000426C" w:rsidP="0000426C">
      <w:pPr>
        <w:pStyle w:val="a3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00426C">
      <w:pPr>
        <w:pStyle w:val="a3"/>
        <w:rPr>
          <w:rFonts w:ascii="Times New Roman" w:hAnsi="Times New Roman"/>
          <w:b/>
        </w:rPr>
      </w:pPr>
    </w:p>
    <w:p w:rsidR="00B62E83" w:rsidRDefault="00B62E83" w:rsidP="00B62E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2E83" w:rsidRDefault="00B62E83" w:rsidP="00B62E83">
      <w:pPr>
        <w:spacing w:after="0"/>
        <w:jc w:val="both"/>
        <w:rPr>
          <w:rFonts w:ascii="Times New Roman" w:hAnsi="Times New Roman"/>
          <w:sz w:val="24"/>
          <w:szCs w:val="24"/>
        </w:rPr>
        <w:sectPr w:rsidR="00B62E83" w:rsidSect="007C695C">
          <w:pgSz w:w="11906" w:h="16838"/>
          <w:pgMar w:top="568" w:right="1133" w:bottom="709" w:left="1701" w:header="708" w:footer="708" w:gutter="0"/>
          <w:pgNumType w:start="0"/>
          <w:cols w:space="708"/>
          <w:docGrid w:linePitch="360"/>
        </w:sectPr>
      </w:pPr>
    </w:p>
    <w:tbl>
      <w:tblPr>
        <w:tblW w:w="39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2"/>
        <w:gridCol w:w="1563"/>
        <w:gridCol w:w="1563"/>
      </w:tblGrid>
      <w:tr w:rsidR="00B62E83" w:rsidRPr="00493ABF" w:rsidTr="007C695C">
        <w:trPr>
          <w:trHeight w:val="375"/>
        </w:trPr>
        <w:tc>
          <w:tcPr>
            <w:tcW w:w="802" w:type="dxa"/>
          </w:tcPr>
          <w:p w:rsidR="00B62E83" w:rsidRPr="00493ABF" w:rsidRDefault="00B62E83" w:rsidP="007C695C"/>
        </w:tc>
        <w:tc>
          <w:tcPr>
            <w:tcW w:w="1563" w:type="dxa"/>
          </w:tcPr>
          <w:p w:rsidR="00B62E83" w:rsidRPr="00493ABF" w:rsidRDefault="00B62E83" w:rsidP="007C695C"/>
        </w:tc>
        <w:tc>
          <w:tcPr>
            <w:tcW w:w="1563" w:type="dxa"/>
            <w:vAlign w:val="center"/>
          </w:tcPr>
          <w:p w:rsidR="00B62E83" w:rsidRPr="00850365" w:rsidRDefault="00B62E83" w:rsidP="007C69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426C" w:rsidRDefault="0000426C" w:rsidP="007C695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rPr>
          <w:rFonts w:ascii="Times New Roman" w:hAnsi="Times New Roman"/>
          <w:b/>
        </w:rPr>
      </w:pPr>
    </w:p>
    <w:p w:rsidR="0000426C" w:rsidRDefault="0000426C" w:rsidP="0000426C">
      <w:pPr>
        <w:pStyle w:val="a3"/>
        <w:ind w:left="4248" w:firstLine="42"/>
        <w:jc w:val="center"/>
        <w:rPr>
          <w:rFonts w:ascii="Times New Roman" w:hAnsi="Times New Roman"/>
          <w:b/>
        </w:rPr>
      </w:pPr>
    </w:p>
    <w:p w:rsidR="00C742C5" w:rsidRPr="00497A9F" w:rsidRDefault="00C742C5" w:rsidP="00C742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Default="00C742C5" w:rsidP="006E2F9D">
      <w:pPr>
        <w:pStyle w:val="a3"/>
        <w:rPr>
          <w:rFonts w:ascii="Times New Roman" w:hAnsi="Times New Roman"/>
          <w:b/>
          <w:sz w:val="26"/>
          <w:szCs w:val="26"/>
        </w:rPr>
      </w:pPr>
    </w:p>
    <w:p w:rsidR="006E2F9D" w:rsidRPr="00497A9F" w:rsidRDefault="006E2F9D" w:rsidP="006E2F9D">
      <w:pPr>
        <w:pStyle w:val="a3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Pr="00497A9F" w:rsidRDefault="00C742C5" w:rsidP="00C742C5">
      <w:pPr>
        <w:pStyle w:val="a3"/>
        <w:ind w:left="4248" w:firstLine="42"/>
        <w:jc w:val="center"/>
        <w:rPr>
          <w:rFonts w:ascii="Times New Roman" w:hAnsi="Times New Roman"/>
          <w:b/>
          <w:sz w:val="26"/>
          <w:szCs w:val="26"/>
        </w:rPr>
      </w:pPr>
    </w:p>
    <w:p w:rsidR="00C742C5" w:rsidRDefault="00C742C5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406B68" w:rsidRDefault="00406B68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p w:rsidR="00E211DF" w:rsidRDefault="00E211DF" w:rsidP="00497A9F">
      <w:pPr>
        <w:pStyle w:val="a3"/>
        <w:rPr>
          <w:rFonts w:ascii="Times New Roman" w:hAnsi="Times New Roman"/>
          <w:b/>
        </w:rPr>
      </w:pPr>
    </w:p>
    <w:sectPr w:rsidR="00E211DF" w:rsidSect="0032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020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5D57562"/>
    <w:multiLevelType w:val="multilevel"/>
    <w:tmpl w:val="FBE88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03806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F1F3A8F"/>
    <w:multiLevelType w:val="hybridMultilevel"/>
    <w:tmpl w:val="7DD26412"/>
    <w:lvl w:ilvl="0" w:tplc="0C103D3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77F4"/>
    <w:multiLevelType w:val="hybridMultilevel"/>
    <w:tmpl w:val="66F42106"/>
    <w:lvl w:ilvl="0" w:tplc="A246C73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BA77A93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C5"/>
    <w:rsid w:val="0000426C"/>
    <w:rsid w:val="0004554F"/>
    <w:rsid w:val="000576CF"/>
    <w:rsid w:val="00071D42"/>
    <w:rsid w:val="000913BD"/>
    <w:rsid w:val="00105CD6"/>
    <w:rsid w:val="0011380F"/>
    <w:rsid w:val="0013041F"/>
    <w:rsid w:val="001424A8"/>
    <w:rsid w:val="0017370C"/>
    <w:rsid w:val="001A3728"/>
    <w:rsid w:val="001B0828"/>
    <w:rsid w:val="001B170C"/>
    <w:rsid w:val="001D0A52"/>
    <w:rsid w:val="001E0DF8"/>
    <w:rsid w:val="00226762"/>
    <w:rsid w:val="00240699"/>
    <w:rsid w:val="00263331"/>
    <w:rsid w:val="0029089F"/>
    <w:rsid w:val="0032292D"/>
    <w:rsid w:val="00324685"/>
    <w:rsid w:val="0032711E"/>
    <w:rsid w:val="00335FD6"/>
    <w:rsid w:val="003565E7"/>
    <w:rsid w:val="00362C82"/>
    <w:rsid w:val="00366F7B"/>
    <w:rsid w:val="00372A17"/>
    <w:rsid w:val="003B361D"/>
    <w:rsid w:val="003C214A"/>
    <w:rsid w:val="003C6415"/>
    <w:rsid w:val="00406B68"/>
    <w:rsid w:val="00446E81"/>
    <w:rsid w:val="00480DDA"/>
    <w:rsid w:val="00497A9F"/>
    <w:rsid w:val="004B00DD"/>
    <w:rsid w:val="00513F09"/>
    <w:rsid w:val="005A6231"/>
    <w:rsid w:val="0060221A"/>
    <w:rsid w:val="006052A0"/>
    <w:rsid w:val="0063520E"/>
    <w:rsid w:val="0064258D"/>
    <w:rsid w:val="006E2F9D"/>
    <w:rsid w:val="006E64A9"/>
    <w:rsid w:val="00710EFE"/>
    <w:rsid w:val="007853B2"/>
    <w:rsid w:val="007934F2"/>
    <w:rsid w:val="00793593"/>
    <w:rsid w:val="007C695C"/>
    <w:rsid w:val="0080733B"/>
    <w:rsid w:val="0084713D"/>
    <w:rsid w:val="00866845"/>
    <w:rsid w:val="00892FC4"/>
    <w:rsid w:val="008C118A"/>
    <w:rsid w:val="008C37D8"/>
    <w:rsid w:val="008C6963"/>
    <w:rsid w:val="0094261E"/>
    <w:rsid w:val="009427A4"/>
    <w:rsid w:val="009B6E28"/>
    <w:rsid w:val="009C3436"/>
    <w:rsid w:val="00A64354"/>
    <w:rsid w:val="00A842D7"/>
    <w:rsid w:val="00A85490"/>
    <w:rsid w:val="00A9278E"/>
    <w:rsid w:val="00AA7538"/>
    <w:rsid w:val="00AE5B46"/>
    <w:rsid w:val="00B048D5"/>
    <w:rsid w:val="00B05D53"/>
    <w:rsid w:val="00B21134"/>
    <w:rsid w:val="00B341EC"/>
    <w:rsid w:val="00B62E83"/>
    <w:rsid w:val="00B659DE"/>
    <w:rsid w:val="00BA0311"/>
    <w:rsid w:val="00BC4601"/>
    <w:rsid w:val="00BD1F20"/>
    <w:rsid w:val="00BE7403"/>
    <w:rsid w:val="00BF3193"/>
    <w:rsid w:val="00C21876"/>
    <w:rsid w:val="00C742C5"/>
    <w:rsid w:val="00C74A64"/>
    <w:rsid w:val="00CC2E63"/>
    <w:rsid w:val="00CD7F05"/>
    <w:rsid w:val="00D04B41"/>
    <w:rsid w:val="00D22681"/>
    <w:rsid w:val="00D60D87"/>
    <w:rsid w:val="00DC737C"/>
    <w:rsid w:val="00DE0CFA"/>
    <w:rsid w:val="00E211DF"/>
    <w:rsid w:val="00E5703D"/>
    <w:rsid w:val="00E77C00"/>
    <w:rsid w:val="00EB11AE"/>
    <w:rsid w:val="00EB22DB"/>
    <w:rsid w:val="00EC0040"/>
    <w:rsid w:val="00EC2E31"/>
    <w:rsid w:val="00F23F6C"/>
    <w:rsid w:val="00F662D0"/>
    <w:rsid w:val="00F817D4"/>
    <w:rsid w:val="00FB785F"/>
    <w:rsid w:val="00FC148E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742C5"/>
    <w:pPr>
      <w:ind w:left="720"/>
      <w:contextualSpacing/>
    </w:pPr>
    <w:rPr>
      <w:rFonts w:eastAsia="Calibri"/>
      <w:lang w:eastAsia="en-US"/>
    </w:rPr>
  </w:style>
  <w:style w:type="character" w:customStyle="1" w:styleId="FontStyle30">
    <w:name w:val="Font Style30"/>
    <w:basedOn w:val="a0"/>
    <w:uiPriority w:val="99"/>
    <w:rsid w:val="00C742C5"/>
    <w:rPr>
      <w:rFonts w:ascii="Bookman Old Style" w:hAnsi="Bookman Old Style" w:cs="Bookman Old Style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742C5"/>
    <w:rPr>
      <w:color w:val="0000FF"/>
      <w:u w:val="single"/>
    </w:rPr>
  </w:style>
  <w:style w:type="table" w:styleId="a6">
    <w:name w:val="Table Grid"/>
    <w:basedOn w:val="a1"/>
    <w:uiPriority w:val="59"/>
    <w:rsid w:val="0032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62E83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2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742C5"/>
    <w:pPr>
      <w:ind w:left="720"/>
      <w:contextualSpacing/>
    </w:pPr>
    <w:rPr>
      <w:rFonts w:eastAsia="Calibri"/>
      <w:lang w:eastAsia="en-US"/>
    </w:rPr>
  </w:style>
  <w:style w:type="character" w:customStyle="1" w:styleId="FontStyle30">
    <w:name w:val="Font Style30"/>
    <w:basedOn w:val="a0"/>
    <w:uiPriority w:val="99"/>
    <w:rsid w:val="00C742C5"/>
    <w:rPr>
      <w:rFonts w:ascii="Bookman Old Style" w:hAnsi="Bookman Old Style" w:cs="Bookman Old Style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C742C5"/>
    <w:rPr>
      <w:color w:val="0000FF"/>
      <w:u w:val="single"/>
    </w:rPr>
  </w:style>
  <w:style w:type="table" w:styleId="a6">
    <w:name w:val="Table Grid"/>
    <w:basedOn w:val="a1"/>
    <w:uiPriority w:val="59"/>
    <w:rsid w:val="0032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62E83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9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36447883D6E04F53CC002079C50F51525F73EEF41DD39777D888B233E595F21FFC7370982ACEA6j8n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00EC-EC75-487D-9B11-3BCD8708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2022-02-10T08:21:00Z</cp:lastPrinted>
  <dcterms:created xsi:type="dcterms:W3CDTF">2021-11-24T06:46:00Z</dcterms:created>
  <dcterms:modified xsi:type="dcterms:W3CDTF">2022-02-10T08:23:00Z</dcterms:modified>
</cp:coreProperties>
</file>