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B" w:rsidRDefault="0008423B" w:rsidP="005F38EC">
      <w:pPr>
        <w:pStyle w:val="ConsTitle"/>
        <w:widowControl/>
        <w:spacing w:line="36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5F38EC"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5F38EC" w:rsidRDefault="00352EFB" w:rsidP="00352EFB">
      <w:pPr>
        <w:pStyle w:val="ConsTitle"/>
        <w:widowControl/>
        <w:spacing w:line="360" w:lineRule="auto"/>
        <w:ind w:left="2124" w:righ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5F38EC">
        <w:rPr>
          <w:rFonts w:ascii="Times New Roman" w:hAnsi="Times New Roman"/>
          <w:sz w:val="24"/>
        </w:rPr>
        <w:t xml:space="preserve">КАЛУЖСКАЯ ОБЛАСТЬ                               </w:t>
      </w:r>
    </w:p>
    <w:p w:rsidR="005F38EC" w:rsidRDefault="005F38EC" w:rsidP="00DC2817">
      <w:pPr>
        <w:pStyle w:val="ConsTitle"/>
        <w:widowControl/>
        <w:tabs>
          <w:tab w:val="left" w:pos="142"/>
        </w:tabs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ДЗЕРЖИНСКИЙ РАЙОН</w:t>
      </w:r>
    </w:p>
    <w:p w:rsidR="005F38EC" w:rsidRDefault="005F38EC" w:rsidP="00DC2817">
      <w:pPr>
        <w:pStyle w:val="ConsTitle"/>
        <w:widowControl/>
        <w:tabs>
          <w:tab w:val="left" w:pos="142"/>
        </w:tabs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«ДЕРЕВНЯ </w:t>
      </w:r>
      <w:r w:rsidR="0049755D">
        <w:rPr>
          <w:rFonts w:ascii="Times New Roman" w:hAnsi="Times New Roman"/>
          <w:sz w:val="24"/>
        </w:rPr>
        <w:t>СИАРКИ</w:t>
      </w:r>
      <w:r>
        <w:rPr>
          <w:rFonts w:ascii="Times New Roman" w:hAnsi="Times New Roman"/>
          <w:sz w:val="24"/>
        </w:rPr>
        <w:t>»</w:t>
      </w:r>
    </w:p>
    <w:p w:rsidR="005F38EC" w:rsidRDefault="005F38EC" w:rsidP="005F38EC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5F38EC" w:rsidRDefault="005F38EC" w:rsidP="005F38E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5F38EC" w:rsidRDefault="005F38EC" w:rsidP="005F38E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F38EC" w:rsidRDefault="005F38EC" w:rsidP="00DC2817">
      <w:pPr>
        <w:pStyle w:val="ConsTitle"/>
        <w:widowControl/>
        <w:tabs>
          <w:tab w:val="left" w:pos="851"/>
        </w:tabs>
        <w:ind w:right="0"/>
        <w:rPr>
          <w:rFonts w:ascii="Times New Roman" w:hAnsi="Times New Roman"/>
          <w:sz w:val="24"/>
        </w:rPr>
      </w:pPr>
    </w:p>
    <w:p w:rsidR="005F38EC" w:rsidRPr="00BE0721" w:rsidRDefault="005F38EC" w:rsidP="005F38EC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E0721">
        <w:rPr>
          <w:rFonts w:ascii="Times New Roman" w:hAnsi="Times New Roman"/>
          <w:b w:val="0"/>
          <w:sz w:val="24"/>
        </w:rPr>
        <w:t xml:space="preserve">От </w:t>
      </w:r>
      <w:r w:rsidR="00BE0721" w:rsidRPr="00BE0721">
        <w:rPr>
          <w:rFonts w:ascii="Times New Roman" w:hAnsi="Times New Roman"/>
          <w:b w:val="0"/>
          <w:sz w:val="24"/>
        </w:rPr>
        <w:t xml:space="preserve"> 26.03.</w:t>
      </w:r>
      <w:r w:rsidRPr="00BE0721">
        <w:rPr>
          <w:rFonts w:ascii="Times New Roman" w:hAnsi="Times New Roman"/>
          <w:b w:val="0"/>
          <w:sz w:val="24"/>
        </w:rPr>
        <w:t>201</w:t>
      </w:r>
      <w:r w:rsidR="0059442D" w:rsidRPr="00BE0721">
        <w:rPr>
          <w:rFonts w:ascii="Times New Roman" w:hAnsi="Times New Roman"/>
          <w:b w:val="0"/>
          <w:sz w:val="24"/>
        </w:rPr>
        <w:t>4</w:t>
      </w:r>
      <w:r w:rsidRPr="00BE0721">
        <w:rPr>
          <w:rFonts w:ascii="Times New Roman" w:hAnsi="Times New Roman"/>
          <w:b w:val="0"/>
          <w:sz w:val="24"/>
        </w:rPr>
        <w:t xml:space="preserve">  г                                        д. </w:t>
      </w:r>
      <w:r w:rsidR="008159DD" w:rsidRPr="00BE0721">
        <w:rPr>
          <w:rFonts w:ascii="Times New Roman" w:hAnsi="Times New Roman"/>
          <w:b w:val="0"/>
          <w:sz w:val="24"/>
        </w:rPr>
        <w:t>Старки</w:t>
      </w:r>
      <w:r w:rsidRPr="00BE0721">
        <w:rPr>
          <w:rFonts w:ascii="Times New Roman" w:hAnsi="Times New Roman"/>
          <w:b w:val="0"/>
          <w:sz w:val="24"/>
        </w:rPr>
        <w:t xml:space="preserve">                </w:t>
      </w:r>
      <w:r w:rsidR="007A244D" w:rsidRPr="00BE0721">
        <w:rPr>
          <w:rFonts w:ascii="Times New Roman" w:hAnsi="Times New Roman"/>
          <w:b w:val="0"/>
          <w:sz w:val="24"/>
        </w:rPr>
        <w:t xml:space="preserve">                          №  </w:t>
      </w:r>
      <w:r w:rsidR="00BE0721" w:rsidRPr="00BE0721">
        <w:rPr>
          <w:rFonts w:ascii="Times New Roman" w:hAnsi="Times New Roman"/>
          <w:b w:val="0"/>
          <w:sz w:val="24"/>
        </w:rPr>
        <w:t>138</w:t>
      </w:r>
    </w:p>
    <w:p w:rsidR="00DC2817" w:rsidRPr="00BE0721" w:rsidRDefault="00DC2817" w:rsidP="00DC2817">
      <w:pPr>
        <w:spacing w:line="240" w:lineRule="exact"/>
        <w:rPr>
          <w:sz w:val="26"/>
          <w:szCs w:val="26"/>
        </w:rPr>
      </w:pPr>
      <w:r w:rsidRPr="00BE0721">
        <w:rPr>
          <w:sz w:val="26"/>
          <w:szCs w:val="26"/>
        </w:rPr>
        <w:t xml:space="preserve"> </w:t>
      </w:r>
    </w:p>
    <w:p w:rsidR="00DC2817" w:rsidRDefault="00DC2817" w:rsidP="00DC2817">
      <w:pPr>
        <w:spacing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 xml:space="preserve"> Об утверждении схемы водоснабжения</w:t>
      </w:r>
    </w:p>
    <w:p w:rsidR="00DC2817" w:rsidRPr="00DC2817" w:rsidRDefault="00DC2817" w:rsidP="00DC2817">
      <w:pPr>
        <w:tabs>
          <w:tab w:val="left" w:pos="142"/>
        </w:tabs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>и водоотведения сельского поселения</w:t>
      </w: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 xml:space="preserve">«Деревня </w:t>
      </w:r>
      <w:r w:rsidR="008159DD">
        <w:rPr>
          <w:sz w:val="26"/>
          <w:szCs w:val="26"/>
        </w:rPr>
        <w:t>Старки</w:t>
      </w:r>
      <w:r w:rsidRPr="00DC2817">
        <w:rPr>
          <w:sz w:val="26"/>
          <w:szCs w:val="26"/>
        </w:rPr>
        <w:t>»</w:t>
      </w: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ab/>
      </w:r>
    </w:p>
    <w:p w:rsidR="00DC2817" w:rsidRPr="00DC2817" w:rsidRDefault="00DC2817" w:rsidP="00DC2817">
      <w:pPr>
        <w:spacing w:after="100" w:line="240" w:lineRule="exact"/>
        <w:jc w:val="center"/>
        <w:rPr>
          <w:sz w:val="26"/>
          <w:szCs w:val="26"/>
        </w:rPr>
      </w:pPr>
      <w:r w:rsidRPr="00DC2817">
        <w:rPr>
          <w:sz w:val="26"/>
          <w:szCs w:val="26"/>
        </w:rPr>
        <w:t xml:space="preserve">В соответствии с  Федеральными законами от 6 октября 2003 года № 131-ФЗ «Об общих принципах организации местного самоуправления в Российской Федерации» и от 7 декабря 2011 года № 416-ФЗ «О водоснабжении и водоотведении»  Сельская Дума сельского поселения «Деревня </w:t>
      </w:r>
      <w:r w:rsidR="008159DD">
        <w:rPr>
          <w:sz w:val="26"/>
          <w:szCs w:val="26"/>
        </w:rPr>
        <w:t>Старки</w:t>
      </w:r>
      <w:r w:rsidRPr="00DC2817">
        <w:rPr>
          <w:sz w:val="26"/>
          <w:szCs w:val="26"/>
        </w:rPr>
        <w:t>» РЕШИЛА:</w:t>
      </w:r>
    </w:p>
    <w:p w:rsidR="00DC2817" w:rsidRPr="00DC2817" w:rsidRDefault="00DC2817" w:rsidP="00DC2817">
      <w:pPr>
        <w:spacing w:after="60" w:line="240" w:lineRule="exact"/>
        <w:jc w:val="center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DC2817">
        <w:rPr>
          <w:sz w:val="26"/>
          <w:szCs w:val="26"/>
        </w:rPr>
        <w:t xml:space="preserve">Утвердить прилагаемую схему водоснабжения и водоотведения сельского поселения «Деревня </w:t>
      </w:r>
      <w:r w:rsidR="008159DD">
        <w:rPr>
          <w:sz w:val="26"/>
          <w:szCs w:val="26"/>
        </w:rPr>
        <w:t>Старки</w:t>
      </w:r>
      <w:r w:rsidRPr="00DC2817">
        <w:rPr>
          <w:sz w:val="26"/>
          <w:szCs w:val="26"/>
        </w:rPr>
        <w:t>».</w:t>
      </w: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Pr="00DC2817">
        <w:rPr>
          <w:sz w:val="26"/>
          <w:szCs w:val="26"/>
        </w:rPr>
        <w:t>Настоящее решение вступает в силу с момента принятия и подлежит обнародованию в установленном порядке.</w:t>
      </w: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5F38EC" w:rsidRDefault="00DC2817" w:rsidP="00DC2817">
      <w:pPr>
        <w:spacing w:after="60" w:line="240" w:lineRule="exact"/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Pr="00DC2817">
        <w:rPr>
          <w:sz w:val="26"/>
          <w:szCs w:val="26"/>
        </w:rPr>
        <w:t xml:space="preserve"> Настоящее решение разместить на официальном сайте администрации МР «Дзержинский район».</w:t>
      </w: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5F38EC" w:rsidRPr="00DC2817" w:rsidRDefault="005F38EC" w:rsidP="00DC2817">
      <w:pPr>
        <w:pStyle w:val="ConsTitle"/>
        <w:widowControl/>
        <w:spacing w:after="60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6D48BA" w:rsidRDefault="005F38EC" w:rsidP="00DC2817">
      <w:pPr>
        <w:pStyle w:val="ConsTitle"/>
        <w:widowControl/>
        <w:spacing w:after="60"/>
        <w:ind w:right="0" w:firstLine="360"/>
        <w:rPr>
          <w:rFonts w:ascii="Times New Roman" w:hAnsi="Times New Roman" w:cs="Times New Roman"/>
          <w:b w:val="0"/>
          <w:sz w:val="26"/>
          <w:szCs w:val="26"/>
        </w:rPr>
      </w:pPr>
      <w:r w:rsidRPr="00DC2817">
        <w:rPr>
          <w:rFonts w:ascii="Times New Roman" w:hAnsi="Times New Roman" w:cs="Times New Roman"/>
          <w:b w:val="0"/>
          <w:sz w:val="26"/>
          <w:szCs w:val="26"/>
        </w:rPr>
        <w:t>Глава сельского поселения</w:t>
      </w:r>
    </w:p>
    <w:p w:rsidR="005F38EC" w:rsidRPr="00DC2817" w:rsidRDefault="006D48BA" w:rsidP="00DC2817">
      <w:pPr>
        <w:pStyle w:val="ConsTitle"/>
        <w:widowControl/>
        <w:spacing w:after="60"/>
        <w:ind w:right="0" w:firstLine="3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«Деревня Старки»:</w:t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ab/>
        <w:t>С.</w:t>
      </w:r>
      <w:r w:rsidR="008159DD">
        <w:rPr>
          <w:rFonts w:ascii="Times New Roman" w:hAnsi="Times New Roman" w:cs="Times New Roman"/>
          <w:b w:val="0"/>
          <w:sz w:val="26"/>
          <w:szCs w:val="26"/>
        </w:rPr>
        <w:t>В</w:t>
      </w:r>
      <w:r w:rsidR="005F38EC" w:rsidRPr="00DC281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159DD">
        <w:rPr>
          <w:rFonts w:ascii="Times New Roman" w:hAnsi="Times New Roman" w:cs="Times New Roman"/>
          <w:b w:val="0"/>
          <w:sz w:val="26"/>
          <w:szCs w:val="26"/>
        </w:rPr>
        <w:t>Кондрашов</w:t>
      </w:r>
    </w:p>
    <w:p w:rsidR="005F38EC" w:rsidRPr="00DC2817" w:rsidRDefault="005F38EC" w:rsidP="00DC2817">
      <w:pPr>
        <w:spacing w:after="60"/>
        <w:rPr>
          <w:sz w:val="26"/>
          <w:szCs w:val="26"/>
        </w:rPr>
      </w:pPr>
    </w:p>
    <w:p w:rsidR="00CE07DB" w:rsidRPr="00DC2817" w:rsidRDefault="00CE07DB" w:rsidP="00DC2817">
      <w:pPr>
        <w:spacing w:after="60" w:line="240" w:lineRule="exact"/>
        <w:jc w:val="right"/>
        <w:rPr>
          <w:sz w:val="26"/>
          <w:szCs w:val="26"/>
        </w:rPr>
      </w:pPr>
    </w:p>
    <w:p w:rsidR="00CE07DB" w:rsidRPr="00DC2817" w:rsidRDefault="00CE07DB" w:rsidP="00DC2817">
      <w:pPr>
        <w:spacing w:after="60" w:line="240" w:lineRule="exact"/>
        <w:jc w:val="right"/>
        <w:rPr>
          <w:sz w:val="26"/>
          <w:szCs w:val="26"/>
        </w:rPr>
      </w:pPr>
    </w:p>
    <w:p w:rsidR="00CE07DB" w:rsidRPr="00DC2817" w:rsidRDefault="00CE07DB" w:rsidP="00DC2817">
      <w:pPr>
        <w:spacing w:after="60" w:line="240" w:lineRule="exact"/>
        <w:jc w:val="right"/>
        <w:rPr>
          <w:sz w:val="26"/>
          <w:szCs w:val="26"/>
        </w:rPr>
      </w:pPr>
    </w:p>
    <w:p w:rsidR="00CE07DB" w:rsidRPr="007C3CC4" w:rsidRDefault="00CE07DB" w:rsidP="00DC2817">
      <w:pPr>
        <w:spacing w:after="60" w:line="240" w:lineRule="exact"/>
        <w:jc w:val="right"/>
        <w:rPr>
          <w:sz w:val="24"/>
          <w:szCs w:val="24"/>
        </w:rPr>
      </w:pPr>
    </w:p>
    <w:p w:rsidR="00CE07DB" w:rsidRPr="007C3CC4" w:rsidRDefault="00CE07DB" w:rsidP="00D9578A">
      <w:pPr>
        <w:spacing w:line="240" w:lineRule="exact"/>
        <w:jc w:val="right"/>
        <w:rPr>
          <w:sz w:val="24"/>
          <w:szCs w:val="24"/>
        </w:rPr>
      </w:pPr>
    </w:p>
    <w:p w:rsidR="00CE07DB" w:rsidRPr="007C3CC4" w:rsidRDefault="00CE07DB" w:rsidP="00D9578A">
      <w:pPr>
        <w:spacing w:line="240" w:lineRule="exact"/>
        <w:jc w:val="right"/>
        <w:rPr>
          <w:sz w:val="24"/>
          <w:szCs w:val="24"/>
        </w:rPr>
      </w:pPr>
    </w:p>
    <w:p w:rsidR="00CE07DB" w:rsidRPr="007C3CC4" w:rsidRDefault="00CE07DB" w:rsidP="00D9578A">
      <w:pPr>
        <w:spacing w:line="240" w:lineRule="exact"/>
        <w:jc w:val="right"/>
        <w:rPr>
          <w:sz w:val="24"/>
          <w:szCs w:val="24"/>
        </w:rPr>
      </w:pPr>
    </w:p>
    <w:p w:rsidR="009C5F96" w:rsidRPr="00DC2817" w:rsidRDefault="009C5F96" w:rsidP="00CE07DB">
      <w:pPr>
        <w:spacing w:line="240" w:lineRule="exact"/>
        <w:rPr>
          <w:sz w:val="24"/>
          <w:szCs w:val="24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352EFB" w:rsidRDefault="00352EFB" w:rsidP="005F38EC">
      <w:pPr>
        <w:ind w:firstLine="5580"/>
        <w:jc w:val="center"/>
        <w:rPr>
          <w:sz w:val="26"/>
          <w:szCs w:val="26"/>
        </w:rPr>
      </w:pPr>
    </w:p>
    <w:p w:rsidR="005F38EC" w:rsidRDefault="005F38EC" w:rsidP="005F38EC">
      <w:pPr>
        <w:ind w:firstLine="558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5F38EC" w:rsidRDefault="005F38EC" w:rsidP="005F38EC">
      <w:pPr>
        <w:ind w:left="5580"/>
        <w:jc w:val="center"/>
        <w:rPr>
          <w:sz w:val="26"/>
          <w:szCs w:val="26"/>
        </w:rPr>
      </w:pPr>
      <w:r w:rsidRPr="007C3C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Сельской Думы </w:t>
      </w:r>
    </w:p>
    <w:p w:rsidR="005F38EC" w:rsidRDefault="005F38EC" w:rsidP="005F38EC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5F38EC" w:rsidRPr="008159DD" w:rsidRDefault="007A244D" w:rsidP="005F38EC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0721">
        <w:rPr>
          <w:sz w:val="26"/>
          <w:szCs w:val="26"/>
        </w:rPr>
        <w:t>26.03.</w:t>
      </w:r>
      <w:r>
        <w:rPr>
          <w:sz w:val="26"/>
          <w:szCs w:val="26"/>
        </w:rPr>
        <w:t xml:space="preserve"> 201</w:t>
      </w:r>
      <w:r w:rsidR="0059442D">
        <w:rPr>
          <w:sz w:val="26"/>
          <w:szCs w:val="26"/>
        </w:rPr>
        <w:t>4</w:t>
      </w:r>
      <w:r>
        <w:rPr>
          <w:sz w:val="26"/>
          <w:szCs w:val="26"/>
        </w:rPr>
        <w:t xml:space="preserve">г. № </w:t>
      </w:r>
      <w:r w:rsidR="00BE0721">
        <w:rPr>
          <w:sz w:val="26"/>
          <w:szCs w:val="26"/>
        </w:rPr>
        <w:t>138</w:t>
      </w:r>
    </w:p>
    <w:p w:rsidR="005F38EC" w:rsidRDefault="005F38EC" w:rsidP="005F38EC">
      <w:pPr>
        <w:pStyle w:val="a8"/>
        <w:spacing w:line="360" w:lineRule="auto"/>
        <w:rPr>
          <w:sz w:val="28"/>
          <w:szCs w:val="28"/>
        </w:rPr>
      </w:pPr>
    </w:p>
    <w:p w:rsidR="005F38EC" w:rsidRDefault="005F38EC" w:rsidP="005F38EC">
      <w:pPr>
        <w:pStyle w:val="a8"/>
        <w:spacing w:line="360" w:lineRule="auto"/>
        <w:rPr>
          <w:sz w:val="28"/>
          <w:szCs w:val="28"/>
        </w:rPr>
      </w:pPr>
    </w:p>
    <w:p w:rsidR="005F38EC" w:rsidRDefault="005F38EC" w:rsidP="005F38EC">
      <w:pPr>
        <w:pStyle w:val="a5"/>
        <w:tabs>
          <w:tab w:val="right" w:pos="93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</w:t>
      </w:r>
    </w:p>
    <w:p w:rsidR="005F38EC" w:rsidRDefault="005F38EC" w:rsidP="005F38EC">
      <w:pPr>
        <w:pStyle w:val="a5"/>
        <w:tabs>
          <w:tab w:val="right" w:pos="93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ВОДОСНАБЖЕНИЯ И ВОДООТВЕДЕНИЯ</w:t>
      </w:r>
    </w:p>
    <w:p w:rsidR="005F38EC" w:rsidRDefault="005F38EC" w:rsidP="005F38EC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МУНИЦИПАЛЬНОГО ОБРАЗОВАНИЯ сельскоЕ  поселениЕ «Деревня </w:t>
      </w:r>
      <w:r w:rsidR="000132B1">
        <w:rPr>
          <w:b/>
          <w:caps/>
          <w:sz w:val="32"/>
          <w:szCs w:val="32"/>
        </w:rPr>
        <w:t>СТАРКИ</w:t>
      </w:r>
      <w:r>
        <w:rPr>
          <w:b/>
          <w:caps/>
          <w:sz w:val="32"/>
          <w:szCs w:val="32"/>
        </w:rPr>
        <w:t>»</w:t>
      </w:r>
    </w:p>
    <w:p w:rsidR="005F38EC" w:rsidRDefault="005F38EC" w:rsidP="005F38EC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ДЗЕРЖИНСКОГО района</w:t>
      </w:r>
    </w:p>
    <w:p w:rsidR="005F38EC" w:rsidRDefault="005F38EC" w:rsidP="005F38EC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КАЛУЖСКОЙ  области</w:t>
      </w:r>
    </w:p>
    <w:p w:rsidR="005F38EC" w:rsidRDefault="005F38EC" w:rsidP="005F38EC">
      <w:pPr>
        <w:pStyle w:val="a5"/>
        <w:spacing w:line="360" w:lineRule="auto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на период  с 2014  до 202</w:t>
      </w:r>
      <w:r w:rsidR="00BD3C88">
        <w:rPr>
          <w:b/>
          <w:caps/>
          <w:sz w:val="32"/>
          <w:szCs w:val="32"/>
        </w:rPr>
        <w:t>4</w:t>
      </w:r>
      <w:r>
        <w:rPr>
          <w:b/>
          <w:sz w:val="32"/>
          <w:szCs w:val="32"/>
        </w:rPr>
        <w:t xml:space="preserve"> ГОД</w:t>
      </w:r>
      <w:r w:rsidR="00A924A8">
        <w:rPr>
          <w:b/>
          <w:sz w:val="32"/>
          <w:szCs w:val="32"/>
        </w:rPr>
        <w:t xml:space="preserve">Ы </w:t>
      </w:r>
    </w:p>
    <w:p w:rsidR="005F38EC" w:rsidRDefault="005F38EC" w:rsidP="005F38EC">
      <w:pPr>
        <w:pStyle w:val="a5"/>
        <w:tabs>
          <w:tab w:val="right" w:pos="9360"/>
        </w:tabs>
        <w:spacing w:line="360" w:lineRule="auto"/>
        <w:rPr>
          <w:b/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spacing w:line="360" w:lineRule="auto"/>
        <w:ind w:left="0"/>
        <w:rPr>
          <w:b/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br/>
      </w: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rPr>
          <w:caps/>
          <w:sz w:val="32"/>
          <w:szCs w:val="32"/>
        </w:rPr>
      </w:pPr>
    </w:p>
    <w:p w:rsidR="005F38EC" w:rsidRPr="0046625F" w:rsidRDefault="005F38EC" w:rsidP="005F38EC">
      <w:pPr>
        <w:pStyle w:val="a5"/>
        <w:ind w:left="0"/>
        <w:rPr>
          <w:caps/>
          <w:sz w:val="32"/>
          <w:szCs w:val="32"/>
        </w:rPr>
      </w:pPr>
    </w:p>
    <w:p w:rsidR="005F38EC" w:rsidRDefault="005F38EC" w:rsidP="005F38EC">
      <w:pPr>
        <w:jc w:val="center"/>
        <w:rPr>
          <w:color w:val="000000"/>
        </w:rPr>
      </w:pPr>
      <w:r>
        <w:rPr>
          <w:color w:val="000000"/>
        </w:rPr>
        <w:t xml:space="preserve">Д. </w:t>
      </w:r>
      <w:r w:rsidR="000132B1">
        <w:rPr>
          <w:color w:val="000000"/>
        </w:rPr>
        <w:t>Старки</w:t>
      </w:r>
    </w:p>
    <w:p w:rsidR="005F38EC" w:rsidRDefault="005F38EC" w:rsidP="005F38E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201</w:t>
      </w:r>
      <w:r w:rsidR="00BE0721">
        <w:rPr>
          <w:b/>
          <w:bCs/>
          <w:color w:val="000000"/>
        </w:rPr>
        <w:t>4</w:t>
      </w:r>
      <w:r>
        <w:rPr>
          <w:b/>
          <w:bCs/>
          <w:color w:val="000000"/>
        </w:rPr>
        <w:t>г</w:t>
      </w:r>
    </w:p>
    <w:p w:rsidR="005F38EC" w:rsidRPr="00974091" w:rsidRDefault="005F38EC" w:rsidP="00CE07DB">
      <w:pPr>
        <w:spacing w:line="240" w:lineRule="exact"/>
        <w:rPr>
          <w:sz w:val="24"/>
          <w:szCs w:val="24"/>
        </w:rPr>
      </w:pPr>
    </w:p>
    <w:p w:rsidR="007A244D" w:rsidRPr="00974091" w:rsidRDefault="007A244D" w:rsidP="00CE07DB">
      <w:pPr>
        <w:spacing w:line="240" w:lineRule="exact"/>
        <w:rPr>
          <w:sz w:val="24"/>
          <w:szCs w:val="24"/>
        </w:rPr>
      </w:pPr>
    </w:p>
    <w:p w:rsidR="007A244D" w:rsidRPr="00974091" w:rsidRDefault="007A244D" w:rsidP="00CE07DB">
      <w:pPr>
        <w:spacing w:line="240" w:lineRule="exact"/>
        <w:rPr>
          <w:sz w:val="24"/>
          <w:szCs w:val="24"/>
        </w:rPr>
      </w:pPr>
    </w:p>
    <w:p w:rsidR="005F38EC" w:rsidRPr="00DC2817" w:rsidRDefault="005F38EC" w:rsidP="00CE07DB">
      <w:pPr>
        <w:spacing w:line="240" w:lineRule="exact"/>
        <w:rPr>
          <w:sz w:val="24"/>
          <w:szCs w:val="24"/>
        </w:rPr>
      </w:pPr>
    </w:p>
    <w:p w:rsidR="005F38EC" w:rsidRPr="00DC2817" w:rsidRDefault="005F38EC" w:rsidP="00CE07DB">
      <w:pPr>
        <w:spacing w:line="240" w:lineRule="exact"/>
        <w:rPr>
          <w:sz w:val="24"/>
          <w:szCs w:val="24"/>
        </w:rPr>
      </w:pPr>
    </w:p>
    <w:p w:rsidR="005F38EC" w:rsidRPr="003878FC" w:rsidRDefault="003878FC" w:rsidP="003878FC">
      <w:pPr>
        <w:spacing w:line="240" w:lineRule="exact"/>
        <w:jc w:val="center"/>
        <w:rPr>
          <w:sz w:val="20"/>
          <w:szCs w:val="20"/>
        </w:rPr>
      </w:pPr>
      <w:r w:rsidRPr="003878FC">
        <w:rPr>
          <w:sz w:val="20"/>
          <w:szCs w:val="20"/>
        </w:rPr>
        <w:lastRenderedPageBreak/>
        <w:t>1</w:t>
      </w:r>
    </w:p>
    <w:p w:rsidR="00B729EC" w:rsidRDefault="00974091" w:rsidP="00200E6A">
      <w:pPr>
        <w:spacing w:after="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E32DB">
        <w:rPr>
          <w:b/>
          <w:bCs/>
          <w:sz w:val="26"/>
          <w:szCs w:val="26"/>
        </w:rPr>
        <w:t>1.</w:t>
      </w:r>
      <w:r w:rsidR="00B729EC">
        <w:rPr>
          <w:b/>
          <w:bCs/>
          <w:sz w:val="26"/>
          <w:szCs w:val="26"/>
        </w:rPr>
        <w:t>Общие сведения.</w:t>
      </w:r>
    </w:p>
    <w:p w:rsidR="00B729EC" w:rsidRDefault="00B729EC" w:rsidP="00200E6A">
      <w:pPr>
        <w:spacing w:after="60"/>
        <w:jc w:val="both"/>
        <w:rPr>
          <w:bCs/>
          <w:sz w:val="26"/>
          <w:szCs w:val="26"/>
        </w:rPr>
      </w:pPr>
      <w:r w:rsidRPr="00B729EC">
        <w:rPr>
          <w:bCs/>
          <w:sz w:val="26"/>
          <w:szCs w:val="26"/>
        </w:rPr>
        <w:t>Муниципальное образование сельское поселение «Деревня Старки»</w:t>
      </w:r>
      <w:r>
        <w:rPr>
          <w:bCs/>
          <w:sz w:val="26"/>
          <w:szCs w:val="26"/>
        </w:rPr>
        <w:t xml:space="preserve"> является административно-территориальным образованием, входящим в состав Муниципального района «Дзержинский район», Калужской области.</w:t>
      </w:r>
    </w:p>
    <w:p w:rsidR="00713796" w:rsidRDefault="00713796" w:rsidP="00200E6A">
      <w:pPr>
        <w:spacing w:after="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Общая численность населения сельского поселения на 01.01.14 составляет 986 человек.</w:t>
      </w:r>
    </w:p>
    <w:p w:rsidR="00713796" w:rsidRPr="003878FC" w:rsidRDefault="00713796" w:rsidP="00200E6A">
      <w:pPr>
        <w:spacing w:after="60"/>
        <w:jc w:val="both"/>
        <w:rPr>
          <w:bCs/>
          <w:sz w:val="26"/>
          <w:szCs w:val="26"/>
        </w:rPr>
      </w:pPr>
      <w:r w:rsidRPr="003878FC">
        <w:rPr>
          <w:bCs/>
          <w:sz w:val="26"/>
          <w:szCs w:val="26"/>
        </w:rPr>
        <w:t>Таблица № 1. Сведения о численности населения.</w:t>
      </w:r>
    </w:p>
    <w:tbl>
      <w:tblPr>
        <w:tblStyle w:val="aa"/>
        <w:tblW w:w="0" w:type="auto"/>
        <w:tblLook w:val="04A0"/>
      </w:tblPr>
      <w:tblGrid>
        <w:gridCol w:w="1242"/>
        <w:gridCol w:w="3756"/>
        <w:gridCol w:w="2499"/>
        <w:gridCol w:w="2500"/>
      </w:tblGrid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№</w:t>
            </w:r>
            <w:r w:rsidR="00713796" w:rsidRPr="003C718D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13796" w:rsidRPr="003C718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="00713796" w:rsidRPr="003C718D">
              <w:rPr>
                <w:bCs/>
                <w:sz w:val="26"/>
                <w:szCs w:val="26"/>
              </w:rPr>
              <w:t>/</w:t>
            </w:r>
            <w:proofErr w:type="spellStart"/>
            <w:r w:rsidR="00713796" w:rsidRPr="003C718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56" w:type="dxa"/>
          </w:tcPr>
          <w:p w:rsidR="00713796" w:rsidRPr="003C718D" w:rsidRDefault="00713796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Наименование населённого пункта</w:t>
            </w:r>
          </w:p>
        </w:tc>
        <w:tc>
          <w:tcPr>
            <w:tcW w:w="2499" w:type="dxa"/>
          </w:tcPr>
          <w:p w:rsidR="001E2C94" w:rsidRPr="003C718D" w:rsidRDefault="00713796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 xml:space="preserve">Численность населения, </w:t>
            </w:r>
          </w:p>
          <w:p w:rsidR="00713796" w:rsidRPr="003C718D" w:rsidRDefault="00713796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2500" w:type="dxa"/>
          </w:tcPr>
          <w:p w:rsidR="001E2C94" w:rsidRPr="003C718D" w:rsidRDefault="00713796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Доля населенн</w:t>
            </w:r>
            <w:r w:rsidR="001E2C94" w:rsidRPr="003C718D">
              <w:rPr>
                <w:bCs/>
                <w:sz w:val="26"/>
                <w:szCs w:val="26"/>
              </w:rPr>
              <w:t>ого пункта в общей численности населения СП,</w:t>
            </w:r>
          </w:p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%</w:t>
            </w:r>
          </w:p>
        </w:tc>
      </w:tr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756" w:type="dxa"/>
          </w:tcPr>
          <w:p w:rsidR="00713796" w:rsidRPr="003C718D" w:rsidRDefault="001E2C94" w:rsidP="001E2C94">
            <w:pPr>
              <w:spacing w:after="60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Д. Старки</w:t>
            </w:r>
          </w:p>
        </w:tc>
        <w:tc>
          <w:tcPr>
            <w:tcW w:w="2499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633</w:t>
            </w:r>
          </w:p>
        </w:tc>
        <w:tc>
          <w:tcPr>
            <w:tcW w:w="2500" w:type="dxa"/>
          </w:tcPr>
          <w:p w:rsidR="00713796" w:rsidRPr="003C718D" w:rsidRDefault="001E2C94" w:rsidP="005E611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6</w:t>
            </w:r>
            <w:r w:rsidR="005E6114">
              <w:rPr>
                <w:bCs/>
                <w:sz w:val="26"/>
                <w:szCs w:val="26"/>
              </w:rPr>
              <w:t>4</w:t>
            </w:r>
            <w:r w:rsidR="00D32FD5">
              <w:rPr>
                <w:bCs/>
                <w:sz w:val="26"/>
                <w:szCs w:val="26"/>
              </w:rPr>
              <w:t>,</w:t>
            </w:r>
            <w:r w:rsidR="005E6114">
              <w:rPr>
                <w:bCs/>
                <w:sz w:val="26"/>
                <w:szCs w:val="26"/>
              </w:rPr>
              <w:t>2</w:t>
            </w:r>
          </w:p>
        </w:tc>
      </w:tr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756" w:type="dxa"/>
          </w:tcPr>
          <w:p w:rsidR="00713796" w:rsidRPr="003C718D" w:rsidRDefault="001E2C94" w:rsidP="001E2C94">
            <w:pPr>
              <w:spacing w:after="60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Д. Устье</w:t>
            </w:r>
          </w:p>
        </w:tc>
        <w:tc>
          <w:tcPr>
            <w:tcW w:w="2499" w:type="dxa"/>
          </w:tcPr>
          <w:p w:rsidR="001E2C94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2500" w:type="dxa"/>
          </w:tcPr>
          <w:p w:rsidR="00713796" w:rsidRPr="003C718D" w:rsidRDefault="001E2C94" w:rsidP="00D32FD5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5</w:t>
            </w:r>
            <w:r w:rsidR="00D32FD5">
              <w:rPr>
                <w:bCs/>
                <w:sz w:val="26"/>
                <w:szCs w:val="26"/>
              </w:rPr>
              <w:t>,</w:t>
            </w:r>
            <w:r w:rsidRPr="003C718D">
              <w:rPr>
                <w:bCs/>
                <w:sz w:val="26"/>
                <w:szCs w:val="26"/>
              </w:rPr>
              <w:t>8</w:t>
            </w:r>
          </w:p>
        </w:tc>
      </w:tr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756" w:type="dxa"/>
          </w:tcPr>
          <w:p w:rsidR="00713796" w:rsidRPr="003C718D" w:rsidRDefault="001E2C94" w:rsidP="001E2C94">
            <w:pPr>
              <w:spacing w:after="60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Д. Новое Уткино</w:t>
            </w:r>
          </w:p>
        </w:tc>
        <w:tc>
          <w:tcPr>
            <w:tcW w:w="2499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2500" w:type="dxa"/>
          </w:tcPr>
          <w:p w:rsidR="00713796" w:rsidRPr="003C718D" w:rsidRDefault="001E2C94" w:rsidP="00D32FD5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5</w:t>
            </w:r>
            <w:r w:rsidR="00D32FD5">
              <w:rPr>
                <w:bCs/>
                <w:sz w:val="26"/>
                <w:szCs w:val="26"/>
              </w:rPr>
              <w:t>,</w:t>
            </w:r>
            <w:r w:rsidRPr="003C718D">
              <w:rPr>
                <w:bCs/>
                <w:sz w:val="26"/>
                <w:szCs w:val="26"/>
              </w:rPr>
              <w:t>9</w:t>
            </w:r>
          </w:p>
        </w:tc>
      </w:tr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756" w:type="dxa"/>
          </w:tcPr>
          <w:p w:rsidR="00713796" w:rsidRPr="003C718D" w:rsidRDefault="001E2C94" w:rsidP="001E2C94">
            <w:pPr>
              <w:spacing w:after="60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Д. Старое Уткино</w:t>
            </w:r>
          </w:p>
        </w:tc>
        <w:tc>
          <w:tcPr>
            <w:tcW w:w="2499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2500" w:type="dxa"/>
          </w:tcPr>
          <w:p w:rsidR="00713796" w:rsidRPr="003C718D" w:rsidRDefault="001E2C94" w:rsidP="00D32FD5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5</w:t>
            </w:r>
            <w:r w:rsidR="00D32FD5">
              <w:rPr>
                <w:bCs/>
                <w:sz w:val="26"/>
                <w:szCs w:val="26"/>
              </w:rPr>
              <w:t>,6</w:t>
            </w:r>
          </w:p>
        </w:tc>
      </w:tr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756" w:type="dxa"/>
          </w:tcPr>
          <w:p w:rsidR="00713796" w:rsidRPr="003C718D" w:rsidRDefault="001E2C94" w:rsidP="001E2C94">
            <w:pPr>
              <w:spacing w:after="60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Д. Бели</w:t>
            </w:r>
          </w:p>
        </w:tc>
        <w:tc>
          <w:tcPr>
            <w:tcW w:w="2499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126</w:t>
            </w:r>
          </w:p>
        </w:tc>
        <w:tc>
          <w:tcPr>
            <w:tcW w:w="2500" w:type="dxa"/>
          </w:tcPr>
          <w:p w:rsidR="00713796" w:rsidRPr="003C718D" w:rsidRDefault="001E2C94" w:rsidP="00D32FD5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12</w:t>
            </w:r>
            <w:r w:rsidR="00D32FD5">
              <w:rPr>
                <w:bCs/>
                <w:sz w:val="26"/>
                <w:szCs w:val="26"/>
              </w:rPr>
              <w:t>,</w:t>
            </w:r>
            <w:r w:rsidRPr="003C718D">
              <w:rPr>
                <w:bCs/>
                <w:sz w:val="26"/>
                <w:szCs w:val="26"/>
              </w:rPr>
              <w:t>8</w:t>
            </w:r>
          </w:p>
        </w:tc>
      </w:tr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756" w:type="dxa"/>
          </w:tcPr>
          <w:p w:rsidR="00713796" w:rsidRPr="003C718D" w:rsidRDefault="001E2C94" w:rsidP="001E2C94">
            <w:pPr>
              <w:spacing w:after="60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3C718D">
              <w:rPr>
                <w:bCs/>
                <w:sz w:val="26"/>
                <w:szCs w:val="26"/>
              </w:rPr>
              <w:t>Дурнево</w:t>
            </w:r>
            <w:proofErr w:type="spellEnd"/>
          </w:p>
        </w:tc>
        <w:tc>
          <w:tcPr>
            <w:tcW w:w="2499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2500" w:type="dxa"/>
          </w:tcPr>
          <w:p w:rsidR="00713796" w:rsidRPr="003C718D" w:rsidRDefault="001E2C94" w:rsidP="00D32FD5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3</w:t>
            </w:r>
            <w:r w:rsidR="00D32FD5">
              <w:rPr>
                <w:bCs/>
                <w:sz w:val="26"/>
                <w:szCs w:val="26"/>
              </w:rPr>
              <w:t>,</w:t>
            </w:r>
            <w:r w:rsidRPr="003C718D">
              <w:rPr>
                <w:bCs/>
                <w:sz w:val="26"/>
                <w:szCs w:val="26"/>
              </w:rPr>
              <w:t>9</w:t>
            </w:r>
          </w:p>
        </w:tc>
      </w:tr>
      <w:tr w:rsidR="00713796" w:rsidRPr="003C718D" w:rsidTr="00713796">
        <w:tc>
          <w:tcPr>
            <w:tcW w:w="1242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756" w:type="dxa"/>
          </w:tcPr>
          <w:p w:rsidR="00713796" w:rsidRPr="003C718D" w:rsidRDefault="001E2C94" w:rsidP="001E2C94">
            <w:pPr>
              <w:spacing w:after="60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Д. Никольское</w:t>
            </w:r>
          </w:p>
        </w:tc>
        <w:tc>
          <w:tcPr>
            <w:tcW w:w="2499" w:type="dxa"/>
          </w:tcPr>
          <w:p w:rsidR="00713796" w:rsidRPr="003C718D" w:rsidRDefault="001E2C94" w:rsidP="001E2C94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500" w:type="dxa"/>
          </w:tcPr>
          <w:p w:rsidR="00713796" w:rsidRPr="003C718D" w:rsidRDefault="001E2C94" w:rsidP="00D32FD5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3C718D">
              <w:rPr>
                <w:bCs/>
                <w:sz w:val="26"/>
                <w:szCs w:val="26"/>
              </w:rPr>
              <w:t>1</w:t>
            </w:r>
            <w:r w:rsidR="00D32FD5">
              <w:rPr>
                <w:bCs/>
                <w:sz w:val="26"/>
                <w:szCs w:val="26"/>
              </w:rPr>
              <w:t>,</w:t>
            </w:r>
            <w:r w:rsidRPr="003C718D">
              <w:rPr>
                <w:bCs/>
                <w:sz w:val="26"/>
                <w:szCs w:val="26"/>
              </w:rPr>
              <w:t>8</w:t>
            </w:r>
          </w:p>
        </w:tc>
      </w:tr>
    </w:tbl>
    <w:p w:rsidR="001E2C94" w:rsidRPr="003C718D" w:rsidRDefault="001E2C94" w:rsidP="00200E6A">
      <w:pPr>
        <w:spacing w:after="60"/>
        <w:jc w:val="both"/>
        <w:rPr>
          <w:bCs/>
          <w:sz w:val="26"/>
          <w:szCs w:val="26"/>
        </w:rPr>
      </w:pPr>
    </w:p>
    <w:p w:rsidR="00F80672" w:rsidRDefault="00CE07DB" w:rsidP="00200E6A">
      <w:pPr>
        <w:spacing w:after="60"/>
        <w:jc w:val="both"/>
        <w:rPr>
          <w:sz w:val="26"/>
          <w:szCs w:val="26"/>
        </w:rPr>
      </w:pPr>
      <w:r w:rsidRPr="00200E6A">
        <w:rPr>
          <w:b/>
          <w:bCs/>
          <w:sz w:val="26"/>
          <w:szCs w:val="26"/>
        </w:rPr>
        <w:t>Схема водоснабжения и водоотведения</w:t>
      </w:r>
      <w:r w:rsidR="007C3CC4" w:rsidRPr="00200E6A">
        <w:rPr>
          <w:sz w:val="26"/>
          <w:szCs w:val="26"/>
        </w:rPr>
        <w:t xml:space="preserve">  муниципального образования сельское поселение «Деревня </w:t>
      </w:r>
      <w:r w:rsidR="00974091">
        <w:rPr>
          <w:sz w:val="26"/>
          <w:szCs w:val="26"/>
        </w:rPr>
        <w:t>Старки</w:t>
      </w:r>
      <w:r w:rsidR="007C3CC4" w:rsidRPr="00200E6A">
        <w:rPr>
          <w:sz w:val="26"/>
          <w:szCs w:val="26"/>
        </w:rPr>
        <w:t>»</w:t>
      </w:r>
      <w:r w:rsidRPr="00200E6A">
        <w:rPr>
          <w:sz w:val="26"/>
          <w:szCs w:val="26"/>
        </w:rPr>
        <w:t xml:space="preserve"> </w:t>
      </w:r>
      <w:r w:rsidR="003C718D">
        <w:rPr>
          <w:sz w:val="26"/>
          <w:szCs w:val="26"/>
        </w:rPr>
        <w:t xml:space="preserve">- </w:t>
      </w:r>
      <w:r w:rsidR="00F80672">
        <w:rPr>
          <w:sz w:val="26"/>
          <w:szCs w:val="26"/>
        </w:rPr>
        <w:t>документ содержащий  материалы по обоснованию эффективного и безопасного функционирования систем водоснабжения и водоотведения, их развитие с учетом энергосбережения и повышения энергетической эффективности, санитарной и экологической безопасности.</w:t>
      </w:r>
    </w:p>
    <w:p w:rsidR="00CE07DB" w:rsidRPr="00200E6A" w:rsidRDefault="00F80672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Основанием для разработки схемы водоснабжения и водоотведения сельского поселения «Деревня Старки» является Федеральный закон от 07.12.2011 года № 416 ФЗ «О водоснабжении и водоотведении», Генеральный план муниципального образования сельского поселения «Деревня Старки».  </w:t>
      </w:r>
    </w:p>
    <w:p w:rsidR="00CE07DB" w:rsidRPr="00200E6A" w:rsidRDefault="00CE07DB" w:rsidP="00200E6A">
      <w:pPr>
        <w:autoSpaceDE w:val="0"/>
        <w:autoSpaceDN w:val="0"/>
        <w:adjustRightInd w:val="0"/>
        <w:spacing w:after="60"/>
        <w:outlineLvl w:val="0"/>
        <w:rPr>
          <w:bCs/>
          <w:sz w:val="26"/>
          <w:szCs w:val="26"/>
        </w:rPr>
      </w:pPr>
      <w:r w:rsidRPr="00200E6A">
        <w:rPr>
          <w:bCs/>
          <w:sz w:val="26"/>
          <w:szCs w:val="26"/>
        </w:rPr>
        <w:t xml:space="preserve"> Схема водоснабжения и водоотведения разработана </w:t>
      </w:r>
      <w:r w:rsidR="00683B87">
        <w:rPr>
          <w:bCs/>
          <w:sz w:val="26"/>
          <w:szCs w:val="26"/>
        </w:rPr>
        <w:t>сроком на</w:t>
      </w:r>
      <w:r w:rsidRPr="00200E6A">
        <w:rPr>
          <w:bCs/>
          <w:sz w:val="26"/>
          <w:szCs w:val="26"/>
        </w:rPr>
        <w:t xml:space="preserve"> 10 лет.</w:t>
      </w:r>
    </w:p>
    <w:p w:rsidR="009F4237" w:rsidRDefault="00974091" w:rsidP="00974091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E07DB" w:rsidRPr="00200E6A">
        <w:rPr>
          <w:sz w:val="26"/>
          <w:szCs w:val="26"/>
        </w:rPr>
        <w:t>Мероприятия по развитию системы водо</w:t>
      </w:r>
      <w:r w:rsidR="00683B87">
        <w:rPr>
          <w:sz w:val="26"/>
          <w:szCs w:val="26"/>
        </w:rPr>
        <w:t xml:space="preserve">снабжения и водоотведения предусмотренные  настоящей схемой включены  в </w:t>
      </w:r>
      <w:r w:rsidR="00BE0721">
        <w:rPr>
          <w:sz w:val="26"/>
          <w:szCs w:val="26"/>
        </w:rPr>
        <w:t>Программу  комплексного развития систем коммунальной  инфраструктуры</w:t>
      </w:r>
      <w:r w:rsidR="005E27EE">
        <w:rPr>
          <w:sz w:val="26"/>
          <w:szCs w:val="26"/>
        </w:rPr>
        <w:t xml:space="preserve"> сельского поселения «Деревня Старки»</w:t>
      </w:r>
      <w:r w:rsidR="00BE0721">
        <w:rPr>
          <w:sz w:val="26"/>
          <w:szCs w:val="26"/>
        </w:rPr>
        <w:t xml:space="preserve"> и </w:t>
      </w:r>
      <w:r w:rsidR="00683B87">
        <w:rPr>
          <w:sz w:val="26"/>
          <w:szCs w:val="26"/>
        </w:rPr>
        <w:t xml:space="preserve">инвестиционную программу, </w:t>
      </w:r>
      <w:proofErr w:type="spellStart"/>
      <w:r w:rsidR="00683B87">
        <w:rPr>
          <w:sz w:val="26"/>
          <w:szCs w:val="26"/>
        </w:rPr>
        <w:t>водоснабжающей</w:t>
      </w:r>
      <w:proofErr w:type="spellEnd"/>
      <w:r w:rsidR="00683B87">
        <w:rPr>
          <w:sz w:val="26"/>
          <w:szCs w:val="26"/>
        </w:rPr>
        <w:t xml:space="preserve"> организации ГП «Калужский областной водоканал».  </w:t>
      </w:r>
      <w:proofErr w:type="gramEnd"/>
    </w:p>
    <w:p w:rsidR="009379E9" w:rsidRDefault="009379E9" w:rsidP="00974091">
      <w:pPr>
        <w:spacing w:after="60"/>
        <w:jc w:val="both"/>
        <w:rPr>
          <w:sz w:val="26"/>
          <w:szCs w:val="26"/>
        </w:rPr>
      </w:pPr>
    </w:p>
    <w:p w:rsidR="00F80672" w:rsidRDefault="00CE07DB" w:rsidP="00B6746F">
      <w:pPr>
        <w:spacing w:after="60"/>
        <w:jc w:val="both"/>
        <w:rPr>
          <w:b/>
          <w:sz w:val="26"/>
          <w:szCs w:val="26"/>
        </w:rPr>
      </w:pPr>
      <w:r w:rsidRPr="007A244D">
        <w:rPr>
          <w:sz w:val="26"/>
          <w:szCs w:val="26"/>
        </w:rPr>
        <w:t xml:space="preserve"> </w:t>
      </w:r>
      <w:r w:rsidR="00D9578A" w:rsidRPr="00200E6A">
        <w:rPr>
          <w:b/>
          <w:sz w:val="26"/>
          <w:szCs w:val="26"/>
        </w:rPr>
        <w:t>Основные   цели и задачи   схемы водоснабжения и водоотведения:</w:t>
      </w:r>
    </w:p>
    <w:p w:rsidR="00F80672" w:rsidRPr="00DE32DB" w:rsidRDefault="00F80672" w:rsidP="00974091">
      <w:pPr>
        <w:spacing w:after="60"/>
        <w:rPr>
          <w:sz w:val="26"/>
          <w:szCs w:val="26"/>
        </w:rPr>
      </w:pPr>
      <w:r w:rsidRPr="00DE32DB">
        <w:rPr>
          <w:sz w:val="26"/>
          <w:szCs w:val="26"/>
        </w:rPr>
        <w:t xml:space="preserve">-определение долгосрочной перспективы развития систем водоснабжения и водоотведения при минимальном воздействии на окружающую среду, а так же </w:t>
      </w:r>
      <w:r w:rsidR="00DE32DB" w:rsidRPr="00DE32DB">
        <w:rPr>
          <w:sz w:val="26"/>
          <w:szCs w:val="26"/>
        </w:rPr>
        <w:t>экономическое  стимулирование систем водоснабжения и водоотведения</w:t>
      </w:r>
      <w:r w:rsidR="00DE32DB">
        <w:rPr>
          <w:sz w:val="26"/>
          <w:szCs w:val="26"/>
        </w:rPr>
        <w:t>,</w:t>
      </w:r>
      <w:r w:rsidR="00DE32DB" w:rsidRPr="00DE32DB">
        <w:rPr>
          <w:sz w:val="26"/>
          <w:szCs w:val="26"/>
        </w:rPr>
        <w:t xml:space="preserve"> </w:t>
      </w:r>
      <w:proofErr w:type="gramStart"/>
      <w:r w:rsidR="00DE32DB" w:rsidRPr="00DE32DB">
        <w:rPr>
          <w:sz w:val="26"/>
          <w:szCs w:val="26"/>
        </w:rPr>
        <w:t>предназначенны</w:t>
      </w:r>
      <w:r w:rsidR="00DE32DB">
        <w:rPr>
          <w:sz w:val="26"/>
          <w:szCs w:val="26"/>
        </w:rPr>
        <w:t>х</w:t>
      </w:r>
      <w:proofErr w:type="gramEnd"/>
      <w:r w:rsidR="00DE32DB" w:rsidRPr="00DE32DB">
        <w:rPr>
          <w:sz w:val="26"/>
          <w:szCs w:val="26"/>
        </w:rPr>
        <w:t xml:space="preserve"> прежде всего для удовлетворение питьевых и бытовых нужд населения; </w:t>
      </w:r>
    </w:p>
    <w:p w:rsidR="00974091" w:rsidRDefault="00974091" w:rsidP="00974091">
      <w:pPr>
        <w:spacing w:after="60"/>
        <w:rPr>
          <w:sz w:val="26"/>
          <w:szCs w:val="26"/>
        </w:rPr>
      </w:pPr>
      <w:r>
        <w:rPr>
          <w:sz w:val="26"/>
          <w:szCs w:val="26"/>
        </w:rPr>
        <w:t>-повышение надежности работы систем водоснабжения и водоотведения в соответствии с нормативными требованиями;</w:t>
      </w:r>
    </w:p>
    <w:p w:rsidR="00426831" w:rsidRDefault="00974091" w:rsidP="00426831">
      <w:pPr>
        <w:spacing w:after="60"/>
        <w:rPr>
          <w:sz w:val="26"/>
          <w:szCs w:val="26"/>
        </w:rPr>
      </w:pPr>
      <w:r>
        <w:rPr>
          <w:sz w:val="26"/>
          <w:szCs w:val="26"/>
        </w:rPr>
        <w:t>-обеспечение жителей сельско</w:t>
      </w:r>
      <w:r w:rsidR="00426831">
        <w:rPr>
          <w:sz w:val="26"/>
          <w:szCs w:val="26"/>
        </w:rPr>
        <w:t>го поселения водоснабжением и водоотведением;</w:t>
      </w:r>
    </w:p>
    <w:p w:rsidR="00D9578A" w:rsidRPr="00200E6A" w:rsidRDefault="003878FC" w:rsidP="00426831">
      <w:pPr>
        <w:spacing w:after="60"/>
        <w:rPr>
          <w:sz w:val="26"/>
          <w:szCs w:val="26"/>
        </w:rPr>
      </w:pPr>
      <w:r w:rsidRPr="003878FC">
        <w:rPr>
          <w:sz w:val="20"/>
          <w:szCs w:val="20"/>
        </w:rPr>
        <w:t xml:space="preserve">  </w:t>
      </w:r>
      <w:r w:rsidR="00426831">
        <w:rPr>
          <w:sz w:val="26"/>
          <w:szCs w:val="26"/>
        </w:rPr>
        <w:t>-</w:t>
      </w:r>
      <w:r w:rsidR="00D9578A" w:rsidRPr="00200E6A">
        <w:rPr>
          <w:sz w:val="26"/>
          <w:szCs w:val="26"/>
        </w:rPr>
        <w:t xml:space="preserve"> </w:t>
      </w:r>
      <w:r w:rsidR="00C53D18">
        <w:rPr>
          <w:sz w:val="26"/>
          <w:szCs w:val="26"/>
        </w:rPr>
        <w:t>минимизация затрат  на</w:t>
      </w:r>
      <w:r w:rsidR="00D9578A" w:rsidRPr="00200E6A">
        <w:rPr>
          <w:sz w:val="26"/>
          <w:szCs w:val="26"/>
        </w:rPr>
        <w:t xml:space="preserve"> водоснабжени</w:t>
      </w:r>
      <w:r w:rsidR="00C53D18">
        <w:rPr>
          <w:sz w:val="26"/>
          <w:szCs w:val="26"/>
        </w:rPr>
        <w:t>е</w:t>
      </w:r>
      <w:r w:rsidR="00D9578A" w:rsidRPr="00200E6A">
        <w:rPr>
          <w:sz w:val="26"/>
          <w:szCs w:val="26"/>
        </w:rPr>
        <w:t xml:space="preserve"> и </w:t>
      </w:r>
      <w:r w:rsidR="00C53D18">
        <w:rPr>
          <w:sz w:val="26"/>
          <w:szCs w:val="26"/>
        </w:rPr>
        <w:t>водоотведени</w:t>
      </w:r>
      <w:r w:rsidR="009F4237">
        <w:rPr>
          <w:sz w:val="26"/>
          <w:szCs w:val="26"/>
        </w:rPr>
        <w:t>е</w:t>
      </w:r>
      <w:r w:rsidR="00C53D18">
        <w:rPr>
          <w:sz w:val="26"/>
          <w:szCs w:val="26"/>
        </w:rPr>
        <w:t>,</w:t>
      </w:r>
      <w:r w:rsidR="00D9578A" w:rsidRPr="00200E6A">
        <w:rPr>
          <w:sz w:val="26"/>
          <w:szCs w:val="26"/>
        </w:rPr>
        <w:t xml:space="preserve"> внедрени</w:t>
      </w:r>
      <w:r w:rsidR="00C53D18">
        <w:rPr>
          <w:sz w:val="26"/>
          <w:szCs w:val="26"/>
        </w:rPr>
        <w:t>е</w:t>
      </w:r>
      <w:r w:rsidR="00D9578A" w:rsidRPr="00200E6A">
        <w:rPr>
          <w:sz w:val="26"/>
          <w:szCs w:val="26"/>
        </w:rPr>
        <w:t xml:space="preserve"> энергосберегающих технологий;</w:t>
      </w:r>
    </w:p>
    <w:p w:rsidR="00D9578A" w:rsidRPr="00200E6A" w:rsidRDefault="00C53D18" w:rsidP="00426831">
      <w:pPr>
        <w:autoSpaceDN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D9578A" w:rsidRPr="00200E6A">
        <w:rPr>
          <w:sz w:val="26"/>
          <w:szCs w:val="26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D9578A" w:rsidRPr="00200E6A" w:rsidRDefault="00426831" w:rsidP="00426831">
      <w:pPr>
        <w:autoSpaceDN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578A" w:rsidRPr="00200E6A">
        <w:rPr>
          <w:sz w:val="26"/>
          <w:szCs w:val="26"/>
        </w:rPr>
        <w:t>строительство и (или) реконструкция объектов производственного и другого назначения, используемых в сфере водоснабжения и водоотведения  сельского поселения;</w:t>
      </w:r>
    </w:p>
    <w:p w:rsidR="00D9578A" w:rsidRDefault="00426831" w:rsidP="00426831">
      <w:pPr>
        <w:autoSpaceDN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578A" w:rsidRPr="00200E6A">
        <w:rPr>
          <w:sz w:val="26"/>
          <w:szCs w:val="26"/>
        </w:rPr>
        <w:t xml:space="preserve">улучшение качества жизни </w:t>
      </w:r>
      <w:r w:rsidR="0046625F" w:rsidRPr="00200E6A">
        <w:rPr>
          <w:sz w:val="26"/>
          <w:szCs w:val="26"/>
        </w:rPr>
        <w:t xml:space="preserve"> населения за счет </w:t>
      </w:r>
      <w:r w:rsidR="00D9578A" w:rsidRPr="00200E6A">
        <w:rPr>
          <w:sz w:val="26"/>
          <w:szCs w:val="26"/>
        </w:rPr>
        <w:t xml:space="preserve"> соответствующего развития коммунальной инфраструктуры  существующих объектов.</w:t>
      </w:r>
    </w:p>
    <w:p w:rsidR="009379E9" w:rsidRDefault="009379E9" w:rsidP="00426831">
      <w:pPr>
        <w:autoSpaceDN w:val="0"/>
        <w:spacing w:after="60"/>
        <w:jc w:val="both"/>
        <w:rPr>
          <w:sz w:val="26"/>
          <w:szCs w:val="26"/>
        </w:rPr>
      </w:pPr>
    </w:p>
    <w:p w:rsidR="00D150C0" w:rsidRDefault="0046625F" w:rsidP="00200E6A">
      <w:pPr>
        <w:autoSpaceDN w:val="0"/>
        <w:spacing w:after="60"/>
        <w:ind w:firstLine="709"/>
        <w:jc w:val="both"/>
        <w:rPr>
          <w:b/>
        </w:rPr>
      </w:pPr>
      <w:r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ab/>
      </w:r>
      <w:r w:rsidR="00D150C0" w:rsidRPr="00D150C0">
        <w:rPr>
          <w:b/>
        </w:rPr>
        <w:t>1</w:t>
      </w:r>
      <w:r w:rsidR="00D150C0">
        <w:rPr>
          <w:b/>
        </w:rPr>
        <w:t>.Существующее положение в сфере водоснабжения</w:t>
      </w:r>
    </w:p>
    <w:p w:rsidR="00EC237C" w:rsidRPr="00D150C0" w:rsidRDefault="00D150C0" w:rsidP="00200E6A">
      <w:pPr>
        <w:autoSpaceDN w:val="0"/>
        <w:spacing w:after="60"/>
        <w:ind w:firstLine="709"/>
        <w:jc w:val="both"/>
        <w:rPr>
          <w:b/>
        </w:rPr>
      </w:pPr>
      <w:r>
        <w:rPr>
          <w:b/>
        </w:rPr>
        <w:t xml:space="preserve">                                  сельского поселения.</w:t>
      </w:r>
    </w:p>
    <w:p w:rsidR="00436BD6" w:rsidRDefault="00D150C0" w:rsidP="009D3DD6">
      <w:pPr>
        <w:autoSpaceDN w:val="0"/>
        <w:spacing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</w:t>
      </w:r>
      <w:r w:rsidR="00436BD6" w:rsidRPr="009D3DD6">
        <w:rPr>
          <w:b/>
          <w:sz w:val="26"/>
          <w:szCs w:val="26"/>
        </w:rPr>
        <w:t>Описание системы и структуры централизованного водоснабжения сельского поселения</w:t>
      </w:r>
      <w:r w:rsidR="009D3DD6" w:rsidRPr="009D3DD6">
        <w:rPr>
          <w:b/>
          <w:sz w:val="26"/>
          <w:szCs w:val="26"/>
        </w:rPr>
        <w:t xml:space="preserve"> «Деревня Старки».</w:t>
      </w:r>
    </w:p>
    <w:p w:rsidR="00D9578A" w:rsidRPr="00200E6A" w:rsidRDefault="009941C5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 </w:t>
      </w:r>
      <w:r w:rsidRPr="00255FCF">
        <w:rPr>
          <w:b/>
          <w:sz w:val="26"/>
          <w:szCs w:val="26"/>
        </w:rPr>
        <w:t>д. Устье и д. Старки</w:t>
      </w:r>
      <w:r>
        <w:rPr>
          <w:sz w:val="26"/>
          <w:szCs w:val="26"/>
        </w:rPr>
        <w:t xml:space="preserve"> осуществляются из подземного </w:t>
      </w:r>
      <w:proofErr w:type="spellStart"/>
      <w:r>
        <w:rPr>
          <w:sz w:val="26"/>
          <w:szCs w:val="26"/>
        </w:rPr>
        <w:t>Тарусско-Окского</w:t>
      </w:r>
      <w:proofErr w:type="spellEnd"/>
      <w:r>
        <w:rPr>
          <w:sz w:val="26"/>
          <w:szCs w:val="26"/>
        </w:rPr>
        <w:t xml:space="preserve"> водоносного горизонта.</w:t>
      </w:r>
    </w:p>
    <w:p w:rsidR="00C716CF" w:rsidRPr="00200E6A" w:rsidRDefault="00ED11BB" w:rsidP="00ED11BB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47EA9">
        <w:rPr>
          <w:sz w:val="26"/>
          <w:szCs w:val="26"/>
        </w:rPr>
        <w:t>Н</w:t>
      </w:r>
      <w:r w:rsidR="00E84E58">
        <w:rPr>
          <w:sz w:val="26"/>
          <w:szCs w:val="26"/>
        </w:rPr>
        <w:t>аселенны</w:t>
      </w:r>
      <w:r w:rsidR="00C47EA9">
        <w:rPr>
          <w:sz w:val="26"/>
          <w:szCs w:val="26"/>
        </w:rPr>
        <w:t>е</w:t>
      </w:r>
      <w:r w:rsidR="00E84E58">
        <w:rPr>
          <w:sz w:val="26"/>
          <w:szCs w:val="26"/>
        </w:rPr>
        <w:t xml:space="preserve"> пункт</w:t>
      </w:r>
      <w:r w:rsidR="00C47EA9">
        <w:rPr>
          <w:sz w:val="26"/>
          <w:szCs w:val="26"/>
        </w:rPr>
        <w:t>ы</w:t>
      </w:r>
      <w:r w:rsidR="00E84E58">
        <w:rPr>
          <w:sz w:val="26"/>
          <w:szCs w:val="26"/>
        </w:rPr>
        <w:t xml:space="preserve"> д. Устье и д. Старки  представляют единую централизованную систему водоснабжения</w:t>
      </w:r>
      <w:r w:rsidR="00C47EA9">
        <w:rPr>
          <w:sz w:val="26"/>
          <w:szCs w:val="26"/>
        </w:rPr>
        <w:t xml:space="preserve"> из </w:t>
      </w:r>
      <w:r w:rsidR="00BA2274">
        <w:rPr>
          <w:sz w:val="26"/>
          <w:szCs w:val="26"/>
        </w:rPr>
        <w:t xml:space="preserve">двух </w:t>
      </w:r>
      <w:r w:rsidR="00C47EA9">
        <w:rPr>
          <w:sz w:val="26"/>
          <w:szCs w:val="26"/>
        </w:rPr>
        <w:t xml:space="preserve">артезианских скважин. </w:t>
      </w:r>
      <w:r w:rsidR="00E84E58">
        <w:rPr>
          <w:sz w:val="26"/>
          <w:szCs w:val="26"/>
        </w:rPr>
        <w:t xml:space="preserve">Подземные воды  из </w:t>
      </w:r>
      <w:proofErr w:type="gramStart"/>
      <w:r w:rsidR="00E84E58">
        <w:rPr>
          <w:sz w:val="26"/>
          <w:szCs w:val="26"/>
        </w:rPr>
        <w:t>существующих</w:t>
      </w:r>
      <w:proofErr w:type="gramEnd"/>
      <w:r w:rsidR="00C47EA9">
        <w:rPr>
          <w:sz w:val="26"/>
          <w:szCs w:val="26"/>
        </w:rPr>
        <w:t xml:space="preserve"> </w:t>
      </w:r>
      <w:proofErr w:type="spellStart"/>
      <w:r w:rsidR="00BA2274">
        <w:rPr>
          <w:sz w:val="26"/>
          <w:szCs w:val="26"/>
        </w:rPr>
        <w:t>арт</w:t>
      </w:r>
      <w:r w:rsidR="00C47EA9">
        <w:rPr>
          <w:sz w:val="26"/>
          <w:szCs w:val="26"/>
        </w:rPr>
        <w:t>скважин</w:t>
      </w:r>
      <w:proofErr w:type="spellEnd"/>
      <w:r w:rsidR="00BA2274">
        <w:rPr>
          <w:sz w:val="26"/>
          <w:szCs w:val="26"/>
        </w:rPr>
        <w:t xml:space="preserve">, </w:t>
      </w:r>
      <w:r w:rsidR="00E84E58">
        <w:rPr>
          <w:sz w:val="26"/>
          <w:szCs w:val="26"/>
        </w:rPr>
        <w:t xml:space="preserve"> поступают в  водонапорную башню. Далее подаются в водопроводные подземные сети  протяженностью 5285,2 </w:t>
      </w:r>
      <w:r w:rsidR="00BA2274">
        <w:rPr>
          <w:sz w:val="26"/>
          <w:szCs w:val="26"/>
        </w:rPr>
        <w:t>п.</w:t>
      </w:r>
      <w:r w:rsidR="00E84E58">
        <w:rPr>
          <w:sz w:val="26"/>
          <w:szCs w:val="26"/>
        </w:rPr>
        <w:t>м.</w:t>
      </w:r>
      <w:r w:rsidR="00255FCF">
        <w:rPr>
          <w:sz w:val="26"/>
          <w:szCs w:val="26"/>
        </w:rPr>
        <w:t xml:space="preserve"> Водоводы </w:t>
      </w:r>
      <w:r w:rsidR="00512195">
        <w:rPr>
          <w:sz w:val="26"/>
          <w:szCs w:val="26"/>
        </w:rPr>
        <w:t xml:space="preserve">устроены  из чугунных полиэтиленовых и стальных труб: чугунных 4229,4 </w:t>
      </w:r>
      <w:proofErr w:type="spellStart"/>
      <w:r w:rsidR="00512195">
        <w:rPr>
          <w:sz w:val="26"/>
          <w:szCs w:val="26"/>
        </w:rPr>
        <w:t>п.м.</w:t>
      </w:r>
      <w:proofErr w:type="gramStart"/>
      <w:r w:rsidR="00512195">
        <w:rPr>
          <w:sz w:val="26"/>
          <w:szCs w:val="26"/>
        </w:rPr>
        <w:t>,с</w:t>
      </w:r>
      <w:proofErr w:type="gramEnd"/>
      <w:r w:rsidR="00512195">
        <w:rPr>
          <w:sz w:val="26"/>
          <w:szCs w:val="26"/>
        </w:rPr>
        <w:t>тальных</w:t>
      </w:r>
      <w:proofErr w:type="spellEnd"/>
      <w:r w:rsidR="00512195">
        <w:rPr>
          <w:sz w:val="26"/>
          <w:szCs w:val="26"/>
        </w:rPr>
        <w:t xml:space="preserve"> – 578,3 п.м., полиэтиленовых – 477,5 п.м.</w:t>
      </w:r>
      <w:r>
        <w:rPr>
          <w:sz w:val="26"/>
          <w:szCs w:val="26"/>
        </w:rPr>
        <w:t xml:space="preserve">    </w:t>
      </w:r>
      <w:r w:rsidR="00C716CF" w:rsidRPr="00200E6A">
        <w:rPr>
          <w:sz w:val="26"/>
          <w:szCs w:val="26"/>
        </w:rPr>
        <w:t>Источниками водоснабжения</w:t>
      </w:r>
      <w:r w:rsidR="00C47EA9">
        <w:rPr>
          <w:sz w:val="26"/>
          <w:szCs w:val="26"/>
        </w:rPr>
        <w:t xml:space="preserve"> населенных пунктов: </w:t>
      </w:r>
      <w:r w:rsidR="00CE72A7">
        <w:rPr>
          <w:sz w:val="26"/>
          <w:szCs w:val="26"/>
        </w:rPr>
        <w:t xml:space="preserve">д. Бели, </w:t>
      </w:r>
      <w:r w:rsidR="00C47EA9">
        <w:rPr>
          <w:sz w:val="26"/>
          <w:szCs w:val="26"/>
        </w:rPr>
        <w:t xml:space="preserve">д. Новое Уткино, д. Старое Уткино, д. </w:t>
      </w:r>
      <w:proofErr w:type="spellStart"/>
      <w:r w:rsidR="00C47EA9">
        <w:rPr>
          <w:sz w:val="26"/>
          <w:szCs w:val="26"/>
        </w:rPr>
        <w:t>Дурнево</w:t>
      </w:r>
      <w:proofErr w:type="spellEnd"/>
      <w:r w:rsidR="00C47EA9">
        <w:rPr>
          <w:sz w:val="26"/>
          <w:szCs w:val="26"/>
        </w:rPr>
        <w:t xml:space="preserve">, д. Никольское </w:t>
      </w:r>
      <w:r w:rsidR="00C716CF" w:rsidRPr="00200E6A">
        <w:rPr>
          <w:sz w:val="26"/>
          <w:szCs w:val="26"/>
        </w:rPr>
        <w:t xml:space="preserve"> являются шахтные колодцы общего и частного пользования</w:t>
      </w:r>
      <w:r w:rsidR="00C47EA9">
        <w:rPr>
          <w:sz w:val="26"/>
          <w:szCs w:val="26"/>
        </w:rPr>
        <w:t>,</w:t>
      </w:r>
      <w:r w:rsidR="00C716CF" w:rsidRPr="00200E6A">
        <w:rPr>
          <w:sz w:val="26"/>
          <w:szCs w:val="26"/>
        </w:rPr>
        <w:t xml:space="preserve"> </w:t>
      </w:r>
      <w:r w:rsidR="009B0E20">
        <w:rPr>
          <w:sz w:val="26"/>
          <w:szCs w:val="26"/>
        </w:rPr>
        <w:t>а так же</w:t>
      </w:r>
      <w:r w:rsidR="00C716CF" w:rsidRPr="00200E6A">
        <w:rPr>
          <w:sz w:val="26"/>
          <w:szCs w:val="26"/>
        </w:rPr>
        <w:t xml:space="preserve"> частные скважины.</w:t>
      </w:r>
      <w:r w:rsidR="00C47EA9">
        <w:rPr>
          <w:sz w:val="26"/>
          <w:szCs w:val="26"/>
        </w:rPr>
        <w:t xml:space="preserve"> Водоснабжение </w:t>
      </w:r>
      <w:r w:rsidR="00BA2274">
        <w:rPr>
          <w:sz w:val="26"/>
          <w:szCs w:val="26"/>
        </w:rPr>
        <w:t xml:space="preserve">в </w:t>
      </w:r>
      <w:r w:rsidR="00C47EA9">
        <w:rPr>
          <w:sz w:val="26"/>
          <w:szCs w:val="26"/>
        </w:rPr>
        <w:t>д. Бели смешанное: часть пользуется водой из водопровода</w:t>
      </w:r>
      <w:r>
        <w:rPr>
          <w:sz w:val="26"/>
          <w:szCs w:val="26"/>
        </w:rPr>
        <w:t xml:space="preserve">, другая часть </w:t>
      </w:r>
      <w:r w:rsidR="009B0E20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>шахтными колодцами  и частными скважинами.</w:t>
      </w:r>
    </w:p>
    <w:p w:rsidR="003263FC" w:rsidRPr="00352EFB" w:rsidRDefault="00C716CF" w:rsidP="00352EFB">
      <w:pPr>
        <w:spacing w:after="60"/>
        <w:ind w:firstLine="360"/>
        <w:jc w:val="both"/>
        <w:rPr>
          <w:sz w:val="26"/>
          <w:szCs w:val="26"/>
          <w:shd w:val="clear" w:color="auto" w:fill="FFFFFF"/>
        </w:rPr>
      </w:pPr>
      <w:r w:rsidRPr="00200E6A">
        <w:rPr>
          <w:sz w:val="26"/>
          <w:szCs w:val="26"/>
          <w:shd w:val="clear" w:color="auto" w:fill="FFFFFF"/>
        </w:rPr>
        <w:t xml:space="preserve">Качество питьевой воды </w:t>
      </w:r>
      <w:r w:rsidR="00272EA3" w:rsidRPr="00200E6A">
        <w:rPr>
          <w:sz w:val="26"/>
          <w:szCs w:val="26"/>
          <w:shd w:val="clear" w:color="auto" w:fill="FFFFFF"/>
        </w:rPr>
        <w:t xml:space="preserve">  </w:t>
      </w:r>
      <w:r w:rsidR="006113E7">
        <w:rPr>
          <w:sz w:val="26"/>
          <w:szCs w:val="26"/>
          <w:shd w:val="clear" w:color="auto" w:fill="FFFFFF"/>
        </w:rPr>
        <w:t>д. Устье и д. Старки по</w:t>
      </w:r>
      <w:r w:rsidR="00272EA3" w:rsidRPr="00200E6A">
        <w:rPr>
          <w:sz w:val="26"/>
          <w:szCs w:val="26"/>
          <w:shd w:val="clear" w:color="auto" w:fill="FFFFFF"/>
        </w:rPr>
        <w:t xml:space="preserve"> данным исследования  </w:t>
      </w:r>
      <w:r w:rsidRPr="00200E6A">
        <w:rPr>
          <w:sz w:val="26"/>
          <w:szCs w:val="26"/>
          <w:shd w:val="clear" w:color="auto" w:fill="FFFFFF"/>
        </w:rPr>
        <w:t xml:space="preserve">соответствует </w:t>
      </w:r>
      <w:proofErr w:type="spellStart"/>
      <w:r w:rsidRPr="00200E6A">
        <w:rPr>
          <w:sz w:val="26"/>
          <w:szCs w:val="26"/>
          <w:shd w:val="clear" w:color="auto" w:fill="FFFFFF"/>
        </w:rPr>
        <w:t>СанПиН</w:t>
      </w:r>
      <w:proofErr w:type="spellEnd"/>
      <w:r w:rsidRPr="00200E6A">
        <w:rPr>
          <w:sz w:val="26"/>
          <w:szCs w:val="26"/>
          <w:shd w:val="clear" w:color="auto" w:fill="FFFFFF"/>
        </w:rPr>
        <w:t xml:space="preserve"> 2.1.4.1074-01.</w:t>
      </w:r>
    </w:p>
    <w:p w:rsidR="003263FC" w:rsidRDefault="003263FC" w:rsidP="00200E6A">
      <w:pPr>
        <w:tabs>
          <w:tab w:val="left" w:pos="700"/>
        </w:tabs>
        <w:spacing w:after="60"/>
        <w:jc w:val="both"/>
        <w:rPr>
          <w:sz w:val="26"/>
          <w:szCs w:val="26"/>
          <w:shd w:val="clear" w:color="auto" w:fill="FFFFFF"/>
        </w:rPr>
      </w:pPr>
      <w:r w:rsidRPr="00200E6A">
        <w:rPr>
          <w:sz w:val="26"/>
          <w:szCs w:val="26"/>
          <w:shd w:val="clear" w:color="auto" w:fill="FFFFFF"/>
        </w:rPr>
        <w:t>Источником  централизованного водоснабжения являются подземные воды.</w:t>
      </w:r>
      <w:r w:rsidR="00A20522">
        <w:rPr>
          <w:sz w:val="26"/>
          <w:szCs w:val="26"/>
          <w:shd w:val="clear" w:color="auto" w:fill="FFFFFF"/>
        </w:rPr>
        <w:t xml:space="preserve"> Подземные  воды  имеют хорошее качество, менее подвержены химическому, бактериологическому и радиоактивному загрязнению.</w:t>
      </w:r>
    </w:p>
    <w:p w:rsidR="0008423B" w:rsidRDefault="0008423B" w:rsidP="00200E6A">
      <w:pPr>
        <w:tabs>
          <w:tab w:val="left" w:pos="700"/>
        </w:tabs>
        <w:spacing w:after="60"/>
        <w:jc w:val="both"/>
        <w:rPr>
          <w:sz w:val="26"/>
          <w:szCs w:val="26"/>
          <w:shd w:val="clear" w:color="auto" w:fill="FFFFFF"/>
        </w:rPr>
      </w:pPr>
    </w:p>
    <w:p w:rsidR="007B2F0C" w:rsidRPr="00200E6A" w:rsidRDefault="007A244D" w:rsidP="00200E6A">
      <w:pPr>
        <w:spacing w:after="6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</w:t>
      </w:r>
      <w:r w:rsidR="00D150C0" w:rsidRPr="00D150C0">
        <w:rPr>
          <w:b/>
          <w:sz w:val="26"/>
          <w:szCs w:val="26"/>
          <w:shd w:val="clear" w:color="auto" w:fill="FFFFFF"/>
        </w:rPr>
        <w:t>1.2</w:t>
      </w:r>
      <w:r w:rsidR="00F514CB" w:rsidRPr="00F514CB">
        <w:rPr>
          <w:b/>
          <w:sz w:val="26"/>
          <w:szCs w:val="26"/>
          <w:shd w:val="clear" w:color="auto" w:fill="FFFFFF"/>
        </w:rPr>
        <w:t>.</w:t>
      </w:r>
      <w:r w:rsidR="00272EA3" w:rsidRPr="00200E6A">
        <w:rPr>
          <w:b/>
          <w:sz w:val="26"/>
          <w:szCs w:val="26"/>
        </w:rPr>
        <w:t xml:space="preserve"> Описание эксплуатационных  зон </w:t>
      </w:r>
      <w:r w:rsidR="007B2F0C" w:rsidRPr="00200E6A">
        <w:rPr>
          <w:b/>
          <w:sz w:val="26"/>
          <w:szCs w:val="26"/>
        </w:rPr>
        <w:t xml:space="preserve"> ГП «</w:t>
      </w:r>
      <w:proofErr w:type="spellStart"/>
      <w:r w:rsidR="007B2F0C" w:rsidRPr="00200E6A">
        <w:rPr>
          <w:b/>
          <w:sz w:val="26"/>
          <w:szCs w:val="26"/>
        </w:rPr>
        <w:t>Калу</w:t>
      </w:r>
      <w:r w:rsidR="009379E9">
        <w:rPr>
          <w:b/>
          <w:sz w:val="26"/>
          <w:szCs w:val="26"/>
        </w:rPr>
        <w:t>гаоблводоканал</w:t>
      </w:r>
      <w:proofErr w:type="spellEnd"/>
      <w:r w:rsidR="007B2F0C" w:rsidRPr="00200E6A">
        <w:rPr>
          <w:b/>
          <w:sz w:val="26"/>
          <w:szCs w:val="26"/>
        </w:rPr>
        <w:t>»</w:t>
      </w:r>
      <w:r w:rsidR="009F4237">
        <w:rPr>
          <w:b/>
          <w:sz w:val="26"/>
          <w:szCs w:val="26"/>
        </w:rPr>
        <w:t>.</w:t>
      </w:r>
    </w:p>
    <w:p w:rsidR="003263FC" w:rsidRDefault="001857A7" w:rsidP="00200E6A">
      <w:pPr>
        <w:spacing w:after="60"/>
        <w:jc w:val="both"/>
        <w:rPr>
          <w:b/>
          <w:sz w:val="26"/>
          <w:szCs w:val="26"/>
          <w:u w:val="single"/>
        </w:rPr>
      </w:pPr>
      <w:r w:rsidRPr="00200E6A">
        <w:rPr>
          <w:b/>
          <w:sz w:val="26"/>
          <w:szCs w:val="26"/>
        </w:rPr>
        <w:t xml:space="preserve"> </w:t>
      </w:r>
      <w:r w:rsidRPr="009F4237">
        <w:rPr>
          <w:b/>
          <w:sz w:val="26"/>
          <w:szCs w:val="26"/>
          <w:u w:val="single"/>
        </w:rPr>
        <w:t xml:space="preserve">д. </w:t>
      </w:r>
      <w:r w:rsidR="00ED11BB" w:rsidRPr="009F4237">
        <w:rPr>
          <w:b/>
          <w:sz w:val="26"/>
          <w:szCs w:val="26"/>
          <w:u w:val="single"/>
        </w:rPr>
        <w:t>Устье</w:t>
      </w:r>
    </w:p>
    <w:p w:rsidR="0059442D" w:rsidRPr="0059442D" w:rsidRDefault="0059442D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9442D">
        <w:rPr>
          <w:sz w:val="26"/>
          <w:szCs w:val="26"/>
        </w:rPr>
        <w:t xml:space="preserve">Эксплуатационная зона </w:t>
      </w:r>
      <w:r>
        <w:rPr>
          <w:sz w:val="26"/>
          <w:szCs w:val="26"/>
        </w:rPr>
        <w:t>д. Устье состоит из двух артезианских скважин, водонапорной башни и системы водопровода.</w:t>
      </w:r>
    </w:p>
    <w:p w:rsidR="001857A7" w:rsidRPr="00200E6A" w:rsidRDefault="007A244D" w:rsidP="00200E6A">
      <w:pPr>
        <w:spacing w:after="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263FC" w:rsidRPr="00200E6A">
        <w:rPr>
          <w:sz w:val="26"/>
          <w:szCs w:val="26"/>
        </w:rPr>
        <w:t xml:space="preserve">     </w:t>
      </w:r>
      <w:r>
        <w:rPr>
          <w:sz w:val="26"/>
          <w:szCs w:val="26"/>
        </w:rPr>
        <w:t>Централизованное в</w:t>
      </w:r>
      <w:r w:rsidR="003263FC" w:rsidRPr="00200E6A">
        <w:rPr>
          <w:sz w:val="26"/>
          <w:szCs w:val="26"/>
        </w:rPr>
        <w:t xml:space="preserve">одоснабжение </w:t>
      </w:r>
      <w:r w:rsidR="007B2F0C" w:rsidRPr="00200E6A">
        <w:rPr>
          <w:sz w:val="26"/>
          <w:szCs w:val="26"/>
        </w:rPr>
        <w:t xml:space="preserve">в деревне </w:t>
      </w:r>
      <w:r w:rsidR="00ED11BB">
        <w:rPr>
          <w:sz w:val="26"/>
          <w:szCs w:val="26"/>
        </w:rPr>
        <w:t>Устье</w:t>
      </w:r>
      <w:r w:rsidR="007B2F0C" w:rsidRPr="00200E6A">
        <w:rPr>
          <w:sz w:val="26"/>
          <w:szCs w:val="26"/>
        </w:rPr>
        <w:t xml:space="preserve"> </w:t>
      </w:r>
      <w:r w:rsidR="003263FC" w:rsidRPr="00200E6A">
        <w:rPr>
          <w:sz w:val="26"/>
          <w:szCs w:val="26"/>
        </w:rPr>
        <w:t xml:space="preserve">осуществляется </w:t>
      </w:r>
      <w:r w:rsidR="00ED11BB">
        <w:rPr>
          <w:sz w:val="26"/>
          <w:szCs w:val="26"/>
        </w:rPr>
        <w:t>к</w:t>
      </w:r>
      <w:r w:rsidR="003263FC" w:rsidRPr="00200E6A">
        <w:rPr>
          <w:sz w:val="26"/>
          <w:szCs w:val="26"/>
        </w:rPr>
        <w:t xml:space="preserve"> жилы</w:t>
      </w:r>
      <w:r w:rsidR="00ED11BB">
        <w:rPr>
          <w:sz w:val="26"/>
          <w:szCs w:val="26"/>
        </w:rPr>
        <w:t>м</w:t>
      </w:r>
      <w:r w:rsidR="001857A7" w:rsidRPr="00200E6A">
        <w:rPr>
          <w:sz w:val="26"/>
          <w:szCs w:val="26"/>
        </w:rPr>
        <w:t xml:space="preserve"> дом</w:t>
      </w:r>
      <w:r w:rsidR="00ED11BB">
        <w:rPr>
          <w:sz w:val="26"/>
          <w:szCs w:val="26"/>
        </w:rPr>
        <w:t>ам</w:t>
      </w:r>
      <w:r w:rsidR="001857A7" w:rsidRPr="00200E6A">
        <w:rPr>
          <w:sz w:val="26"/>
          <w:szCs w:val="26"/>
        </w:rPr>
        <w:t xml:space="preserve">   от сети водопровода </w:t>
      </w:r>
      <w:proofErr w:type="spellStart"/>
      <w:r w:rsidR="001857A7" w:rsidRPr="00200E6A">
        <w:rPr>
          <w:sz w:val="26"/>
          <w:szCs w:val="26"/>
        </w:rPr>
        <w:t>ø</w:t>
      </w:r>
      <w:proofErr w:type="spellEnd"/>
      <w:r w:rsidR="001857A7" w:rsidRPr="00200E6A">
        <w:rPr>
          <w:sz w:val="26"/>
          <w:szCs w:val="26"/>
        </w:rPr>
        <w:t xml:space="preserve"> 100</w:t>
      </w:r>
      <w:r w:rsidR="003263FC" w:rsidRPr="00200E6A">
        <w:rPr>
          <w:sz w:val="26"/>
          <w:szCs w:val="26"/>
        </w:rPr>
        <w:t xml:space="preserve"> мм</w:t>
      </w:r>
      <w:r w:rsidR="001857A7" w:rsidRPr="00200E6A">
        <w:rPr>
          <w:sz w:val="26"/>
          <w:szCs w:val="26"/>
        </w:rPr>
        <w:t xml:space="preserve">, </w:t>
      </w:r>
      <w:r w:rsidR="00512195">
        <w:rPr>
          <w:sz w:val="26"/>
          <w:szCs w:val="26"/>
        </w:rPr>
        <w:t>76</w:t>
      </w:r>
      <w:r w:rsidR="001857A7" w:rsidRPr="00200E6A">
        <w:rPr>
          <w:sz w:val="26"/>
          <w:szCs w:val="26"/>
        </w:rPr>
        <w:t xml:space="preserve"> мм,</w:t>
      </w:r>
      <w:r w:rsidR="009B0E20">
        <w:rPr>
          <w:sz w:val="26"/>
          <w:szCs w:val="26"/>
        </w:rPr>
        <w:t xml:space="preserve"> 50 мм</w:t>
      </w:r>
      <w:r w:rsidR="00512195">
        <w:rPr>
          <w:sz w:val="26"/>
          <w:szCs w:val="26"/>
        </w:rPr>
        <w:t>, 40 мм</w:t>
      </w:r>
      <w:r w:rsidR="009B0E20">
        <w:rPr>
          <w:sz w:val="26"/>
          <w:szCs w:val="26"/>
        </w:rPr>
        <w:t>. Д</w:t>
      </w:r>
      <w:r w:rsidR="001857A7" w:rsidRPr="00200E6A">
        <w:rPr>
          <w:sz w:val="26"/>
          <w:szCs w:val="26"/>
        </w:rPr>
        <w:t xml:space="preserve">лина водопроводной сети по </w:t>
      </w:r>
      <w:r w:rsidR="009B0E20">
        <w:rPr>
          <w:sz w:val="26"/>
          <w:szCs w:val="26"/>
        </w:rPr>
        <w:t xml:space="preserve"> д</w:t>
      </w:r>
      <w:proofErr w:type="gramStart"/>
      <w:r w:rsidR="009B0E20">
        <w:rPr>
          <w:sz w:val="26"/>
          <w:szCs w:val="26"/>
        </w:rPr>
        <w:t>.У</w:t>
      </w:r>
      <w:proofErr w:type="gramEnd"/>
      <w:r w:rsidR="009B0E20">
        <w:rPr>
          <w:sz w:val="26"/>
          <w:szCs w:val="26"/>
        </w:rPr>
        <w:t>стье</w:t>
      </w:r>
      <w:r w:rsidR="001857A7" w:rsidRPr="00200E6A">
        <w:rPr>
          <w:sz w:val="26"/>
          <w:szCs w:val="26"/>
        </w:rPr>
        <w:t xml:space="preserve"> составляет </w:t>
      </w:r>
      <w:r w:rsidR="00ED11BB">
        <w:rPr>
          <w:sz w:val="26"/>
          <w:szCs w:val="26"/>
        </w:rPr>
        <w:t>1414,2</w:t>
      </w:r>
      <w:r w:rsidR="001857A7" w:rsidRPr="00200E6A">
        <w:rPr>
          <w:sz w:val="26"/>
          <w:szCs w:val="26"/>
        </w:rPr>
        <w:t xml:space="preserve"> п.м.</w:t>
      </w:r>
      <w:r w:rsidR="00ED11BB">
        <w:rPr>
          <w:sz w:val="26"/>
          <w:szCs w:val="26"/>
        </w:rPr>
        <w:t xml:space="preserve">, которые находятся </w:t>
      </w:r>
      <w:r w:rsidR="001857A7" w:rsidRPr="00200E6A">
        <w:rPr>
          <w:sz w:val="26"/>
          <w:szCs w:val="26"/>
        </w:rPr>
        <w:t xml:space="preserve"> в собственности Калужской области.</w:t>
      </w:r>
      <w:r w:rsidR="00FD4E54" w:rsidRPr="00200E6A">
        <w:rPr>
          <w:sz w:val="26"/>
          <w:szCs w:val="26"/>
        </w:rPr>
        <w:t xml:space="preserve"> Год постройки основной линии водопровода </w:t>
      </w:r>
      <w:r w:rsidR="005D4048">
        <w:rPr>
          <w:sz w:val="26"/>
          <w:szCs w:val="26"/>
        </w:rPr>
        <w:t>1974</w:t>
      </w:r>
      <w:r w:rsidR="00ED11BB">
        <w:rPr>
          <w:sz w:val="26"/>
          <w:szCs w:val="26"/>
        </w:rPr>
        <w:t xml:space="preserve"> года</w:t>
      </w:r>
      <w:r w:rsidR="00CE4C28">
        <w:rPr>
          <w:sz w:val="26"/>
          <w:szCs w:val="26"/>
        </w:rPr>
        <w:t xml:space="preserve">. </w:t>
      </w:r>
      <w:r w:rsidR="00644721">
        <w:rPr>
          <w:sz w:val="26"/>
          <w:szCs w:val="26"/>
        </w:rPr>
        <w:t xml:space="preserve">Для поддержания в рабочем состоянии </w:t>
      </w:r>
      <w:r w:rsidR="00CE4C28">
        <w:rPr>
          <w:sz w:val="26"/>
          <w:szCs w:val="26"/>
        </w:rPr>
        <w:t xml:space="preserve"> на водонапорной башне</w:t>
      </w:r>
      <w:r w:rsidR="00644721">
        <w:rPr>
          <w:sz w:val="26"/>
          <w:szCs w:val="26"/>
        </w:rPr>
        <w:t xml:space="preserve"> проводятся </w:t>
      </w:r>
      <w:r w:rsidR="00863C2D">
        <w:rPr>
          <w:sz w:val="26"/>
          <w:szCs w:val="26"/>
        </w:rPr>
        <w:t xml:space="preserve">текущие </w:t>
      </w:r>
      <w:r w:rsidR="00644721">
        <w:rPr>
          <w:sz w:val="26"/>
          <w:szCs w:val="26"/>
        </w:rPr>
        <w:t>ремонтные  работы</w:t>
      </w:r>
      <w:r w:rsidR="005D4048">
        <w:rPr>
          <w:sz w:val="26"/>
          <w:szCs w:val="26"/>
        </w:rPr>
        <w:t xml:space="preserve">. Капитального ремонта на </w:t>
      </w:r>
      <w:r w:rsidR="00CE4C28">
        <w:rPr>
          <w:sz w:val="26"/>
          <w:szCs w:val="26"/>
        </w:rPr>
        <w:t xml:space="preserve"> водопроводных сетях </w:t>
      </w:r>
      <w:r w:rsidR="005D4048">
        <w:rPr>
          <w:sz w:val="26"/>
          <w:szCs w:val="26"/>
        </w:rPr>
        <w:t xml:space="preserve">не проводилось. И </w:t>
      </w:r>
      <w:r w:rsidR="00CE4C28">
        <w:rPr>
          <w:sz w:val="26"/>
          <w:szCs w:val="26"/>
        </w:rPr>
        <w:t>только по мере возникновения аварийных ситуаций</w:t>
      </w:r>
      <w:r w:rsidR="005D4048">
        <w:rPr>
          <w:sz w:val="26"/>
          <w:szCs w:val="26"/>
        </w:rPr>
        <w:t xml:space="preserve"> происходи</w:t>
      </w:r>
      <w:r w:rsidR="00512195">
        <w:rPr>
          <w:sz w:val="26"/>
          <w:szCs w:val="26"/>
        </w:rPr>
        <w:t>ла</w:t>
      </w:r>
      <w:r w:rsidR="005D4048">
        <w:rPr>
          <w:sz w:val="26"/>
          <w:szCs w:val="26"/>
        </w:rPr>
        <w:t xml:space="preserve"> замена труб (2003г. – 200 м, 2013г.-100 м)</w:t>
      </w:r>
      <w:r w:rsidR="00CE4C28">
        <w:rPr>
          <w:sz w:val="26"/>
          <w:szCs w:val="26"/>
        </w:rPr>
        <w:t>.</w:t>
      </w:r>
    </w:p>
    <w:p w:rsidR="003878FC" w:rsidRPr="00863C2D" w:rsidRDefault="009941C5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263FC" w:rsidRPr="00200E6A">
        <w:rPr>
          <w:sz w:val="26"/>
          <w:szCs w:val="26"/>
        </w:rPr>
        <w:t>Источником водоснабжения явля</w:t>
      </w:r>
      <w:r w:rsidR="00CE4C28">
        <w:rPr>
          <w:sz w:val="26"/>
          <w:szCs w:val="26"/>
        </w:rPr>
        <w:t>ю</w:t>
      </w:r>
      <w:r w:rsidR="003263FC" w:rsidRPr="00200E6A">
        <w:rPr>
          <w:sz w:val="26"/>
          <w:szCs w:val="26"/>
        </w:rPr>
        <w:t xml:space="preserve">тся </w:t>
      </w:r>
      <w:r w:rsidR="00CE4C28">
        <w:rPr>
          <w:sz w:val="26"/>
          <w:szCs w:val="26"/>
        </w:rPr>
        <w:t xml:space="preserve">две </w:t>
      </w:r>
      <w:r w:rsidR="003263FC" w:rsidRPr="00200E6A">
        <w:rPr>
          <w:sz w:val="26"/>
          <w:szCs w:val="26"/>
        </w:rPr>
        <w:t>артезианск</w:t>
      </w:r>
      <w:r w:rsidR="00CE4C28">
        <w:rPr>
          <w:sz w:val="26"/>
          <w:szCs w:val="26"/>
        </w:rPr>
        <w:t>их</w:t>
      </w:r>
      <w:r w:rsidR="003263FC" w:rsidRPr="00200E6A">
        <w:rPr>
          <w:sz w:val="26"/>
          <w:szCs w:val="26"/>
        </w:rPr>
        <w:t xml:space="preserve"> скважин</w:t>
      </w:r>
      <w:r w:rsidR="00CE4C28">
        <w:rPr>
          <w:sz w:val="26"/>
          <w:szCs w:val="26"/>
        </w:rPr>
        <w:t>ы</w:t>
      </w:r>
      <w:r w:rsidR="003263FC" w:rsidRPr="00200E6A">
        <w:rPr>
          <w:sz w:val="26"/>
          <w:szCs w:val="26"/>
        </w:rPr>
        <w:t xml:space="preserve"> №1</w:t>
      </w:r>
      <w:r w:rsidR="001857A7" w:rsidRPr="00200E6A">
        <w:rPr>
          <w:sz w:val="26"/>
          <w:szCs w:val="26"/>
        </w:rPr>
        <w:t xml:space="preserve"> глубин</w:t>
      </w:r>
      <w:r w:rsidR="00336618" w:rsidRPr="00200E6A">
        <w:rPr>
          <w:sz w:val="26"/>
          <w:szCs w:val="26"/>
        </w:rPr>
        <w:t xml:space="preserve">ой </w:t>
      </w:r>
      <w:r w:rsidR="005D4048">
        <w:rPr>
          <w:sz w:val="26"/>
          <w:szCs w:val="26"/>
        </w:rPr>
        <w:t>62</w:t>
      </w:r>
      <w:r w:rsidR="00336618" w:rsidRPr="00200E6A">
        <w:rPr>
          <w:sz w:val="26"/>
          <w:szCs w:val="26"/>
        </w:rPr>
        <w:t xml:space="preserve"> </w:t>
      </w:r>
      <w:r w:rsidR="00336618" w:rsidRPr="00863C2D">
        <w:rPr>
          <w:sz w:val="26"/>
          <w:szCs w:val="26"/>
        </w:rPr>
        <w:t xml:space="preserve">м </w:t>
      </w:r>
      <w:r w:rsidR="003263FC" w:rsidRPr="00863C2D">
        <w:rPr>
          <w:sz w:val="26"/>
          <w:szCs w:val="26"/>
        </w:rPr>
        <w:t xml:space="preserve"> </w:t>
      </w:r>
      <w:r w:rsidR="00CE4C28" w:rsidRPr="00863C2D">
        <w:rPr>
          <w:sz w:val="26"/>
          <w:szCs w:val="26"/>
        </w:rPr>
        <w:t xml:space="preserve">и скважина № 2 глубиной </w:t>
      </w:r>
      <w:r w:rsidR="005D4048" w:rsidRPr="00863C2D">
        <w:rPr>
          <w:sz w:val="26"/>
          <w:szCs w:val="26"/>
        </w:rPr>
        <w:t>59</w:t>
      </w:r>
      <w:r w:rsidRPr="00863C2D">
        <w:rPr>
          <w:sz w:val="26"/>
          <w:szCs w:val="26"/>
        </w:rPr>
        <w:t xml:space="preserve"> </w:t>
      </w:r>
      <w:r w:rsidR="00CE4C28" w:rsidRPr="00863C2D">
        <w:rPr>
          <w:sz w:val="26"/>
          <w:szCs w:val="26"/>
        </w:rPr>
        <w:t>м</w:t>
      </w:r>
      <w:proofErr w:type="gramStart"/>
      <w:r w:rsidR="00CE4C28" w:rsidRPr="00863C2D">
        <w:rPr>
          <w:sz w:val="26"/>
          <w:szCs w:val="26"/>
        </w:rPr>
        <w:t>,</w:t>
      </w:r>
      <w:r w:rsidRPr="00863C2D">
        <w:rPr>
          <w:sz w:val="26"/>
          <w:szCs w:val="26"/>
        </w:rPr>
        <w:t>.</w:t>
      </w:r>
      <w:r w:rsidR="00CE4C28" w:rsidRPr="00863C2D">
        <w:rPr>
          <w:sz w:val="26"/>
          <w:szCs w:val="26"/>
        </w:rPr>
        <w:t xml:space="preserve"> </w:t>
      </w:r>
      <w:proofErr w:type="gramEnd"/>
      <w:r w:rsidRPr="00863C2D">
        <w:rPr>
          <w:sz w:val="26"/>
          <w:szCs w:val="26"/>
        </w:rPr>
        <w:t xml:space="preserve">Постоянно в работе  находится </w:t>
      </w:r>
      <w:proofErr w:type="spellStart"/>
      <w:r w:rsidRPr="00863C2D">
        <w:rPr>
          <w:sz w:val="26"/>
          <w:szCs w:val="26"/>
        </w:rPr>
        <w:t>артскважина</w:t>
      </w:r>
      <w:proofErr w:type="spellEnd"/>
      <w:r w:rsidRPr="00863C2D">
        <w:rPr>
          <w:sz w:val="26"/>
          <w:szCs w:val="26"/>
        </w:rPr>
        <w:t xml:space="preserve"> № 2, </w:t>
      </w:r>
    </w:p>
    <w:p w:rsidR="004B393B" w:rsidRDefault="009941C5" w:rsidP="00200E6A">
      <w:pPr>
        <w:spacing w:after="60"/>
        <w:jc w:val="both"/>
        <w:rPr>
          <w:sz w:val="26"/>
          <w:szCs w:val="26"/>
        </w:rPr>
      </w:pPr>
      <w:proofErr w:type="gramStart"/>
      <w:r w:rsidRPr="00863C2D">
        <w:rPr>
          <w:sz w:val="26"/>
          <w:szCs w:val="26"/>
        </w:rPr>
        <w:t>дебит</w:t>
      </w:r>
      <w:proofErr w:type="gramEnd"/>
      <w:r w:rsidRPr="00863C2D">
        <w:rPr>
          <w:sz w:val="26"/>
          <w:szCs w:val="26"/>
        </w:rPr>
        <w:t xml:space="preserve"> которой  составляет 6,3 м</w:t>
      </w:r>
      <w:r w:rsidR="00C57F94" w:rsidRPr="00863C2D">
        <w:rPr>
          <w:sz w:val="26"/>
          <w:szCs w:val="26"/>
          <w:vertAlign w:val="subscript"/>
        </w:rPr>
        <w:t xml:space="preserve"> </w:t>
      </w:r>
      <w:r w:rsidR="00C57F94" w:rsidRPr="00863C2D">
        <w:rPr>
          <w:sz w:val="26"/>
          <w:szCs w:val="26"/>
          <w:vertAlign w:val="superscript"/>
        </w:rPr>
        <w:t>3</w:t>
      </w:r>
      <w:r w:rsidRPr="00863C2D">
        <w:rPr>
          <w:sz w:val="26"/>
          <w:szCs w:val="26"/>
        </w:rPr>
        <w:t xml:space="preserve">  и с наступлением </w:t>
      </w:r>
      <w:r w:rsidR="00C57F94" w:rsidRPr="00863C2D">
        <w:rPr>
          <w:sz w:val="26"/>
          <w:szCs w:val="26"/>
        </w:rPr>
        <w:t xml:space="preserve"> весеннего </w:t>
      </w:r>
      <w:r w:rsidRPr="00863C2D">
        <w:rPr>
          <w:sz w:val="26"/>
          <w:szCs w:val="26"/>
        </w:rPr>
        <w:t xml:space="preserve"> периода включается вторая скважина.</w:t>
      </w:r>
      <w:r w:rsidR="00C57F94" w:rsidRPr="00863C2D">
        <w:rPr>
          <w:sz w:val="26"/>
          <w:szCs w:val="26"/>
        </w:rPr>
        <w:t xml:space="preserve"> Так как  прибывает население  временного проживания (дачники) и наступает период максимального разбора воды. </w:t>
      </w:r>
      <w:r w:rsidR="00246D9F">
        <w:rPr>
          <w:sz w:val="26"/>
          <w:szCs w:val="26"/>
        </w:rPr>
        <w:t>В 2009 году изготовлена техническая документация на все водопроводные сети и объекты</w:t>
      </w:r>
      <w:r w:rsidR="00683202">
        <w:rPr>
          <w:sz w:val="26"/>
          <w:szCs w:val="26"/>
        </w:rPr>
        <w:t xml:space="preserve">, произведено межевание </w:t>
      </w:r>
      <w:r w:rsidR="00683202">
        <w:rPr>
          <w:sz w:val="26"/>
          <w:szCs w:val="26"/>
        </w:rPr>
        <w:lastRenderedPageBreak/>
        <w:t>земельных участков под объектами: водонапорной башн</w:t>
      </w:r>
      <w:r w:rsidR="00BE0721">
        <w:rPr>
          <w:sz w:val="26"/>
          <w:szCs w:val="26"/>
        </w:rPr>
        <w:t>и</w:t>
      </w:r>
      <w:r w:rsidR="00683202">
        <w:rPr>
          <w:sz w:val="26"/>
          <w:szCs w:val="26"/>
        </w:rPr>
        <w:t xml:space="preserve"> и двух скважин. Все объекты водоснабжения переданы в собственность Калужской области. </w:t>
      </w:r>
    </w:p>
    <w:p w:rsidR="00683202" w:rsidRDefault="00683202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 администрации сельского поселения № 13 от 14.02.2013 года «Об определении  гарантирующей организации для централизованной системы холодного водоснабжения и водоотведения в муниципальном образовании сельского поселения «Деревня Старки»</w:t>
      </w:r>
      <w:r w:rsidR="004B393B">
        <w:rPr>
          <w:sz w:val="26"/>
          <w:szCs w:val="26"/>
        </w:rPr>
        <w:t xml:space="preserve"> определено </w:t>
      </w:r>
      <w:r>
        <w:rPr>
          <w:sz w:val="26"/>
          <w:szCs w:val="26"/>
        </w:rPr>
        <w:t>Государственное предприятие «</w:t>
      </w:r>
      <w:proofErr w:type="spellStart"/>
      <w:r>
        <w:rPr>
          <w:sz w:val="26"/>
          <w:szCs w:val="26"/>
        </w:rPr>
        <w:t>Калугаоблводоканал</w:t>
      </w:r>
      <w:proofErr w:type="spellEnd"/>
      <w:r>
        <w:rPr>
          <w:sz w:val="26"/>
          <w:szCs w:val="26"/>
        </w:rPr>
        <w:t xml:space="preserve">» расположенное по адресу: 248002, г. Калуга, ул. Салтыкова Щедрина, 80. </w:t>
      </w:r>
    </w:p>
    <w:p w:rsidR="00255FCF" w:rsidRDefault="00CE4C28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Обе с</w:t>
      </w:r>
      <w:r w:rsidR="003263FC" w:rsidRPr="00200E6A">
        <w:rPr>
          <w:sz w:val="26"/>
          <w:szCs w:val="26"/>
        </w:rPr>
        <w:t>кважин</w:t>
      </w:r>
      <w:r>
        <w:rPr>
          <w:sz w:val="26"/>
          <w:szCs w:val="26"/>
        </w:rPr>
        <w:t>ы</w:t>
      </w:r>
      <w:r w:rsidR="003263FC" w:rsidRPr="00200E6A">
        <w:rPr>
          <w:sz w:val="26"/>
          <w:szCs w:val="26"/>
        </w:rPr>
        <w:t xml:space="preserve"> оборудован</w:t>
      </w:r>
      <w:r>
        <w:rPr>
          <w:sz w:val="26"/>
          <w:szCs w:val="26"/>
        </w:rPr>
        <w:t>ы</w:t>
      </w:r>
      <w:r w:rsidR="003263FC" w:rsidRPr="00200E6A">
        <w:rPr>
          <w:sz w:val="26"/>
          <w:szCs w:val="26"/>
        </w:rPr>
        <w:t xml:space="preserve"> насос</w:t>
      </w:r>
      <w:r>
        <w:rPr>
          <w:sz w:val="26"/>
          <w:szCs w:val="26"/>
        </w:rPr>
        <w:t>ами</w:t>
      </w:r>
      <w:r w:rsidR="003263FC" w:rsidRPr="00200E6A">
        <w:rPr>
          <w:sz w:val="26"/>
          <w:szCs w:val="26"/>
        </w:rPr>
        <w:t xml:space="preserve"> ЭЦВ</w:t>
      </w:r>
      <w:r w:rsidR="00863C2D">
        <w:rPr>
          <w:sz w:val="26"/>
          <w:szCs w:val="26"/>
        </w:rPr>
        <w:t>,</w:t>
      </w:r>
      <w:r w:rsidR="001857A7" w:rsidRPr="00200E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рядом со скважинами  </w:t>
      </w:r>
      <w:r w:rsidR="00683202">
        <w:rPr>
          <w:sz w:val="26"/>
          <w:szCs w:val="26"/>
        </w:rPr>
        <w:t xml:space="preserve">находится </w:t>
      </w:r>
      <w:r w:rsidR="003263FC" w:rsidRPr="00200E6A">
        <w:rPr>
          <w:sz w:val="26"/>
          <w:szCs w:val="26"/>
        </w:rPr>
        <w:t xml:space="preserve"> во</w:t>
      </w:r>
      <w:r w:rsidR="00FD4E54" w:rsidRPr="00200E6A">
        <w:rPr>
          <w:sz w:val="26"/>
          <w:szCs w:val="26"/>
        </w:rPr>
        <w:t>донапорная башня</w:t>
      </w:r>
      <w:r w:rsidR="00C57F94">
        <w:rPr>
          <w:sz w:val="26"/>
          <w:szCs w:val="26"/>
        </w:rPr>
        <w:t xml:space="preserve"> </w:t>
      </w:r>
      <w:proofErr w:type="spellStart"/>
      <w:r w:rsidR="00C57F94">
        <w:rPr>
          <w:sz w:val="26"/>
          <w:szCs w:val="26"/>
        </w:rPr>
        <w:t>Рожновского</w:t>
      </w:r>
      <w:proofErr w:type="spellEnd"/>
      <w:r w:rsidR="00FD4E54" w:rsidRPr="00200E6A">
        <w:rPr>
          <w:sz w:val="26"/>
          <w:szCs w:val="26"/>
        </w:rPr>
        <w:t xml:space="preserve"> </w:t>
      </w:r>
      <w:r w:rsidR="003263FC" w:rsidRPr="00200E6A">
        <w:rPr>
          <w:sz w:val="26"/>
          <w:szCs w:val="26"/>
        </w:rPr>
        <w:t xml:space="preserve"> высотой столба 1</w:t>
      </w:r>
      <w:r w:rsidR="00BE0721">
        <w:rPr>
          <w:sz w:val="26"/>
          <w:szCs w:val="26"/>
        </w:rPr>
        <w:t>6</w:t>
      </w:r>
      <w:r w:rsidR="003263FC" w:rsidRPr="00200E6A">
        <w:rPr>
          <w:sz w:val="26"/>
          <w:szCs w:val="26"/>
        </w:rPr>
        <w:t xml:space="preserve"> м. </w:t>
      </w:r>
      <w:r w:rsidR="00FD4E54" w:rsidRPr="00200E6A">
        <w:rPr>
          <w:sz w:val="26"/>
          <w:szCs w:val="26"/>
        </w:rPr>
        <w:t xml:space="preserve"> </w:t>
      </w:r>
      <w:r>
        <w:rPr>
          <w:sz w:val="26"/>
          <w:szCs w:val="26"/>
        </w:rPr>
        <w:t>На водонапорной башне установлена автоматика для поддержания уровня  воды в башне</w:t>
      </w:r>
      <w:r w:rsidR="00863C2D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740EEC">
        <w:rPr>
          <w:sz w:val="26"/>
          <w:szCs w:val="26"/>
        </w:rPr>
        <w:t xml:space="preserve"> </w:t>
      </w:r>
    </w:p>
    <w:p w:rsidR="003263FC" w:rsidRPr="00200E6A" w:rsidRDefault="00255FCF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052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Водопроводная сеть от </w:t>
      </w:r>
      <w:r w:rsidR="00683202">
        <w:rPr>
          <w:sz w:val="26"/>
          <w:szCs w:val="26"/>
        </w:rPr>
        <w:t xml:space="preserve">границы населенного пункта </w:t>
      </w:r>
      <w:r>
        <w:rPr>
          <w:sz w:val="26"/>
          <w:szCs w:val="26"/>
        </w:rPr>
        <w:t>д. Устье</w:t>
      </w:r>
      <w:r w:rsidR="00CB7FEF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</w:t>
      </w:r>
      <w:r w:rsidR="00683202">
        <w:rPr>
          <w:sz w:val="26"/>
          <w:szCs w:val="26"/>
        </w:rPr>
        <w:t xml:space="preserve">границы населенного пункта </w:t>
      </w:r>
      <w:r>
        <w:rPr>
          <w:sz w:val="26"/>
          <w:szCs w:val="26"/>
        </w:rPr>
        <w:t>д. Старки про</w:t>
      </w:r>
      <w:r w:rsidR="00A20522">
        <w:rPr>
          <w:sz w:val="26"/>
          <w:szCs w:val="26"/>
        </w:rPr>
        <w:t xml:space="preserve">ложена </w:t>
      </w:r>
      <w:r>
        <w:rPr>
          <w:sz w:val="26"/>
          <w:szCs w:val="26"/>
        </w:rPr>
        <w:t xml:space="preserve"> </w:t>
      </w:r>
      <w:r w:rsidR="00CB7F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A20522">
        <w:rPr>
          <w:sz w:val="26"/>
          <w:szCs w:val="26"/>
        </w:rPr>
        <w:t>землям сельскохозяйственного назначения</w:t>
      </w:r>
      <w:r w:rsidR="008627AB">
        <w:rPr>
          <w:sz w:val="26"/>
          <w:szCs w:val="26"/>
        </w:rPr>
        <w:t xml:space="preserve"> п</w:t>
      </w:r>
      <w:r>
        <w:rPr>
          <w:sz w:val="26"/>
          <w:szCs w:val="26"/>
        </w:rPr>
        <w:t>ротяженность</w:t>
      </w:r>
      <w:r w:rsidR="008627AB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CB7F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1073 п.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.</w:t>
      </w:r>
      <w:r w:rsidR="00CE4C28">
        <w:rPr>
          <w:sz w:val="26"/>
          <w:szCs w:val="26"/>
        </w:rPr>
        <w:t xml:space="preserve"> </w:t>
      </w:r>
    </w:p>
    <w:p w:rsidR="0059442D" w:rsidRDefault="0083465A" w:rsidP="00200E6A">
      <w:pPr>
        <w:spacing w:after="60"/>
        <w:jc w:val="both"/>
        <w:rPr>
          <w:sz w:val="26"/>
          <w:szCs w:val="26"/>
          <w:u w:val="single"/>
        </w:rPr>
      </w:pPr>
      <w:r w:rsidRPr="009F4237">
        <w:rPr>
          <w:b/>
          <w:sz w:val="26"/>
          <w:szCs w:val="26"/>
          <w:u w:val="single"/>
        </w:rPr>
        <w:t xml:space="preserve">д. </w:t>
      </w:r>
      <w:r w:rsidR="00E12CC4" w:rsidRPr="009F4237">
        <w:rPr>
          <w:b/>
          <w:sz w:val="26"/>
          <w:szCs w:val="26"/>
          <w:u w:val="single"/>
        </w:rPr>
        <w:t>Старки</w:t>
      </w:r>
      <w:r w:rsidRPr="009F4237">
        <w:rPr>
          <w:sz w:val="26"/>
          <w:szCs w:val="26"/>
          <w:u w:val="single"/>
        </w:rPr>
        <w:t xml:space="preserve"> </w:t>
      </w:r>
    </w:p>
    <w:p w:rsidR="0083465A" w:rsidRPr="0059442D" w:rsidRDefault="0059442D" w:rsidP="00200E6A">
      <w:pPr>
        <w:spacing w:after="60"/>
        <w:jc w:val="both"/>
        <w:rPr>
          <w:sz w:val="26"/>
          <w:szCs w:val="26"/>
        </w:rPr>
      </w:pPr>
      <w:r w:rsidRPr="0059442D">
        <w:rPr>
          <w:sz w:val="26"/>
          <w:szCs w:val="26"/>
        </w:rPr>
        <w:t>Эксплуатационная зона дер. Старки содержит только систему водопровод</w:t>
      </w:r>
      <w:r w:rsidR="004B393B">
        <w:rPr>
          <w:sz w:val="26"/>
          <w:szCs w:val="26"/>
        </w:rPr>
        <w:t>ных сетей.</w:t>
      </w:r>
      <w:r w:rsidR="0083465A" w:rsidRPr="0059442D">
        <w:rPr>
          <w:sz w:val="26"/>
          <w:szCs w:val="26"/>
        </w:rPr>
        <w:t xml:space="preserve">      </w:t>
      </w:r>
    </w:p>
    <w:p w:rsidR="003878FC" w:rsidRDefault="0083465A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 </w:t>
      </w:r>
      <w:r w:rsidR="00365B8F">
        <w:rPr>
          <w:sz w:val="26"/>
          <w:szCs w:val="26"/>
        </w:rPr>
        <w:t>В</w:t>
      </w:r>
      <w:r w:rsidRPr="00200E6A">
        <w:rPr>
          <w:sz w:val="26"/>
          <w:szCs w:val="26"/>
        </w:rPr>
        <w:t>о</w:t>
      </w:r>
      <w:r w:rsidR="00365B8F">
        <w:rPr>
          <w:sz w:val="26"/>
          <w:szCs w:val="26"/>
        </w:rPr>
        <w:t>до</w:t>
      </w:r>
      <w:r w:rsidRPr="00200E6A">
        <w:rPr>
          <w:sz w:val="26"/>
          <w:szCs w:val="26"/>
        </w:rPr>
        <w:t xml:space="preserve">снабжение </w:t>
      </w:r>
      <w:r w:rsidR="00365B8F">
        <w:rPr>
          <w:sz w:val="26"/>
          <w:szCs w:val="26"/>
        </w:rPr>
        <w:t xml:space="preserve">д. Старки </w:t>
      </w:r>
      <w:r w:rsidR="002E397F">
        <w:rPr>
          <w:sz w:val="26"/>
          <w:szCs w:val="26"/>
        </w:rPr>
        <w:t xml:space="preserve">охватывает 100% населения. </w:t>
      </w:r>
      <w:r w:rsidR="00BA2274">
        <w:rPr>
          <w:sz w:val="26"/>
          <w:szCs w:val="26"/>
        </w:rPr>
        <w:t>Протяженность</w:t>
      </w:r>
      <w:r w:rsidRPr="00200E6A">
        <w:rPr>
          <w:sz w:val="26"/>
          <w:szCs w:val="26"/>
        </w:rPr>
        <w:t xml:space="preserve"> водопроводной сети по </w:t>
      </w:r>
      <w:r w:rsidR="00BA2274">
        <w:rPr>
          <w:sz w:val="26"/>
          <w:szCs w:val="26"/>
        </w:rPr>
        <w:t>д. Старки</w:t>
      </w:r>
      <w:r w:rsidRPr="00200E6A">
        <w:rPr>
          <w:sz w:val="26"/>
          <w:szCs w:val="26"/>
        </w:rPr>
        <w:t xml:space="preserve"> составляет 2</w:t>
      </w:r>
      <w:r w:rsidR="00BA2274">
        <w:rPr>
          <w:sz w:val="26"/>
          <w:szCs w:val="26"/>
        </w:rPr>
        <w:t>797,8</w:t>
      </w:r>
      <w:r w:rsidRPr="00200E6A">
        <w:rPr>
          <w:sz w:val="26"/>
          <w:szCs w:val="26"/>
        </w:rPr>
        <w:t xml:space="preserve"> п.м.</w:t>
      </w:r>
      <w:r w:rsidR="00255FCF">
        <w:rPr>
          <w:sz w:val="26"/>
          <w:szCs w:val="26"/>
        </w:rPr>
        <w:t>, которые полностью находятся в собственности Калужской области</w:t>
      </w:r>
      <w:r w:rsidR="00CB7FEF">
        <w:rPr>
          <w:sz w:val="26"/>
          <w:szCs w:val="26"/>
        </w:rPr>
        <w:t xml:space="preserve"> и обслуживаются ГП «Калужский областной водоканал»</w:t>
      </w:r>
      <w:r w:rsidRPr="00200E6A">
        <w:rPr>
          <w:sz w:val="26"/>
          <w:szCs w:val="26"/>
        </w:rPr>
        <w:t xml:space="preserve">. </w:t>
      </w:r>
      <w:r w:rsidR="00CB7FEF">
        <w:rPr>
          <w:sz w:val="26"/>
          <w:szCs w:val="26"/>
        </w:rPr>
        <w:t>П</w:t>
      </w:r>
      <w:r w:rsidRPr="00200E6A">
        <w:rPr>
          <w:sz w:val="26"/>
          <w:szCs w:val="26"/>
        </w:rPr>
        <w:t>остро</w:t>
      </w:r>
      <w:r w:rsidR="00CB7FEF">
        <w:rPr>
          <w:sz w:val="26"/>
          <w:szCs w:val="26"/>
        </w:rPr>
        <w:t>ена</w:t>
      </w:r>
      <w:r w:rsidRPr="00200E6A">
        <w:rPr>
          <w:sz w:val="26"/>
          <w:szCs w:val="26"/>
        </w:rPr>
        <w:t xml:space="preserve"> основн</w:t>
      </w:r>
      <w:r w:rsidR="00CB7FEF">
        <w:rPr>
          <w:sz w:val="26"/>
          <w:szCs w:val="26"/>
        </w:rPr>
        <w:t xml:space="preserve">ая </w:t>
      </w:r>
      <w:r w:rsidRPr="00200E6A">
        <w:rPr>
          <w:sz w:val="26"/>
          <w:szCs w:val="26"/>
        </w:rPr>
        <w:t xml:space="preserve"> лини</w:t>
      </w:r>
      <w:r w:rsidR="00CB7FEF">
        <w:rPr>
          <w:sz w:val="26"/>
          <w:szCs w:val="26"/>
        </w:rPr>
        <w:t>я</w:t>
      </w:r>
      <w:r w:rsidRPr="00200E6A">
        <w:rPr>
          <w:sz w:val="26"/>
          <w:szCs w:val="26"/>
        </w:rPr>
        <w:t xml:space="preserve"> водопровода</w:t>
      </w:r>
      <w:r w:rsidR="00CB7FEF">
        <w:rPr>
          <w:sz w:val="26"/>
          <w:szCs w:val="26"/>
        </w:rPr>
        <w:t xml:space="preserve"> в</w:t>
      </w:r>
      <w:r w:rsidRPr="00200E6A">
        <w:rPr>
          <w:sz w:val="26"/>
          <w:szCs w:val="26"/>
        </w:rPr>
        <w:t xml:space="preserve"> 197</w:t>
      </w:r>
      <w:r w:rsidR="00255FCF">
        <w:rPr>
          <w:sz w:val="26"/>
          <w:szCs w:val="26"/>
        </w:rPr>
        <w:t>5</w:t>
      </w:r>
      <w:r w:rsidR="00CB7FEF">
        <w:rPr>
          <w:sz w:val="26"/>
          <w:szCs w:val="26"/>
        </w:rPr>
        <w:t xml:space="preserve"> году</w:t>
      </w:r>
      <w:r w:rsidR="000879C9">
        <w:rPr>
          <w:sz w:val="26"/>
          <w:szCs w:val="26"/>
        </w:rPr>
        <w:t>. Водоводы устроены из чугунных, полиэтиленовых и ст</w:t>
      </w:r>
      <w:r w:rsidR="000F75E0">
        <w:rPr>
          <w:sz w:val="26"/>
          <w:szCs w:val="26"/>
        </w:rPr>
        <w:t>а</w:t>
      </w:r>
      <w:r w:rsidR="000879C9">
        <w:rPr>
          <w:sz w:val="26"/>
          <w:szCs w:val="26"/>
        </w:rPr>
        <w:t>льных труб. Обустроено смотровых колодцев – 8, задвижек – 6, пожарных гидрантов – 2.</w:t>
      </w:r>
      <w:r w:rsidR="00CB7FEF">
        <w:rPr>
          <w:sz w:val="26"/>
          <w:szCs w:val="26"/>
        </w:rPr>
        <w:t xml:space="preserve"> </w:t>
      </w:r>
      <w:r w:rsidR="00D76CD7">
        <w:rPr>
          <w:sz w:val="26"/>
          <w:szCs w:val="26"/>
        </w:rPr>
        <w:t>В св</w:t>
      </w:r>
      <w:r w:rsidR="00CB7FEF">
        <w:rPr>
          <w:sz w:val="26"/>
          <w:szCs w:val="26"/>
        </w:rPr>
        <w:t>язи с тем, что деревня Устье расположена по уровню ниже д. Старки</w:t>
      </w:r>
      <w:r w:rsidR="00D76CD7">
        <w:rPr>
          <w:sz w:val="26"/>
          <w:szCs w:val="26"/>
        </w:rPr>
        <w:t>, в</w:t>
      </w:r>
      <w:r w:rsidR="00CB7FEF">
        <w:rPr>
          <w:sz w:val="26"/>
          <w:szCs w:val="26"/>
        </w:rPr>
        <w:t xml:space="preserve"> летний период с увеличением  количества населения </w:t>
      </w:r>
      <w:r w:rsidR="00D76CD7">
        <w:rPr>
          <w:sz w:val="26"/>
          <w:szCs w:val="26"/>
        </w:rPr>
        <w:t>расход в</w:t>
      </w:r>
      <w:r w:rsidR="00CB7FEF">
        <w:rPr>
          <w:sz w:val="26"/>
          <w:szCs w:val="26"/>
        </w:rPr>
        <w:t>оды увеличивается</w:t>
      </w:r>
      <w:r w:rsidR="00D76CD7">
        <w:rPr>
          <w:sz w:val="26"/>
          <w:szCs w:val="26"/>
        </w:rPr>
        <w:t xml:space="preserve"> и населени</w:t>
      </w:r>
      <w:r w:rsidR="00BE0721">
        <w:rPr>
          <w:sz w:val="26"/>
          <w:szCs w:val="26"/>
        </w:rPr>
        <w:t>ю</w:t>
      </w:r>
      <w:r w:rsidR="00D76CD7">
        <w:rPr>
          <w:sz w:val="26"/>
          <w:szCs w:val="26"/>
        </w:rPr>
        <w:t xml:space="preserve"> д. Старки </w:t>
      </w:r>
      <w:r w:rsidR="00BE0721">
        <w:rPr>
          <w:sz w:val="26"/>
          <w:szCs w:val="26"/>
        </w:rPr>
        <w:t>воды не хватает</w:t>
      </w:r>
      <w:r w:rsidR="00CB7FEF">
        <w:rPr>
          <w:sz w:val="26"/>
          <w:szCs w:val="26"/>
        </w:rPr>
        <w:t xml:space="preserve">. </w:t>
      </w:r>
    </w:p>
    <w:p w:rsidR="0008423B" w:rsidRPr="00200E6A" w:rsidRDefault="0008423B" w:rsidP="00200E6A">
      <w:pPr>
        <w:spacing w:after="60"/>
        <w:jc w:val="both"/>
        <w:rPr>
          <w:sz w:val="26"/>
          <w:szCs w:val="26"/>
        </w:rPr>
      </w:pPr>
    </w:p>
    <w:p w:rsidR="0097269F" w:rsidRPr="00200E6A" w:rsidRDefault="002710E0" w:rsidP="00200E6A">
      <w:pPr>
        <w:spacing w:after="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C97C7A" w:rsidRPr="00C97C7A">
        <w:rPr>
          <w:b/>
          <w:sz w:val="26"/>
          <w:szCs w:val="26"/>
        </w:rPr>
        <w:t>1</w:t>
      </w:r>
      <w:r w:rsidR="00D150C0" w:rsidRPr="00C97C7A">
        <w:rPr>
          <w:b/>
          <w:sz w:val="26"/>
          <w:szCs w:val="26"/>
        </w:rPr>
        <w:t>.3</w:t>
      </w:r>
      <w:r w:rsidR="00272EA3" w:rsidRPr="00C97C7A">
        <w:rPr>
          <w:b/>
          <w:sz w:val="26"/>
          <w:szCs w:val="26"/>
        </w:rPr>
        <w:t>.</w:t>
      </w:r>
      <w:r w:rsidR="00272EA3" w:rsidRPr="00200E6A">
        <w:rPr>
          <w:b/>
          <w:sz w:val="26"/>
          <w:szCs w:val="26"/>
        </w:rPr>
        <w:t xml:space="preserve"> </w:t>
      </w:r>
      <w:r w:rsidR="0097269F" w:rsidRPr="00200E6A">
        <w:rPr>
          <w:b/>
          <w:sz w:val="26"/>
          <w:szCs w:val="26"/>
        </w:rPr>
        <w:t>Территории поселения, не охваченные централизованным водоснабжением</w:t>
      </w:r>
      <w:r w:rsidR="0097269F" w:rsidRPr="00200E6A">
        <w:rPr>
          <w:sz w:val="26"/>
          <w:szCs w:val="26"/>
        </w:rPr>
        <w:t>.</w:t>
      </w:r>
    </w:p>
    <w:p w:rsidR="0097269F" w:rsidRPr="00200E6A" w:rsidRDefault="0097269F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200E6A">
        <w:rPr>
          <w:sz w:val="26"/>
          <w:szCs w:val="26"/>
        </w:rPr>
        <w:t xml:space="preserve">Централизованное водоснабжение составляет около </w:t>
      </w:r>
      <w:r w:rsidR="009F4237">
        <w:rPr>
          <w:sz w:val="26"/>
          <w:szCs w:val="26"/>
        </w:rPr>
        <w:t>78</w:t>
      </w:r>
      <w:r w:rsidRPr="00200E6A">
        <w:rPr>
          <w:sz w:val="26"/>
          <w:szCs w:val="26"/>
        </w:rPr>
        <w:t>% от общего объема водопотребления подземных вод в поселении. Хозяйственно-питьевое водоснабжение из поверхностных вод  практически не осуществляется.</w:t>
      </w:r>
    </w:p>
    <w:p w:rsidR="009F4237" w:rsidRDefault="0097269F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200E6A">
        <w:rPr>
          <w:sz w:val="26"/>
          <w:szCs w:val="26"/>
        </w:rPr>
        <w:t>В населенных пунктах</w:t>
      </w:r>
      <w:r w:rsidR="000F75E0">
        <w:rPr>
          <w:sz w:val="26"/>
          <w:szCs w:val="26"/>
        </w:rPr>
        <w:t xml:space="preserve"> дер. Новое Уткино, дер. Старое Уткино, дер. Бели</w:t>
      </w:r>
      <w:r w:rsidRPr="00200E6A">
        <w:rPr>
          <w:sz w:val="26"/>
          <w:szCs w:val="26"/>
        </w:rPr>
        <w:t xml:space="preserve">, </w:t>
      </w:r>
    </w:p>
    <w:p w:rsidR="0097269F" w:rsidRDefault="00A93232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Дурнево</w:t>
      </w:r>
      <w:proofErr w:type="spellEnd"/>
      <w:r>
        <w:rPr>
          <w:sz w:val="26"/>
          <w:szCs w:val="26"/>
        </w:rPr>
        <w:t>, д. Никольское</w:t>
      </w:r>
      <w:r w:rsidR="0097269F" w:rsidRPr="00200E6A">
        <w:rPr>
          <w:sz w:val="26"/>
          <w:szCs w:val="26"/>
        </w:rPr>
        <w:t xml:space="preserve"> используются подземные</w:t>
      </w:r>
      <w:r w:rsidR="007F3758">
        <w:rPr>
          <w:sz w:val="26"/>
          <w:szCs w:val="26"/>
        </w:rPr>
        <w:t xml:space="preserve"> поверхностные</w:t>
      </w:r>
      <w:r w:rsidR="0097269F" w:rsidRPr="00200E6A">
        <w:rPr>
          <w:sz w:val="26"/>
          <w:szCs w:val="26"/>
        </w:rPr>
        <w:t xml:space="preserve"> воды в виде  шахтных колодцев, родников</w:t>
      </w:r>
      <w:r w:rsidR="00E93A84">
        <w:rPr>
          <w:sz w:val="26"/>
          <w:szCs w:val="26"/>
        </w:rPr>
        <w:t>. Использует население частные скважины (</w:t>
      </w:r>
      <w:r>
        <w:rPr>
          <w:sz w:val="26"/>
          <w:szCs w:val="26"/>
        </w:rPr>
        <w:t>таблица № 2).</w:t>
      </w:r>
    </w:p>
    <w:p w:rsidR="009379E9" w:rsidRDefault="009379E9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</w:p>
    <w:p w:rsidR="00A93232" w:rsidRPr="00466FB5" w:rsidRDefault="00A93232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3878FC">
        <w:rPr>
          <w:sz w:val="26"/>
          <w:szCs w:val="26"/>
        </w:rPr>
        <w:t>Таблица</w:t>
      </w:r>
      <w:r w:rsidRPr="00A93232">
        <w:rPr>
          <w:b/>
          <w:sz w:val="26"/>
          <w:szCs w:val="26"/>
        </w:rPr>
        <w:t xml:space="preserve"> </w:t>
      </w:r>
      <w:r w:rsidRPr="003878FC">
        <w:rPr>
          <w:sz w:val="26"/>
          <w:szCs w:val="26"/>
        </w:rPr>
        <w:t xml:space="preserve">№ 2. </w:t>
      </w:r>
      <w:r w:rsidR="003878FC" w:rsidRPr="003878FC">
        <w:rPr>
          <w:sz w:val="26"/>
          <w:szCs w:val="26"/>
        </w:rPr>
        <w:t xml:space="preserve">Источники нецентрализованного  </w:t>
      </w:r>
      <w:r w:rsidR="003878FC" w:rsidRPr="00466FB5">
        <w:rPr>
          <w:sz w:val="26"/>
          <w:szCs w:val="26"/>
        </w:rPr>
        <w:t>водоснабжения</w:t>
      </w:r>
    </w:p>
    <w:tbl>
      <w:tblPr>
        <w:tblStyle w:val="aa"/>
        <w:tblW w:w="0" w:type="auto"/>
        <w:tblLook w:val="04A0"/>
      </w:tblPr>
      <w:tblGrid>
        <w:gridCol w:w="3332"/>
        <w:gridCol w:w="3332"/>
        <w:gridCol w:w="3333"/>
      </w:tblGrid>
      <w:tr w:rsidR="00A93232" w:rsidTr="00A93232">
        <w:tc>
          <w:tcPr>
            <w:tcW w:w="3332" w:type="dxa"/>
          </w:tcPr>
          <w:p w:rsidR="00A93232" w:rsidRPr="00A93232" w:rsidRDefault="00A93232" w:rsidP="00A93232">
            <w:pPr>
              <w:pStyle w:val="ab"/>
              <w:spacing w:after="60"/>
              <w:jc w:val="both"/>
              <w:rPr>
                <w:b/>
                <w:color w:val="000000"/>
                <w:szCs w:val="26"/>
              </w:rPr>
            </w:pPr>
            <w:r w:rsidRPr="00A93232">
              <w:rPr>
                <w:b/>
                <w:color w:val="000000"/>
                <w:szCs w:val="26"/>
              </w:rPr>
              <w:t>Наименование населенного пункта</w:t>
            </w:r>
          </w:p>
        </w:tc>
        <w:tc>
          <w:tcPr>
            <w:tcW w:w="3332" w:type="dxa"/>
          </w:tcPr>
          <w:p w:rsidR="00A93232" w:rsidRPr="00A20522" w:rsidRDefault="00A20522" w:rsidP="00A20522">
            <w:pPr>
              <w:pStyle w:val="ab"/>
              <w:spacing w:after="60"/>
              <w:jc w:val="both"/>
              <w:rPr>
                <w:b/>
                <w:color w:val="000000"/>
                <w:szCs w:val="26"/>
              </w:rPr>
            </w:pPr>
            <w:r w:rsidRPr="00A20522">
              <w:rPr>
                <w:b/>
                <w:color w:val="000000"/>
                <w:szCs w:val="26"/>
              </w:rPr>
              <w:t>Источники водоснабжения</w:t>
            </w:r>
          </w:p>
        </w:tc>
        <w:tc>
          <w:tcPr>
            <w:tcW w:w="3333" w:type="dxa"/>
          </w:tcPr>
          <w:p w:rsidR="00A93232" w:rsidRPr="00A20522" w:rsidRDefault="00A20522" w:rsidP="00200E6A">
            <w:pPr>
              <w:pStyle w:val="ab"/>
              <w:spacing w:after="60"/>
              <w:jc w:val="both"/>
              <w:rPr>
                <w:b/>
                <w:color w:val="000000"/>
                <w:szCs w:val="26"/>
              </w:rPr>
            </w:pPr>
            <w:r w:rsidRPr="00A20522">
              <w:rPr>
                <w:b/>
                <w:color w:val="000000"/>
                <w:szCs w:val="26"/>
              </w:rPr>
              <w:t>Характеристика источника</w:t>
            </w:r>
          </w:p>
        </w:tc>
      </w:tr>
      <w:tr w:rsidR="00A93232" w:rsidTr="00A93232">
        <w:tc>
          <w:tcPr>
            <w:tcW w:w="3332" w:type="dxa"/>
          </w:tcPr>
          <w:p w:rsidR="00A93232" w:rsidRDefault="00A20522" w:rsidP="009F4237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Дер. Новое Уткино</w:t>
            </w:r>
            <w:r w:rsidR="009F4237">
              <w:rPr>
                <w:color w:val="000000"/>
                <w:szCs w:val="26"/>
              </w:rPr>
              <w:t xml:space="preserve"> </w:t>
            </w:r>
            <w:r w:rsidR="00E7232B">
              <w:rPr>
                <w:color w:val="000000"/>
                <w:szCs w:val="26"/>
              </w:rPr>
              <w:t>-33 домовладения.</w:t>
            </w:r>
            <w:r w:rsidR="009F4237">
              <w:rPr>
                <w:color w:val="000000"/>
                <w:szCs w:val="26"/>
              </w:rPr>
              <w:t xml:space="preserve">  </w:t>
            </w:r>
          </w:p>
        </w:tc>
        <w:tc>
          <w:tcPr>
            <w:tcW w:w="3332" w:type="dxa"/>
          </w:tcPr>
          <w:p w:rsidR="00E7232B" w:rsidRDefault="009F4237" w:rsidP="00E7232B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 </w:t>
            </w:r>
            <w:r w:rsidR="00E7232B">
              <w:rPr>
                <w:color w:val="000000"/>
                <w:szCs w:val="26"/>
              </w:rPr>
              <w:t xml:space="preserve">шахтных </w:t>
            </w:r>
            <w:r>
              <w:rPr>
                <w:color w:val="000000"/>
                <w:szCs w:val="26"/>
              </w:rPr>
              <w:t>колодца</w:t>
            </w:r>
            <w:proofErr w:type="gramStart"/>
            <w:r>
              <w:rPr>
                <w:color w:val="000000"/>
                <w:szCs w:val="26"/>
              </w:rPr>
              <w:t xml:space="preserve"> :</w:t>
            </w:r>
            <w:proofErr w:type="gramEnd"/>
            <w:r w:rsidR="00E7232B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дом </w:t>
            </w:r>
          </w:p>
          <w:p w:rsidR="00A93232" w:rsidRDefault="009F4237" w:rsidP="00E7232B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№ 8</w:t>
            </w:r>
            <w:r w:rsidR="00E7232B">
              <w:rPr>
                <w:color w:val="000000"/>
                <w:szCs w:val="26"/>
              </w:rPr>
              <w:t xml:space="preserve"> </w:t>
            </w:r>
            <w:proofErr w:type="gramStart"/>
            <w:r w:rsidR="00E7232B">
              <w:rPr>
                <w:color w:val="000000"/>
                <w:szCs w:val="26"/>
              </w:rPr>
              <w:t>построен</w:t>
            </w:r>
            <w:proofErr w:type="gramEnd"/>
            <w:r w:rsidR="00E7232B">
              <w:rPr>
                <w:color w:val="000000"/>
                <w:szCs w:val="26"/>
              </w:rPr>
              <w:t xml:space="preserve"> в 2009 году</w:t>
            </w:r>
            <w:r>
              <w:rPr>
                <w:color w:val="000000"/>
                <w:szCs w:val="26"/>
              </w:rPr>
              <w:t>,  №</w:t>
            </w:r>
            <w:r w:rsidR="00E7232B">
              <w:rPr>
                <w:color w:val="000000"/>
                <w:szCs w:val="26"/>
              </w:rPr>
              <w:t>20-в 1994 году  муниципальная собственность;</w:t>
            </w:r>
          </w:p>
          <w:p w:rsidR="00E7232B" w:rsidRDefault="00424300" w:rsidP="00E7232B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  <w:r w:rsidR="00E7232B">
              <w:rPr>
                <w:color w:val="000000"/>
                <w:szCs w:val="26"/>
              </w:rPr>
              <w:t xml:space="preserve"> частных колодцев</w:t>
            </w:r>
            <w:r>
              <w:rPr>
                <w:color w:val="000000"/>
                <w:szCs w:val="26"/>
              </w:rPr>
              <w:t>;</w:t>
            </w:r>
          </w:p>
          <w:p w:rsidR="00E7232B" w:rsidRDefault="00E7232B" w:rsidP="00E7232B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  <w:r w:rsidR="00424300">
              <w:rPr>
                <w:color w:val="000000"/>
                <w:szCs w:val="26"/>
              </w:rPr>
              <w:t>5</w:t>
            </w:r>
            <w:r>
              <w:rPr>
                <w:color w:val="000000"/>
                <w:szCs w:val="26"/>
              </w:rPr>
              <w:t xml:space="preserve"> частных </w:t>
            </w:r>
            <w:r w:rsidR="00F45716">
              <w:rPr>
                <w:color w:val="000000"/>
                <w:szCs w:val="26"/>
              </w:rPr>
              <w:t xml:space="preserve">буровые </w:t>
            </w:r>
            <w:r>
              <w:rPr>
                <w:color w:val="000000"/>
                <w:szCs w:val="26"/>
              </w:rPr>
              <w:t>скважин.</w:t>
            </w:r>
          </w:p>
          <w:p w:rsidR="00E7232B" w:rsidRDefault="00E7232B" w:rsidP="009F4237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3333" w:type="dxa"/>
          </w:tcPr>
          <w:p w:rsidR="00A93232" w:rsidRDefault="00E7232B" w:rsidP="00AE327C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 колодцы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находящиеся в муниципальной собственности </w:t>
            </w:r>
            <w:r w:rsidR="00AE327C">
              <w:rPr>
                <w:color w:val="000000"/>
                <w:szCs w:val="26"/>
              </w:rPr>
              <w:t>изготовлены</w:t>
            </w:r>
            <w:r>
              <w:rPr>
                <w:color w:val="000000"/>
                <w:szCs w:val="26"/>
              </w:rPr>
              <w:t xml:space="preserve"> техпаспорта.  </w:t>
            </w:r>
          </w:p>
        </w:tc>
      </w:tr>
      <w:tr w:rsidR="00A93232" w:rsidTr="00A93232">
        <w:tc>
          <w:tcPr>
            <w:tcW w:w="3332" w:type="dxa"/>
          </w:tcPr>
          <w:p w:rsidR="00A93232" w:rsidRDefault="00424300" w:rsidP="00200E6A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Дер</w:t>
            </w:r>
            <w:proofErr w:type="gramStart"/>
            <w:r>
              <w:rPr>
                <w:color w:val="000000"/>
                <w:szCs w:val="26"/>
              </w:rPr>
              <w:t>.С</w:t>
            </w:r>
            <w:proofErr w:type="gramEnd"/>
            <w:r>
              <w:rPr>
                <w:color w:val="000000"/>
                <w:szCs w:val="26"/>
              </w:rPr>
              <w:t>тарое Уткино</w:t>
            </w:r>
          </w:p>
        </w:tc>
        <w:tc>
          <w:tcPr>
            <w:tcW w:w="3332" w:type="dxa"/>
          </w:tcPr>
          <w:p w:rsidR="00A93232" w:rsidRDefault="00424300" w:rsidP="00424300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шахтных колодц</w:t>
            </w:r>
            <w:r w:rsidR="00CD3149">
              <w:rPr>
                <w:color w:val="000000"/>
                <w:szCs w:val="26"/>
              </w:rPr>
              <w:t>ев -2 шт.</w:t>
            </w:r>
            <w:r>
              <w:rPr>
                <w:color w:val="000000"/>
                <w:szCs w:val="26"/>
              </w:rPr>
              <w:t>:  дом №18, № 36-муниципальная собственность;</w:t>
            </w:r>
          </w:p>
          <w:p w:rsidR="00424300" w:rsidRDefault="00424300" w:rsidP="00424300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частных колодц</w:t>
            </w:r>
            <w:r w:rsidR="00EC4120">
              <w:rPr>
                <w:color w:val="000000"/>
                <w:szCs w:val="26"/>
              </w:rPr>
              <w:t>ев</w:t>
            </w:r>
            <w:r w:rsidR="00CD3149">
              <w:rPr>
                <w:color w:val="000000"/>
                <w:szCs w:val="26"/>
              </w:rPr>
              <w:t xml:space="preserve"> -6 </w:t>
            </w:r>
            <w:proofErr w:type="spellStart"/>
            <w:proofErr w:type="gramStart"/>
            <w:r w:rsidR="00CD3149">
              <w:rPr>
                <w:color w:val="000000"/>
                <w:szCs w:val="26"/>
              </w:rPr>
              <w:t>шт</w:t>
            </w:r>
            <w:proofErr w:type="spellEnd"/>
            <w:proofErr w:type="gramEnd"/>
            <w:r>
              <w:rPr>
                <w:color w:val="000000"/>
                <w:szCs w:val="26"/>
              </w:rPr>
              <w:t>;</w:t>
            </w:r>
          </w:p>
          <w:p w:rsidR="00424300" w:rsidRDefault="00EC4120" w:rsidP="00FF4DA2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частных </w:t>
            </w:r>
            <w:r w:rsidR="00F45716">
              <w:rPr>
                <w:color w:val="000000"/>
                <w:szCs w:val="26"/>
              </w:rPr>
              <w:t xml:space="preserve">буровых </w:t>
            </w:r>
            <w:r>
              <w:rPr>
                <w:color w:val="000000"/>
                <w:szCs w:val="26"/>
              </w:rPr>
              <w:t>скважин</w:t>
            </w:r>
            <w:r w:rsidR="00CD3149">
              <w:rPr>
                <w:color w:val="000000"/>
                <w:szCs w:val="26"/>
              </w:rPr>
              <w:t xml:space="preserve"> -</w:t>
            </w:r>
            <w:r w:rsidR="00FF4DA2">
              <w:rPr>
                <w:color w:val="000000"/>
                <w:szCs w:val="26"/>
              </w:rPr>
              <w:t>3</w:t>
            </w:r>
            <w:r w:rsidR="00CD3149">
              <w:rPr>
                <w:color w:val="000000"/>
                <w:szCs w:val="26"/>
              </w:rPr>
              <w:t>0шт.</w:t>
            </w:r>
          </w:p>
        </w:tc>
        <w:tc>
          <w:tcPr>
            <w:tcW w:w="3333" w:type="dxa"/>
          </w:tcPr>
          <w:p w:rsidR="00A93232" w:rsidRDefault="00EC4120" w:rsidP="00FF4DA2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lastRenderedPageBreak/>
              <w:t>На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колодца</w:t>
            </w:r>
            <w:proofErr w:type="gramEnd"/>
            <w:r>
              <w:rPr>
                <w:color w:val="000000"/>
                <w:szCs w:val="26"/>
              </w:rPr>
              <w:t>, находящиеся в муниципальной собственности</w:t>
            </w:r>
            <w:r w:rsidR="00FF4DA2">
              <w:rPr>
                <w:color w:val="000000"/>
                <w:szCs w:val="26"/>
              </w:rPr>
              <w:t xml:space="preserve"> изготовлены </w:t>
            </w:r>
            <w:r>
              <w:rPr>
                <w:color w:val="000000"/>
                <w:szCs w:val="26"/>
              </w:rPr>
              <w:t xml:space="preserve"> техпаспорта. </w:t>
            </w:r>
          </w:p>
        </w:tc>
      </w:tr>
      <w:tr w:rsidR="00A93232" w:rsidTr="00A93232">
        <w:tc>
          <w:tcPr>
            <w:tcW w:w="3332" w:type="dxa"/>
          </w:tcPr>
          <w:p w:rsidR="00A93232" w:rsidRDefault="00EC4120" w:rsidP="00200E6A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Дер. Бели</w:t>
            </w:r>
          </w:p>
        </w:tc>
        <w:tc>
          <w:tcPr>
            <w:tcW w:w="3332" w:type="dxa"/>
          </w:tcPr>
          <w:p w:rsidR="00A93232" w:rsidRDefault="00B172B5" w:rsidP="00CD3149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Половина деревни </w:t>
            </w:r>
            <w:proofErr w:type="gramStart"/>
            <w:r>
              <w:rPr>
                <w:color w:val="000000"/>
                <w:szCs w:val="26"/>
              </w:rPr>
              <w:t>–в</w:t>
            </w:r>
            <w:proofErr w:type="gramEnd"/>
            <w:r>
              <w:rPr>
                <w:color w:val="000000"/>
                <w:szCs w:val="26"/>
              </w:rPr>
              <w:t xml:space="preserve">одопровод; </w:t>
            </w:r>
          </w:p>
          <w:p w:rsidR="00B172B5" w:rsidRDefault="00CD3149" w:rsidP="00CD3149">
            <w:pPr>
              <w:pStyle w:val="ab"/>
              <w:spacing w:after="6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Ш</w:t>
            </w:r>
            <w:r w:rsidR="00B172B5">
              <w:rPr>
                <w:color w:val="000000"/>
                <w:szCs w:val="26"/>
              </w:rPr>
              <w:t>ахтных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r w:rsidR="00B172B5">
              <w:rPr>
                <w:color w:val="000000"/>
                <w:szCs w:val="26"/>
              </w:rPr>
              <w:t>колодц</w:t>
            </w:r>
            <w:r>
              <w:rPr>
                <w:color w:val="000000"/>
                <w:szCs w:val="26"/>
              </w:rPr>
              <w:t>ев</w:t>
            </w:r>
            <w:r w:rsidR="00B172B5">
              <w:rPr>
                <w:color w:val="000000"/>
                <w:szCs w:val="26"/>
              </w:rPr>
              <w:t>-</w:t>
            </w:r>
            <w:r>
              <w:rPr>
                <w:color w:val="000000"/>
                <w:szCs w:val="26"/>
              </w:rPr>
              <w:t xml:space="preserve">4шт. </w:t>
            </w:r>
            <w:r w:rsidR="00B172B5">
              <w:rPr>
                <w:color w:val="000000"/>
                <w:szCs w:val="26"/>
              </w:rPr>
              <w:t xml:space="preserve">муниципальная собственность; </w:t>
            </w:r>
          </w:p>
          <w:p w:rsidR="00B172B5" w:rsidRDefault="00B172B5" w:rsidP="00CD3149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частных колодцев</w:t>
            </w:r>
            <w:r w:rsidR="00CD3149">
              <w:rPr>
                <w:color w:val="000000"/>
                <w:szCs w:val="26"/>
              </w:rPr>
              <w:t>-</w:t>
            </w:r>
            <w:r w:rsidR="0085693D">
              <w:rPr>
                <w:color w:val="000000"/>
                <w:szCs w:val="26"/>
              </w:rPr>
              <w:t>8</w:t>
            </w:r>
            <w:r w:rsidR="00CD3149">
              <w:rPr>
                <w:color w:val="000000"/>
                <w:szCs w:val="26"/>
              </w:rPr>
              <w:t>шт</w:t>
            </w:r>
            <w:r>
              <w:rPr>
                <w:color w:val="000000"/>
                <w:szCs w:val="26"/>
              </w:rPr>
              <w:t>;</w:t>
            </w:r>
          </w:p>
          <w:p w:rsidR="00CD3149" w:rsidRDefault="00CD3149" w:rsidP="00CD3149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Частные </w:t>
            </w:r>
            <w:r w:rsidR="00F45716">
              <w:rPr>
                <w:color w:val="000000"/>
                <w:szCs w:val="26"/>
              </w:rPr>
              <w:t xml:space="preserve">буровые  </w:t>
            </w:r>
            <w:r>
              <w:rPr>
                <w:color w:val="000000"/>
                <w:szCs w:val="26"/>
              </w:rPr>
              <w:t>скважины</w:t>
            </w:r>
          </w:p>
          <w:p w:rsidR="00B172B5" w:rsidRDefault="00B172B5" w:rsidP="00CD3149">
            <w:pPr>
              <w:pStyle w:val="ab"/>
              <w:spacing w:after="6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3333" w:type="dxa"/>
          </w:tcPr>
          <w:p w:rsidR="00A93232" w:rsidRDefault="00CD3149" w:rsidP="00CD3149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Произведен капитальный ремонт </w:t>
            </w:r>
            <w:r w:rsidR="00061824">
              <w:rPr>
                <w:color w:val="000000"/>
                <w:szCs w:val="26"/>
              </w:rPr>
              <w:t>водопровода</w:t>
            </w:r>
            <w:r w:rsidR="006113E7">
              <w:rPr>
                <w:color w:val="000000"/>
                <w:szCs w:val="26"/>
              </w:rPr>
              <w:t>, водоразборных колонок, скважины</w:t>
            </w:r>
            <w:r w:rsidR="00061824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 </w:t>
            </w:r>
            <w:r w:rsidR="00061824">
              <w:rPr>
                <w:color w:val="000000"/>
                <w:szCs w:val="26"/>
              </w:rPr>
              <w:t xml:space="preserve">по областной программе «Чистая вода»  </w:t>
            </w:r>
            <w:r>
              <w:rPr>
                <w:color w:val="000000"/>
                <w:szCs w:val="26"/>
              </w:rPr>
              <w:t>в 2013 г.</w:t>
            </w:r>
          </w:p>
          <w:p w:rsidR="00CD3149" w:rsidRDefault="00CD3149" w:rsidP="00CD3149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Водопровод работает от насосной станции, </w:t>
            </w:r>
            <w:proofErr w:type="spellStart"/>
            <w:r>
              <w:rPr>
                <w:color w:val="000000"/>
                <w:szCs w:val="26"/>
              </w:rPr>
              <w:t>артскважина</w:t>
            </w:r>
            <w:proofErr w:type="spellEnd"/>
            <w:r>
              <w:rPr>
                <w:color w:val="000000"/>
                <w:szCs w:val="26"/>
              </w:rPr>
              <w:t xml:space="preserve"> не </w:t>
            </w:r>
            <w:proofErr w:type="gramStart"/>
            <w:r>
              <w:rPr>
                <w:color w:val="000000"/>
                <w:szCs w:val="26"/>
              </w:rPr>
              <w:t>запущена</w:t>
            </w:r>
            <w:proofErr w:type="gramEnd"/>
            <w:r>
              <w:rPr>
                <w:color w:val="000000"/>
                <w:szCs w:val="26"/>
              </w:rPr>
              <w:t>.</w:t>
            </w:r>
          </w:p>
          <w:p w:rsidR="00AE327C" w:rsidRDefault="00FF4DA2" w:rsidP="00AE327C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 </w:t>
            </w:r>
            <w:r w:rsidR="00AE327C">
              <w:rPr>
                <w:color w:val="000000"/>
                <w:szCs w:val="26"/>
              </w:rPr>
              <w:t xml:space="preserve"> колодцы находящиеся в муниципальной собственност</w:t>
            </w:r>
            <w:proofErr w:type="gramStart"/>
            <w:r w:rsidR="00AE327C">
              <w:rPr>
                <w:color w:val="000000"/>
                <w:szCs w:val="26"/>
              </w:rPr>
              <w:t>и</w:t>
            </w:r>
            <w:r>
              <w:rPr>
                <w:color w:val="000000"/>
                <w:szCs w:val="26"/>
              </w:rPr>
              <w:t>-</w:t>
            </w:r>
            <w:proofErr w:type="gramEnd"/>
            <w:r w:rsidR="00AE327C">
              <w:rPr>
                <w:color w:val="000000"/>
                <w:szCs w:val="26"/>
              </w:rPr>
              <w:t xml:space="preserve"> изготовлены техпаспорта.</w:t>
            </w:r>
          </w:p>
        </w:tc>
      </w:tr>
      <w:tr w:rsidR="00A93232" w:rsidTr="00A93232">
        <w:tc>
          <w:tcPr>
            <w:tcW w:w="3332" w:type="dxa"/>
          </w:tcPr>
          <w:p w:rsidR="00A93232" w:rsidRDefault="00AE327C" w:rsidP="00AE327C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Дер. </w:t>
            </w:r>
            <w:proofErr w:type="spellStart"/>
            <w:r>
              <w:rPr>
                <w:color w:val="000000"/>
                <w:szCs w:val="26"/>
              </w:rPr>
              <w:t>Дурнево</w:t>
            </w:r>
            <w:proofErr w:type="spellEnd"/>
          </w:p>
        </w:tc>
        <w:tc>
          <w:tcPr>
            <w:tcW w:w="3332" w:type="dxa"/>
          </w:tcPr>
          <w:p w:rsidR="00A93232" w:rsidRDefault="00AE327C" w:rsidP="00200E6A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Шахтных колодцев -2 шт. в муниципальной собственности; </w:t>
            </w:r>
          </w:p>
          <w:p w:rsidR="0085693D" w:rsidRDefault="00BE0721" w:rsidP="0085693D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</w:t>
            </w:r>
            <w:r w:rsidR="00F45716">
              <w:rPr>
                <w:color w:val="000000"/>
                <w:szCs w:val="26"/>
              </w:rPr>
              <w:t>астных колодцев – 2 шт.</w:t>
            </w:r>
          </w:p>
          <w:p w:rsidR="0085693D" w:rsidRDefault="0085693D" w:rsidP="0085693D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Частны</w:t>
            </w:r>
            <w:r w:rsidR="00BE0721">
              <w:rPr>
                <w:color w:val="000000"/>
                <w:szCs w:val="26"/>
              </w:rPr>
              <w:t xml:space="preserve">е </w:t>
            </w:r>
            <w:r>
              <w:rPr>
                <w:color w:val="000000"/>
                <w:szCs w:val="26"/>
              </w:rPr>
              <w:t>буровы</w:t>
            </w:r>
            <w:r w:rsidR="00BE0721"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 xml:space="preserve"> скважин</w:t>
            </w:r>
            <w:r w:rsidR="00BE0721">
              <w:rPr>
                <w:color w:val="000000"/>
                <w:szCs w:val="26"/>
              </w:rPr>
              <w:t>ы</w:t>
            </w:r>
            <w:r>
              <w:rPr>
                <w:color w:val="000000"/>
                <w:szCs w:val="26"/>
              </w:rPr>
              <w:t>;</w:t>
            </w:r>
          </w:p>
          <w:p w:rsidR="00AE327C" w:rsidRDefault="00BE0721" w:rsidP="005E27EE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</w:t>
            </w:r>
            <w:r w:rsidR="00F45716">
              <w:rPr>
                <w:color w:val="000000"/>
                <w:szCs w:val="26"/>
              </w:rPr>
              <w:t>одник.</w:t>
            </w:r>
          </w:p>
        </w:tc>
        <w:tc>
          <w:tcPr>
            <w:tcW w:w="3333" w:type="dxa"/>
          </w:tcPr>
          <w:p w:rsidR="00A93232" w:rsidRDefault="00F45716" w:rsidP="00F45716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 колодцы, находящиеся в муниципальной собственности изготовлены техпаспорта.</w:t>
            </w:r>
          </w:p>
        </w:tc>
      </w:tr>
      <w:tr w:rsidR="00F45716" w:rsidTr="00A93232">
        <w:tc>
          <w:tcPr>
            <w:tcW w:w="3332" w:type="dxa"/>
          </w:tcPr>
          <w:p w:rsidR="00F45716" w:rsidRDefault="00F45716" w:rsidP="00AE327C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Дер. </w:t>
            </w:r>
            <w:proofErr w:type="spellStart"/>
            <w:r>
              <w:rPr>
                <w:color w:val="000000"/>
                <w:szCs w:val="26"/>
              </w:rPr>
              <w:t>Николькое</w:t>
            </w:r>
            <w:proofErr w:type="spellEnd"/>
          </w:p>
        </w:tc>
        <w:tc>
          <w:tcPr>
            <w:tcW w:w="3332" w:type="dxa"/>
          </w:tcPr>
          <w:p w:rsidR="005E27EE" w:rsidRDefault="005E27EE" w:rsidP="00BE0721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-ч</w:t>
            </w:r>
            <w:r w:rsidR="00F45716">
              <w:rPr>
                <w:color w:val="000000"/>
                <w:szCs w:val="26"/>
              </w:rPr>
              <w:t>астные</w:t>
            </w:r>
            <w:r>
              <w:rPr>
                <w:color w:val="000000"/>
                <w:szCs w:val="26"/>
              </w:rPr>
              <w:t xml:space="preserve"> </w:t>
            </w:r>
            <w:r w:rsidR="00F45716">
              <w:rPr>
                <w:color w:val="000000"/>
                <w:szCs w:val="26"/>
              </w:rPr>
              <w:t>буровые скважины,</w:t>
            </w:r>
          </w:p>
          <w:p w:rsidR="005E27EE" w:rsidRDefault="005E27EE" w:rsidP="00BE0721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="00F45716">
              <w:rPr>
                <w:color w:val="000000"/>
                <w:szCs w:val="26"/>
              </w:rPr>
              <w:t xml:space="preserve">частные колодцы, </w:t>
            </w:r>
          </w:p>
          <w:p w:rsidR="00F45716" w:rsidRDefault="005E27EE" w:rsidP="00BE0721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="00F45716">
              <w:rPr>
                <w:color w:val="000000"/>
                <w:szCs w:val="26"/>
              </w:rPr>
              <w:t>родник</w:t>
            </w:r>
          </w:p>
        </w:tc>
        <w:tc>
          <w:tcPr>
            <w:tcW w:w="3333" w:type="dxa"/>
          </w:tcPr>
          <w:p w:rsidR="00F45716" w:rsidRDefault="00975A7E" w:rsidP="00975A7E">
            <w:pPr>
              <w:pStyle w:val="ab"/>
              <w:spacing w:after="6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Территории родника </w:t>
            </w:r>
            <w:proofErr w:type="gramStart"/>
            <w:r>
              <w:rPr>
                <w:color w:val="000000"/>
                <w:szCs w:val="26"/>
              </w:rPr>
              <w:t>благоустроена</w:t>
            </w:r>
            <w:proofErr w:type="gramEnd"/>
            <w:r>
              <w:rPr>
                <w:color w:val="000000"/>
                <w:szCs w:val="26"/>
              </w:rPr>
              <w:t xml:space="preserve">, произведен ремонт сруба родника,  </w:t>
            </w:r>
            <w:r w:rsidR="0085693D">
              <w:rPr>
                <w:color w:val="000000"/>
                <w:szCs w:val="26"/>
              </w:rPr>
              <w:t xml:space="preserve">родник </w:t>
            </w:r>
            <w:r>
              <w:rPr>
                <w:color w:val="000000"/>
                <w:szCs w:val="26"/>
              </w:rPr>
              <w:t xml:space="preserve">закрыт от внешней среды полностью. </w:t>
            </w:r>
          </w:p>
        </w:tc>
      </w:tr>
    </w:tbl>
    <w:p w:rsidR="004B393B" w:rsidRDefault="004B393B" w:rsidP="00200E6A">
      <w:pPr>
        <w:pStyle w:val="ab"/>
        <w:spacing w:after="60"/>
        <w:jc w:val="both"/>
        <w:rPr>
          <w:color w:val="000000"/>
          <w:szCs w:val="26"/>
        </w:rPr>
      </w:pPr>
    </w:p>
    <w:p w:rsidR="00A93232" w:rsidRPr="00AD149F" w:rsidRDefault="00AD149F" w:rsidP="00200E6A">
      <w:pPr>
        <w:pStyle w:val="ab"/>
        <w:spacing w:after="60"/>
        <w:jc w:val="both"/>
        <w:rPr>
          <w:color w:val="000000"/>
          <w:szCs w:val="26"/>
        </w:rPr>
      </w:pPr>
      <w:r>
        <w:rPr>
          <w:color w:val="000000"/>
          <w:szCs w:val="26"/>
        </w:rPr>
        <w:t>А так же в</w:t>
      </w:r>
      <w:r w:rsidRPr="00AD149F">
        <w:rPr>
          <w:b/>
          <w:color w:val="000000"/>
          <w:szCs w:val="26"/>
        </w:rPr>
        <w:t xml:space="preserve"> </w:t>
      </w:r>
      <w:r w:rsidRPr="00AD149F">
        <w:rPr>
          <w:color w:val="000000"/>
          <w:szCs w:val="26"/>
        </w:rPr>
        <w:t>дер.</w:t>
      </w:r>
      <w:r>
        <w:rPr>
          <w:color w:val="000000"/>
          <w:szCs w:val="26"/>
        </w:rPr>
        <w:t xml:space="preserve"> </w:t>
      </w:r>
      <w:r w:rsidRPr="00AD149F">
        <w:rPr>
          <w:color w:val="000000"/>
          <w:szCs w:val="26"/>
        </w:rPr>
        <w:t>Бели</w:t>
      </w:r>
      <w:r>
        <w:rPr>
          <w:color w:val="000000"/>
          <w:szCs w:val="26"/>
        </w:rPr>
        <w:t xml:space="preserve"> расположены водопроводные </w:t>
      </w:r>
      <w:r w:rsidRPr="00AD149F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сети  протяженностью 1500 метров и водонапорная башня, принадлежащие  ранее колхозу «40 лет Октября». </w:t>
      </w:r>
      <w:r w:rsidR="00CE72A7">
        <w:rPr>
          <w:color w:val="000000"/>
          <w:szCs w:val="26"/>
        </w:rPr>
        <w:t>Основная сеть водопровода построена в 1974 году. Во</w:t>
      </w:r>
      <w:r>
        <w:rPr>
          <w:color w:val="000000"/>
          <w:szCs w:val="26"/>
        </w:rPr>
        <w:t>допроводная сеть обслуживает  только часть населенного пункта. Вода поступает в водонапорную башню путем закачивания из водосборных колец (каптаж)</w:t>
      </w:r>
      <w:proofErr w:type="gramStart"/>
      <w:r>
        <w:rPr>
          <w:color w:val="000000"/>
          <w:szCs w:val="26"/>
        </w:rPr>
        <w:t>.Ч</w:t>
      </w:r>
      <w:proofErr w:type="gramEnd"/>
      <w:r>
        <w:rPr>
          <w:color w:val="000000"/>
          <w:szCs w:val="26"/>
        </w:rPr>
        <w:t xml:space="preserve">тобы передать данные сети и объект на обслуживание необходимо </w:t>
      </w:r>
      <w:r w:rsidR="00CE72A7">
        <w:rPr>
          <w:color w:val="000000"/>
          <w:szCs w:val="26"/>
        </w:rPr>
        <w:t xml:space="preserve">подвести </w:t>
      </w:r>
      <w:proofErr w:type="spellStart"/>
      <w:r w:rsidR="00CE72A7">
        <w:rPr>
          <w:color w:val="000000"/>
          <w:szCs w:val="26"/>
        </w:rPr>
        <w:t>электроопоры</w:t>
      </w:r>
      <w:proofErr w:type="spellEnd"/>
      <w:r w:rsidR="00CE72A7">
        <w:rPr>
          <w:color w:val="000000"/>
          <w:szCs w:val="26"/>
        </w:rPr>
        <w:t xml:space="preserve"> к расположенной в </w:t>
      </w:r>
      <w:r w:rsidR="00BE0721">
        <w:rPr>
          <w:color w:val="000000"/>
          <w:szCs w:val="26"/>
        </w:rPr>
        <w:t>25</w:t>
      </w:r>
      <w:r w:rsidR="00CE72A7">
        <w:rPr>
          <w:color w:val="000000"/>
          <w:szCs w:val="26"/>
        </w:rPr>
        <w:t>0-</w:t>
      </w:r>
      <w:r w:rsidR="00BE0721">
        <w:rPr>
          <w:color w:val="000000"/>
          <w:szCs w:val="26"/>
        </w:rPr>
        <w:t>и</w:t>
      </w:r>
      <w:r w:rsidR="00CE72A7">
        <w:rPr>
          <w:color w:val="000000"/>
          <w:szCs w:val="26"/>
        </w:rPr>
        <w:t xml:space="preserve"> метрах артезианской скважины. </w:t>
      </w:r>
      <w:r w:rsidR="000631A1">
        <w:rPr>
          <w:color w:val="000000"/>
          <w:szCs w:val="26"/>
        </w:rPr>
        <w:t xml:space="preserve">Артезианская скважина имеет глубину 62 м. </w:t>
      </w:r>
      <w:r w:rsidR="00CE72A7">
        <w:rPr>
          <w:color w:val="000000"/>
          <w:szCs w:val="26"/>
        </w:rPr>
        <w:t xml:space="preserve">Войдя в областную программу «Чистая вода» на водопроводных сетях в 2013 году произведен капитальный ремонт (1050 п.м.), установлены </w:t>
      </w:r>
      <w:r w:rsidR="000631A1">
        <w:rPr>
          <w:color w:val="000000"/>
          <w:szCs w:val="26"/>
        </w:rPr>
        <w:t xml:space="preserve">6 водоразборных колонок,  </w:t>
      </w:r>
      <w:r w:rsidR="00CE72A7">
        <w:rPr>
          <w:color w:val="000000"/>
          <w:szCs w:val="26"/>
        </w:rPr>
        <w:t xml:space="preserve">12 колодцев, </w:t>
      </w:r>
      <w:r w:rsidR="00BE0721">
        <w:rPr>
          <w:color w:val="000000"/>
          <w:szCs w:val="26"/>
        </w:rPr>
        <w:t>2</w:t>
      </w:r>
      <w:r w:rsidR="00CE72A7">
        <w:rPr>
          <w:color w:val="000000"/>
          <w:szCs w:val="26"/>
        </w:rPr>
        <w:t xml:space="preserve"> гидранта. В настоящее время готовится документация по межеванию земельного участка под артезианской скважиной, только затем будет произведена установка </w:t>
      </w:r>
      <w:proofErr w:type="spellStart"/>
      <w:r w:rsidR="00CE72A7">
        <w:rPr>
          <w:color w:val="000000"/>
          <w:szCs w:val="26"/>
        </w:rPr>
        <w:t>электроопор</w:t>
      </w:r>
      <w:proofErr w:type="spellEnd"/>
      <w:r w:rsidR="00CE72A7">
        <w:rPr>
          <w:color w:val="000000"/>
          <w:szCs w:val="26"/>
        </w:rPr>
        <w:t xml:space="preserve">. </w:t>
      </w:r>
      <w:r w:rsidR="00BE0721">
        <w:rPr>
          <w:color w:val="000000"/>
          <w:szCs w:val="26"/>
        </w:rPr>
        <w:t>А д</w:t>
      </w:r>
      <w:r w:rsidR="00200011">
        <w:rPr>
          <w:color w:val="000000"/>
          <w:szCs w:val="26"/>
        </w:rPr>
        <w:t xml:space="preserve">ля передачи  на обслуживание необходимо изготовить </w:t>
      </w:r>
      <w:r w:rsidR="000631A1">
        <w:rPr>
          <w:color w:val="000000"/>
          <w:szCs w:val="26"/>
        </w:rPr>
        <w:t>технический паспорт на объекты  водоп</w:t>
      </w:r>
      <w:r w:rsidR="00200011">
        <w:rPr>
          <w:color w:val="000000"/>
          <w:szCs w:val="26"/>
        </w:rPr>
        <w:t>о</w:t>
      </w:r>
      <w:r w:rsidR="000631A1">
        <w:rPr>
          <w:color w:val="000000"/>
          <w:szCs w:val="26"/>
        </w:rPr>
        <w:t>льзования</w:t>
      </w:r>
      <w:r w:rsidR="00200011">
        <w:rPr>
          <w:color w:val="000000"/>
          <w:szCs w:val="26"/>
        </w:rPr>
        <w:t>.</w:t>
      </w:r>
      <w:r w:rsidR="00CE72A7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   </w:t>
      </w:r>
    </w:p>
    <w:p w:rsidR="0097269F" w:rsidRPr="00200E6A" w:rsidRDefault="00F94275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200E6A">
        <w:rPr>
          <w:sz w:val="26"/>
          <w:szCs w:val="26"/>
        </w:rPr>
        <w:t>Подземные воды пригодны для питьевых и технических целей. Шахтными колодцами используются поверхностные (грунтовые) воды, скважинами – подземные горизонты.</w:t>
      </w:r>
    </w:p>
    <w:p w:rsidR="00975A7E" w:rsidRDefault="00325924" w:rsidP="00975A7E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200E6A">
        <w:rPr>
          <w:sz w:val="26"/>
          <w:szCs w:val="26"/>
          <w:shd w:val="clear" w:color="auto" w:fill="FFFFFF"/>
        </w:rPr>
        <w:t>Трассировка водоводов</w:t>
      </w:r>
      <w:r w:rsidRPr="00200E6A">
        <w:rPr>
          <w:color w:val="FF0000"/>
          <w:sz w:val="26"/>
          <w:szCs w:val="26"/>
          <w:shd w:val="clear" w:color="auto" w:fill="FFFFFF"/>
        </w:rPr>
        <w:t xml:space="preserve"> </w:t>
      </w:r>
      <w:r w:rsidRPr="00200E6A">
        <w:rPr>
          <w:sz w:val="26"/>
          <w:szCs w:val="26"/>
          <w:shd w:val="clear" w:color="auto" w:fill="FFFFFF"/>
        </w:rPr>
        <w:t>и разводящих сетей  проходит ниже глубины промерзания</w:t>
      </w:r>
      <w:r w:rsidRPr="00200E6A">
        <w:rPr>
          <w:sz w:val="26"/>
          <w:szCs w:val="26"/>
        </w:rPr>
        <w:t>, утепление  необходимо  только</w:t>
      </w:r>
      <w:r w:rsidR="00975A7E">
        <w:rPr>
          <w:sz w:val="26"/>
          <w:szCs w:val="26"/>
        </w:rPr>
        <w:t xml:space="preserve"> для </w:t>
      </w:r>
      <w:r w:rsidRPr="00200E6A">
        <w:rPr>
          <w:sz w:val="26"/>
          <w:szCs w:val="26"/>
        </w:rPr>
        <w:t>водоразборных колонок и строений, в которых расположены пункты управления работы глубинных насосов</w:t>
      </w:r>
      <w:r w:rsidR="00975A7E">
        <w:rPr>
          <w:sz w:val="26"/>
          <w:szCs w:val="26"/>
        </w:rPr>
        <w:t>.</w:t>
      </w:r>
    </w:p>
    <w:p w:rsidR="0008423B" w:rsidRDefault="0008423B" w:rsidP="00975A7E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</w:p>
    <w:p w:rsidR="00336618" w:rsidRPr="00200E6A" w:rsidRDefault="00C444BB" w:rsidP="006378C3">
      <w:pPr>
        <w:spacing w:after="60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D150C0">
        <w:rPr>
          <w:b/>
          <w:iCs/>
          <w:sz w:val="26"/>
          <w:szCs w:val="26"/>
        </w:rPr>
        <w:t>1.</w:t>
      </w:r>
      <w:r w:rsidR="00C97C7A">
        <w:rPr>
          <w:b/>
          <w:iCs/>
          <w:sz w:val="26"/>
          <w:szCs w:val="26"/>
        </w:rPr>
        <w:t>4</w:t>
      </w:r>
      <w:r w:rsidR="00D150C0">
        <w:rPr>
          <w:b/>
          <w:iCs/>
          <w:sz w:val="26"/>
          <w:szCs w:val="26"/>
        </w:rPr>
        <w:t>.</w:t>
      </w:r>
      <w:r w:rsidR="003C33A9" w:rsidRPr="00200E6A">
        <w:rPr>
          <w:b/>
          <w:iCs/>
          <w:sz w:val="26"/>
          <w:szCs w:val="26"/>
        </w:rPr>
        <w:t xml:space="preserve"> </w:t>
      </w:r>
      <w:r w:rsidR="00325924" w:rsidRPr="00200E6A">
        <w:rPr>
          <w:b/>
          <w:iCs/>
          <w:sz w:val="26"/>
          <w:szCs w:val="26"/>
        </w:rPr>
        <w:t xml:space="preserve"> Состояние существующих источников </w:t>
      </w:r>
      <w:r w:rsidR="00336618" w:rsidRPr="00200E6A">
        <w:rPr>
          <w:b/>
          <w:iCs/>
          <w:sz w:val="26"/>
          <w:szCs w:val="26"/>
        </w:rPr>
        <w:t xml:space="preserve">водоснабжения сельского поселения «Деревня </w:t>
      </w:r>
      <w:r w:rsidR="001F140C">
        <w:rPr>
          <w:b/>
          <w:iCs/>
          <w:sz w:val="26"/>
          <w:szCs w:val="26"/>
        </w:rPr>
        <w:t>Старки</w:t>
      </w:r>
      <w:r w:rsidR="00336618" w:rsidRPr="00200E6A">
        <w:rPr>
          <w:b/>
          <w:iCs/>
          <w:sz w:val="26"/>
          <w:szCs w:val="26"/>
        </w:rPr>
        <w:t>»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lastRenderedPageBreak/>
        <w:t>Основным источником водоснабжения населения и хозяйств поселения  являются подземные воды.</w:t>
      </w:r>
    </w:p>
    <w:p w:rsidR="002B5BE1" w:rsidRDefault="002B5BE1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Водозабор от </w:t>
      </w:r>
      <w:proofErr w:type="spellStart"/>
      <w:r>
        <w:rPr>
          <w:sz w:val="26"/>
          <w:szCs w:val="26"/>
        </w:rPr>
        <w:t>артскважин</w:t>
      </w:r>
      <w:proofErr w:type="spellEnd"/>
      <w:r>
        <w:rPr>
          <w:sz w:val="26"/>
          <w:szCs w:val="26"/>
        </w:rPr>
        <w:t xml:space="preserve">  с расходом  </w:t>
      </w:r>
      <w:r w:rsidR="00061824">
        <w:rPr>
          <w:sz w:val="26"/>
          <w:szCs w:val="26"/>
        </w:rPr>
        <w:t xml:space="preserve"> </w:t>
      </w:r>
      <w:r w:rsidR="006113E7">
        <w:rPr>
          <w:sz w:val="26"/>
          <w:szCs w:val="26"/>
        </w:rPr>
        <w:t>3</w:t>
      </w:r>
      <w:r>
        <w:rPr>
          <w:sz w:val="26"/>
          <w:szCs w:val="26"/>
        </w:rPr>
        <w:t>00</w:t>
      </w:r>
      <w:r w:rsidR="006113E7">
        <w:rPr>
          <w:sz w:val="26"/>
          <w:szCs w:val="26"/>
        </w:rPr>
        <w:t xml:space="preserve"> м3 в </w:t>
      </w:r>
      <w:proofErr w:type="spellStart"/>
      <w:r w:rsidR="006113E7">
        <w:rPr>
          <w:sz w:val="26"/>
          <w:szCs w:val="26"/>
        </w:rPr>
        <w:t>сут</w:t>
      </w:r>
      <w:proofErr w:type="spellEnd"/>
      <w:r w:rsidR="006113E7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2B5BE1" w:rsidRDefault="002B5BE1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артскважины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оборудованны</w:t>
      </w:r>
      <w:proofErr w:type="spellEnd"/>
      <w:r>
        <w:rPr>
          <w:sz w:val="26"/>
          <w:szCs w:val="26"/>
        </w:rPr>
        <w:t xml:space="preserve"> </w:t>
      </w:r>
      <w:r w:rsidR="000631A1">
        <w:rPr>
          <w:sz w:val="26"/>
          <w:szCs w:val="26"/>
        </w:rPr>
        <w:t xml:space="preserve"> глубинными  </w:t>
      </w:r>
      <w:r w:rsidR="00466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насосами;</w:t>
      </w:r>
    </w:p>
    <w:p w:rsidR="002B5BE1" w:rsidRDefault="002B5BE1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-водонапорная башня;</w:t>
      </w:r>
    </w:p>
    <w:p w:rsidR="002B5BE1" w:rsidRPr="00200E6A" w:rsidRDefault="002B5BE1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-разводящая сеть с водоразборными колонками и пожарными гидрантами.</w:t>
      </w:r>
    </w:p>
    <w:p w:rsidR="001402CB" w:rsidRPr="001402CB" w:rsidRDefault="001402CB" w:rsidP="00200E6A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6"/>
          <w:szCs w:val="26"/>
        </w:rPr>
      </w:pPr>
      <w:r w:rsidRPr="003878FC">
        <w:rPr>
          <w:sz w:val="26"/>
          <w:szCs w:val="26"/>
        </w:rPr>
        <w:t xml:space="preserve">Таблица № 3. </w:t>
      </w:r>
      <w:r w:rsidR="003878FC" w:rsidRPr="003878FC">
        <w:rPr>
          <w:sz w:val="26"/>
          <w:szCs w:val="26"/>
        </w:rPr>
        <w:t>Состояние существующих источников водоснабжения</w:t>
      </w:r>
      <w:r w:rsidR="003878FC">
        <w:rPr>
          <w:b/>
          <w:sz w:val="26"/>
          <w:szCs w:val="26"/>
        </w:rPr>
        <w:t>.</w:t>
      </w:r>
    </w:p>
    <w:tbl>
      <w:tblPr>
        <w:tblStyle w:val="aa"/>
        <w:tblW w:w="0" w:type="auto"/>
        <w:tblLook w:val="04A0"/>
      </w:tblPr>
      <w:tblGrid>
        <w:gridCol w:w="817"/>
        <w:gridCol w:w="4181"/>
        <w:gridCol w:w="2499"/>
        <w:gridCol w:w="2500"/>
      </w:tblGrid>
      <w:tr w:rsidR="000524BA" w:rsidTr="000524BA">
        <w:tc>
          <w:tcPr>
            <w:tcW w:w="817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1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расположения</w:t>
            </w:r>
          </w:p>
        </w:tc>
        <w:tc>
          <w:tcPr>
            <w:tcW w:w="2499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постройки</w:t>
            </w:r>
          </w:p>
        </w:tc>
        <w:tc>
          <w:tcPr>
            <w:tcW w:w="2500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п.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0524BA" w:rsidTr="000524BA">
        <w:tc>
          <w:tcPr>
            <w:tcW w:w="817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81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Устье</w:t>
            </w:r>
          </w:p>
        </w:tc>
        <w:tc>
          <w:tcPr>
            <w:tcW w:w="2499" w:type="dxa"/>
          </w:tcPr>
          <w:p w:rsidR="000524BA" w:rsidRDefault="008627AB" w:rsidP="005E6114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2500" w:type="dxa"/>
          </w:tcPr>
          <w:p w:rsidR="000524BA" w:rsidRDefault="008627AB" w:rsidP="005E6114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1414,2</w:t>
            </w:r>
          </w:p>
        </w:tc>
      </w:tr>
      <w:tr w:rsidR="000524BA" w:rsidTr="000524BA">
        <w:tc>
          <w:tcPr>
            <w:tcW w:w="817" w:type="dxa"/>
          </w:tcPr>
          <w:p w:rsidR="000524BA" w:rsidRDefault="005E6114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81" w:type="dxa"/>
          </w:tcPr>
          <w:p w:rsidR="000524BA" w:rsidRDefault="005E6114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дер. Устье до дер. Старки</w:t>
            </w:r>
          </w:p>
        </w:tc>
        <w:tc>
          <w:tcPr>
            <w:tcW w:w="2499" w:type="dxa"/>
          </w:tcPr>
          <w:p w:rsidR="000524BA" w:rsidRDefault="005E6114" w:rsidP="005E6114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2500" w:type="dxa"/>
          </w:tcPr>
          <w:p w:rsidR="000524BA" w:rsidRDefault="005E6114" w:rsidP="005E6114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1073,0</w:t>
            </w:r>
          </w:p>
        </w:tc>
      </w:tr>
      <w:tr w:rsidR="000524BA" w:rsidTr="000524BA">
        <w:tc>
          <w:tcPr>
            <w:tcW w:w="817" w:type="dxa"/>
          </w:tcPr>
          <w:p w:rsidR="000524BA" w:rsidRDefault="005E6114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181" w:type="dxa"/>
          </w:tcPr>
          <w:p w:rsidR="000524BA" w:rsidRDefault="005E6114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Старки</w:t>
            </w:r>
          </w:p>
        </w:tc>
        <w:tc>
          <w:tcPr>
            <w:tcW w:w="2499" w:type="dxa"/>
          </w:tcPr>
          <w:p w:rsidR="000524BA" w:rsidRDefault="005E6114" w:rsidP="005E6114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1975основная линия водопровода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</w:p>
          <w:p w:rsidR="005E6114" w:rsidRDefault="005E6114" w:rsidP="005E6114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 –новая улица</w:t>
            </w:r>
          </w:p>
        </w:tc>
        <w:tc>
          <w:tcPr>
            <w:tcW w:w="2500" w:type="dxa"/>
          </w:tcPr>
          <w:p w:rsidR="000524BA" w:rsidRDefault="005E6114" w:rsidP="005E6114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2798,0</w:t>
            </w:r>
          </w:p>
        </w:tc>
      </w:tr>
      <w:tr w:rsidR="000524BA" w:rsidTr="000524BA">
        <w:tc>
          <w:tcPr>
            <w:tcW w:w="817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181" w:type="dxa"/>
          </w:tcPr>
          <w:p w:rsidR="000524BA" w:rsidRDefault="005E6114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499" w:type="dxa"/>
          </w:tcPr>
          <w:p w:rsidR="000524BA" w:rsidRDefault="000524B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0524BA" w:rsidRDefault="005E6114" w:rsidP="005E6114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5285,2</w:t>
            </w:r>
          </w:p>
        </w:tc>
      </w:tr>
      <w:tr w:rsidR="001402CB" w:rsidTr="000524BA">
        <w:tc>
          <w:tcPr>
            <w:tcW w:w="817" w:type="dxa"/>
          </w:tcPr>
          <w:p w:rsidR="001402CB" w:rsidRDefault="001402CB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81" w:type="dxa"/>
          </w:tcPr>
          <w:p w:rsidR="001402CB" w:rsidRDefault="001402CB" w:rsidP="001402CB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Бели</w:t>
            </w:r>
          </w:p>
        </w:tc>
        <w:tc>
          <w:tcPr>
            <w:tcW w:w="2499" w:type="dxa"/>
          </w:tcPr>
          <w:p w:rsidR="00C97C7A" w:rsidRDefault="001402CB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  <w:r w:rsidR="00C97C7A">
              <w:rPr>
                <w:sz w:val="26"/>
                <w:szCs w:val="26"/>
              </w:rPr>
              <w:t>-основная линия</w:t>
            </w:r>
          </w:p>
          <w:p w:rsidR="001402CB" w:rsidRDefault="00C97C7A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2013- капитальный ремонт </w:t>
            </w:r>
          </w:p>
          <w:p w:rsidR="001402CB" w:rsidRDefault="001402CB" w:rsidP="00200E6A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1402CB" w:rsidRDefault="001402CB" w:rsidP="001402CB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  <w:p w:rsidR="00C97C7A" w:rsidRDefault="00C97C7A" w:rsidP="001402CB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  <w:p w:rsidR="00C97C7A" w:rsidRDefault="00C97C7A" w:rsidP="001402CB">
            <w:p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1050,0</w:t>
            </w:r>
          </w:p>
        </w:tc>
      </w:tr>
    </w:tbl>
    <w:tbl>
      <w:tblPr>
        <w:tblW w:w="0" w:type="auto"/>
        <w:tblLook w:val="01E0"/>
      </w:tblPr>
      <w:tblGrid>
        <w:gridCol w:w="1941"/>
        <w:gridCol w:w="3685"/>
        <w:gridCol w:w="2324"/>
        <w:gridCol w:w="2047"/>
      </w:tblGrid>
      <w:tr w:rsidR="0009611F" w:rsidRPr="00200E6A" w:rsidTr="0009611F">
        <w:trPr>
          <w:trHeight w:val="319"/>
        </w:trPr>
        <w:tc>
          <w:tcPr>
            <w:tcW w:w="1941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9611F" w:rsidRPr="00200E6A" w:rsidTr="0009611F">
        <w:tc>
          <w:tcPr>
            <w:tcW w:w="1941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hideMark/>
          </w:tcPr>
          <w:p w:rsidR="00336618" w:rsidRPr="00200E6A" w:rsidRDefault="00336618" w:rsidP="000524B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ind w:left="-38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9611F" w:rsidRPr="00200E6A" w:rsidTr="0009611F">
        <w:tc>
          <w:tcPr>
            <w:tcW w:w="1941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9611F" w:rsidRPr="00200E6A" w:rsidTr="0009611F">
        <w:tc>
          <w:tcPr>
            <w:tcW w:w="1941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611F" w:rsidRDefault="000E3FBB" w:rsidP="0009611F">
      <w:pPr>
        <w:autoSpaceDE w:val="0"/>
        <w:autoSpaceDN w:val="0"/>
        <w:adjustRightInd w:val="0"/>
        <w:spacing w:after="60"/>
        <w:ind w:firstLine="709"/>
        <w:rPr>
          <w:sz w:val="26"/>
          <w:szCs w:val="26"/>
        </w:rPr>
      </w:pPr>
      <w:r w:rsidRPr="00200E6A">
        <w:rPr>
          <w:sz w:val="26"/>
          <w:szCs w:val="26"/>
        </w:rPr>
        <w:t>Водоразборных колоно</w:t>
      </w:r>
      <w:r w:rsidR="0009611F">
        <w:rPr>
          <w:sz w:val="26"/>
          <w:szCs w:val="26"/>
        </w:rPr>
        <w:t>к:</w:t>
      </w:r>
    </w:p>
    <w:p w:rsidR="0009611F" w:rsidRDefault="0009611F" w:rsidP="0009611F">
      <w:pPr>
        <w:autoSpaceDE w:val="0"/>
        <w:autoSpaceDN w:val="0"/>
        <w:adjustRightInd w:val="0"/>
        <w:spacing w:after="6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дер. Устье </w:t>
      </w:r>
      <w:r w:rsidR="000E3FBB" w:rsidRPr="00200E6A">
        <w:rPr>
          <w:sz w:val="26"/>
          <w:szCs w:val="26"/>
        </w:rPr>
        <w:t xml:space="preserve"> -</w:t>
      </w:r>
      <w:r>
        <w:rPr>
          <w:sz w:val="26"/>
          <w:szCs w:val="26"/>
        </w:rPr>
        <w:t>7</w:t>
      </w:r>
      <w:r w:rsidR="00336618" w:rsidRPr="00200E6A">
        <w:rPr>
          <w:sz w:val="26"/>
          <w:szCs w:val="26"/>
        </w:rPr>
        <w:t xml:space="preserve"> ед</w:t>
      </w:r>
      <w:proofErr w:type="gramStart"/>
      <w:r>
        <w:rPr>
          <w:sz w:val="26"/>
          <w:szCs w:val="26"/>
        </w:rPr>
        <w:t>.</w:t>
      </w:r>
      <w:r w:rsidR="00FD39E7">
        <w:rPr>
          <w:sz w:val="26"/>
          <w:szCs w:val="26"/>
        </w:rPr>
        <w:t>т</w:t>
      </w:r>
      <w:proofErr w:type="gramEnd"/>
      <w:r w:rsidR="00FD39E7">
        <w:rPr>
          <w:sz w:val="26"/>
          <w:szCs w:val="26"/>
        </w:rPr>
        <w:t>упиковых</w:t>
      </w:r>
      <w:r>
        <w:rPr>
          <w:sz w:val="26"/>
          <w:szCs w:val="26"/>
        </w:rPr>
        <w:t xml:space="preserve"> </w:t>
      </w:r>
      <w:r w:rsidR="00A14F1A">
        <w:rPr>
          <w:sz w:val="26"/>
          <w:szCs w:val="26"/>
        </w:rPr>
        <w:t>– 5 ед.</w:t>
      </w:r>
    </w:p>
    <w:p w:rsidR="0009611F" w:rsidRDefault="0009611F" w:rsidP="0009611F">
      <w:pPr>
        <w:autoSpaceDE w:val="0"/>
        <w:autoSpaceDN w:val="0"/>
        <w:adjustRightInd w:val="0"/>
        <w:spacing w:after="60"/>
        <w:ind w:firstLine="709"/>
        <w:rPr>
          <w:sz w:val="26"/>
          <w:szCs w:val="26"/>
        </w:rPr>
      </w:pPr>
      <w:r>
        <w:rPr>
          <w:sz w:val="26"/>
          <w:szCs w:val="26"/>
        </w:rPr>
        <w:t>дер. Старки-4 ед.</w:t>
      </w:r>
      <w:r w:rsidR="00A14F1A">
        <w:rPr>
          <w:sz w:val="26"/>
          <w:szCs w:val="26"/>
        </w:rPr>
        <w:t>, тупиковых- 2 ед.</w:t>
      </w:r>
    </w:p>
    <w:p w:rsidR="00336618" w:rsidRDefault="00FD39E7" w:rsidP="0009611F">
      <w:pPr>
        <w:autoSpaceDE w:val="0"/>
        <w:autoSpaceDN w:val="0"/>
        <w:adjustRightInd w:val="0"/>
        <w:spacing w:after="60"/>
        <w:ind w:firstLine="709"/>
        <w:rPr>
          <w:sz w:val="26"/>
          <w:szCs w:val="26"/>
        </w:rPr>
      </w:pPr>
      <w:r>
        <w:rPr>
          <w:sz w:val="26"/>
          <w:szCs w:val="26"/>
        </w:rPr>
        <w:t>дер. Бели – 6 ед.</w:t>
      </w:r>
      <w:proofErr w:type="gramStart"/>
      <w:r w:rsidR="00336618" w:rsidRPr="00200E6A">
        <w:rPr>
          <w:sz w:val="26"/>
          <w:szCs w:val="26"/>
        </w:rPr>
        <w:t xml:space="preserve"> </w:t>
      </w:r>
      <w:r w:rsidR="00A14F1A">
        <w:rPr>
          <w:sz w:val="26"/>
          <w:szCs w:val="26"/>
        </w:rPr>
        <w:t>,</w:t>
      </w:r>
      <w:proofErr w:type="gramEnd"/>
      <w:r w:rsidR="00A14F1A">
        <w:rPr>
          <w:sz w:val="26"/>
          <w:szCs w:val="26"/>
        </w:rPr>
        <w:t xml:space="preserve"> тупиковых –</w:t>
      </w:r>
      <w:r w:rsidR="00336618" w:rsidRPr="00200E6A">
        <w:rPr>
          <w:sz w:val="26"/>
          <w:szCs w:val="26"/>
        </w:rPr>
        <w:t xml:space="preserve"> </w:t>
      </w:r>
      <w:r w:rsidR="00A14F1A">
        <w:rPr>
          <w:sz w:val="26"/>
          <w:szCs w:val="26"/>
        </w:rPr>
        <w:t>2 ед.</w:t>
      </w:r>
    </w:p>
    <w:p w:rsidR="00336618" w:rsidRPr="00200E6A" w:rsidRDefault="00AC0B9C" w:rsidP="00AC0B9C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5771A" w:rsidRPr="00200E6A">
        <w:rPr>
          <w:sz w:val="26"/>
          <w:szCs w:val="26"/>
        </w:rPr>
        <w:t xml:space="preserve"> Объем п</w:t>
      </w:r>
      <w:r w:rsidR="00336618" w:rsidRPr="00200E6A">
        <w:rPr>
          <w:sz w:val="26"/>
          <w:szCs w:val="26"/>
        </w:rPr>
        <w:t>отребления воды  населением</w:t>
      </w:r>
      <w:r w:rsidR="00046678" w:rsidRPr="00200E6A">
        <w:rPr>
          <w:sz w:val="26"/>
          <w:szCs w:val="26"/>
        </w:rPr>
        <w:t xml:space="preserve"> около</w:t>
      </w:r>
      <w:r w:rsidR="00B5122B">
        <w:rPr>
          <w:sz w:val="26"/>
          <w:szCs w:val="26"/>
        </w:rPr>
        <w:t xml:space="preserve"> </w:t>
      </w:r>
      <w:r w:rsidR="005B3A35">
        <w:rPr>
          <w:sz w:val="26"/>
          <w:szCs w:val="26"/>
        </w:rPr>
        <w:t>117</w:t>
      </w:r>
      <w:r w:rsidR="00B5122B">
        <w:rPr>
          <w:sz w:val="26"/>
          <w:szCs w:val="26"/>
        </w:rPr>
        <w:t xml:space="preserve"> тыс.</w:t>
      </w:r>
      <w:r w:rsidR="00046678" w:rsidRPr="00200E6A">
        <w:rPr>
          <w:sz w:val="26"/>
          <w:szCs w:val="26"/>
        </w:rPr>
        <w:t xml:space="preserve">  куб.м.</w:t>
      </w:r>
      <w:r w:rsidR="00336618" w:rsidRPr="00200E6A">
        <w:rPr>
          <w:sz w:val="26"/>
          <w:szCs w:val="26"/>
        </w:rPr>
        <w:t xml:space="preserve">  за год, при норме 0,</w:t>
      </w:r>
      <w:r w:rsidR="00D76CD7">
        <w:rPr>
          <w:sz w:val="26"/>
          <w:szCs w:val="26"/>
        </w:rPr>
        <w:t>6</w:t>
      </w:r>
      <w:r w:rsidR="007F3758">
        <w:rPr>
          <w:sz w:val="26"/>
          <w:szCs w:val="26"/>
        </w:rPr>
        <w:t xml:space="preserve"> </w:t>
      </w:r>
      <w:r w:rsidR="00336618" w:rsidRPr="00200E6A">
        <w:rPr>
          <w:sz w:val="26"/>
          <w:szCs w:val="26"/>
        </w:rPr>
        <w:t>м</w:t>
      </w:r>
      <w:r w:rsidR="007F3758">
        <w:rPr>
          <w:sz w:val="26"/>
          <w:szCs w:val="26"/>
        </w:rPr>
        <w:t>3/</w:t>
      </w:r>
      <w:proofErr w:type="spellStart"/>
      <w:r w:rsidR="007F3758">
        <w:rPr>
          <w:sz w:val="26"/>
          <w:szCs w:val="26"/>
        </w:rPr>
        <w:t>сут</w:t>
      </w:r>
      <w:proofErr w:type="spellEnd"/>
      <w:r w:rsidR="007F3758">
        <w:rPr>
          <w:sz w:val="26"/>
          <w:szCs w:val="26"/>
        </w:rPr>
        <w:t>.</w:t>
      </w:r>
      <w:r w:rsidR="00336618" w:rsidRPr="00200E6A">
        <w:rPr>
          <w:sz w:val="26"/>
          <w:szCs w:val="26"/>
        </w:rPr>
        <w:t xml:space="preserve"> на человека. Объем </w:t>
      </w:r>
      <w:r w:rsidR="00046678" w:rsidRPr="00200E6A">
        <w:rPr>
          <w:sz w:val="26"/>
          <w:szCs w:val="26"/>
        </w:rPr>
        <w:t xml:space="preserve">потребления воды в </w:t>
      </w:r>
      <w:r w:rsidR="00A14F1A">
        <w:rPr>
          <w:sz w:val="26"/>
          <w:szCs w:val="26"/>
        </w:rPr>
        <w:t xml:space="preserve">МКДОУ </w:t>
      </w:r>
      <w:r w:rsidR="00046678" w:rsidRPr="00200E6A">
        <w:rPr>
          <w:sz w:val="26"/>
          <w:szCs w:val="26"/>
        </w:rPr>
        <w:t xml:space="preserve"> «</w:t>
      </w:r>
      <w:r w:rsidR="00A14F1A">
        <w:rPr>
          <w:sz w:val="26"/>
          <w:szCs w:val="26"/>
        </w:rPr>
        <w:t>Детский сад «Светлячок»</w:t>
      </w:r>
      <w:r w:rsidR="00046678" w:rsidRPr="00200E6A">
        <w:rPr>
          <w:sz w:val="26"/>
          <w:szCs w:val="26"/>
        </w:rPr>
        <w:t xml:space="preserve"> </w:t>
      </w:r>
      <w:r w:rsidR="007F3758">
        <w:rPr>
          <w:sz w:val="26"/>
          <w:szCs w:val="26"/>
        </w:rPr>
        <w:t>-</w:t>
      </w:r>
      <w:r w:rsidR="00B5122B">
        <w:rPr>
          <w:sz w:val="26"/>
          <w:szCs w:val="26"/>
        </w:rPr>
        <w:t>0,</w:t>
      </w:r>
      <w:r w:rsidR="007F3758">
        <w:rPr>
          <w:sz w:val="26"/>
          <w:szCs w:val="26"/>
        </w:rPr>
        <w:t>360</w:t>
      </w:r>
      <w:r w:rsidR="00B5122B">
        <w:rPr>
          <w:sz w:val="26"/>
          <w:szCs w:val="26"/>
        </w:rPr>
        <w:t xml:space="preserve"> тыс.</w:t>
      </w:r>
      <w:r w:rsidR="00046678" w:rsidRPr="00200E6A">
        <w:rPr>
          <w:sz w:val="26"/>
          <w:szCs w:val="26"/>
        </w:rPr>
        <w:t xml:space="preserve">  куб</w:t>
      </w:r>
      <w:proofErr w:type="gramStart"/>
      <w:r w:rsidR="00046678" w:rsidRPr="00200E6A">
        <w:rPr>
          <w:sz w:val="26"/>
          <w:szCs w:val="26"/>
        </w:rPr>
        <w:t>.</w:t>
      </w:r>
      <w:r w:rsidR="00336618" w:rsidRPr="00200E6A">
        <w:rPr>
          <w:sz w:val="26"/>
          <w:szCs w:val="26"/>
        </w:rPr>
        <w:t>м</w:t>
      </w:r>
      <w:proofErr w:type="gramEnd"/>
      <w:r w:rsidR="00336618" w:rsidRPr="00200E6A">
        <w:rPr>
          <w:sz w:val="26"/>
          <w:szCs w:val="26"/>
        </w:rPr>
        <w:t>3</w:t>
      </w:r>
      <w:r w:rsidR="00046678" w:rsidRPr="00200E6A">
        <w:rPr>
          <w:sz w:val="26"/>
          <w:szCs w:val="26"/>
        </w:rPr>
        <w:t xml:space="preserve"> в год</w:t>
      </w:r>
      <w:r w:rsidR="00336618" w:rsidRPr="00200E6A">
        <w:rPr>
          <w:sz w:val="26"/>
          <w:szCs w:val="26"/>
        </w:rPr>
        <w:t xml:space="preserve">, </w:t>
      </w:r>
      <w:r w:rsidR="00046678" w:rsidRPr="00200E6A">
        <w:rPr>
          <w:sz w:val="26"/>
          <w:szCs w:val="26"/>
        </w:rPr>
        <w:t xml:space="preserve">  учет расхода воды </w:t>
      </w:r>
      <w:r w:rsidR="00336618" w:rsidRPr="00200E6A">
        <w:rPr>
          <w:sz w:val="26"/>
          <w:szCs w:val="26"/>
        </w:rPr>
        <w:t xml:space="preserve">по приборам учета. </w:t>
      </w:r>
      <w:r w:rsidR="00046678" w:rsidRPr="00200E6A">
        <w:rPr>
          <w:sz w:val="26"/>
          <w:szCs w:val="26"/>
        </w:rPr>
        <w:t xml:space="preserve"> </w:t>
      </w:r>
    </w:p>
    <w:p w:rsidR="00303CF7" w:rsidRPr="00200E6A" w:rsidRDefault="006968F9" w:rsidP="006968F9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36618" w:rsidRPr="00200E6A">
        <w:rPr>
          <w:sz w:val="26"/>
          <w:szCs w:val="26"/>
        </w:rPr>
        <w:t>Наибольший износ сетей приходится</w:t>
      </w:r>
      <w:r w:rsidR="00303CF7" w:rsidRPr="00200E6A">
        <w:rPr>
          <w:sz w:val="26"/>
          <w:szCs w:val="26"/>
        </w:rPr>
        <w:t xml:space="preserve"> на уличные водопроводные сети, 80% которых построены в 1970-х годах и требуют  ремонта смотровых колодцев, задвижек и водоразборных колонок</w:t>
      </w:r>
      <w:proofErr w:type="gramStart"/>
      <w:r w:rsidR="00A43C3A">
        <w:rPr>
          <w:sz w:val="26"/>
          <w:szCs w:val="26"/>
        </w:rPr>
        <w:t xml:space="preserve"> </w:t>
      </w:r>
      <w:r w:rsidR="00303CF7" w:rsidRPr="00200E6A">
        <w:rPr>
          <w:sz w:val="26"/>
          <w:szCs w:val="26"/>
        </w:rPr>
        <w:t>.</w:t>
      </w:r>
      <w:proofErr w:type="gramEnd"/>
    </w:p>
    <w:p w:rsidR="00303CF7" w:rsidRPr="00200E6A" w:rsidRDefault="006968F9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t>Т</w:t>
      </w:r>
      <w:r w:rsidR="00303CF7" w:rsidRPr="00200E6A">
        <w:rPr>
          <w:sz w:val="26"/>
          <w:szCs w:val="26"/>
        </w:rPr>
        <w:t>ехническое состояние существующих сетей и сооружений водопровода, ввиду их длительной эксплуатации, снижает   питьевое качество воды.</w:t>
      </w:r>
    </w:p>
    <w:p w:rsidR="00303CF7" w:rsidRPr="00200E6A" w:rsidRDefault="00A43C3A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Шахтных колодцев всего 8 штук, не все они построены из </w:t>
      </w:r>
      <w:proofErr w:type="gramStart"/>
      <w:r>
        <w:rPr>
          <w:sz w:val="26"/>
          <w:szCs w:val="26"/>
        </w:rPr>
        <w:t>ж/б</w:t>
      </w:r>
      <w:proofErr w:type="gramEnd"/>
      <w:r>
        <w:rPr>
          <w:sz w:val="26"/>
          <w:szCs w:val="26"/>
        </w:rPr>
        <w:t xml:space="preserve"> колец.</w:t>
      </w:r>
      <w:r w:rsidR="00303CF7" w:rsidRPr="00200E6A">
        <w:rPr>
          <w:sz w:val="26"/>
          <w:szCs w:val="26"/>
        </w:rPr>
        <w:t xml:space="preserve"> </w:t>
      </w:r>
      <w:r w:rsidR="005B3A35">
        <w:rPr>
          <w:sz w:val="26"/>
          <w:szCs w:val="26"/>
        </w:rPr>
        <w:t xml:space="preserve">Требуется </w:t>
      </w:r>
      <w:r w:rsidR="00303CF7" w:rsidRPr="00200E6A">
        <w:rPr>
          <w:sz w:val="26"/>
          <w:szCs w:val="26"/>
        </w:rPr>
        <w:t xml:space="preserve"> их реконструкция. </w:t>
      </w:r>
    </w:p>
    <w:p w:rsidR="00303CF7" w:rsidRDefault="00303CF7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Вода должна отвечать требованиям норм децентрализованных и централизованных систем питьевого водоснабжения.</w:t>
      </w:r>
    </w:p>
    <w:p w:rsidR="0008423B" w:rsidRDefault="0008423B" w:rsidP="00200E6A">
      <w:pPr>
        <w:spacing w:after="60"/>
        <w:rPr>
          <w:sz w:val="26"/>
          <w:szCs w:val="26"/>
        </w:rPr>
      </w:pPr>
    </w:p>
    <w:p w:rsidR="00336618" w:rsidRDefault="00DD0342" w:rsidP="00AC0B9C">
      <w:pPr>
        <w:spacing w:after="60"/>
        <w:rPr>
          <w:b/>
          <w:sz w:val="26"/>
          <w:szCs w:val="26"/>
        </w:rPr>
      </w:pPr>
      <w:r w:rsidRPr="00200E6A">
        <w:rPr>
          <w:sz w:val="26"/>
          <w:szCs w:val="26"/>
        </w:rPr>
        <w:t xml:space="preserve"> </w:t>
      </w:r>
      <w:r w:rsidR="00D150C0">
        <w:rPr>
          <w:b/>
          <w:sz w:val="26"/>
          <w:szCs w:val="26"/>
        </w:rPr>
        <w:t>1.6.</w:t>
      </w:r>
      <w:r w:rsidR="00336618" w:rsidRPr="00200E6A">
        <w:rPr>
          <w:b/>
          <w:sz w:val="26"/>
          <w:szCs w:val="26"/>
        </w:rPr>
        <w:t xml:space="preserve"> Основные проблемы  централизованных систем водоснабжения по поселению</w:t>
      </w:r>
      <w:r w:rsidR="006968F9">
        <w:rPr>
          <w:b/>
          <w:sz w:val="26"/>
          <w:szCs w:val="26"/>
        </w:rPr>
        <w:t>.</w:t>
      </w:r>
    </w:p>
    <w:p w:rsidR="00D76CD7" w:rsidRDefault="00D76CD7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t>-</w:t>
      </w:r>
      <w:r w:rsidR="00336618" w:rsidRPr="00200E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36618" w:rsidRPr="00200E6A">
        <w:rPr>
          <w:sz w:val="26"/>
          <w:szCs w:val="26"/>
        </w:rPr>
        <w:t>тсутствие зон санитарной охраны</w:t>
      </w:r>
      <w:r>
        <w:rPr>
          <w:sz w:val="26"/>
          <w:szCs w:val="26"/>
        </w:rPr>
        <w:t>;</w:t>
      </w:r>
    </w:p>
    <w:p w:rsidR="00487720" w:rsidRDefault="00D76CD7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t>-недостаточное количество  и разрушение существующих смотровых колодцев</w:t>
      </w:r>
      <w:r w:rsidR="00487720">
        <w:rPr>
          <w:sz w:val="26"/>
          <w:szCs w:val="26"/>
        </w:rPr>
        <w:t>;</w:t>
      </w:r>
    </w:p>
    <w:p w:rsidR="00487720" w:rsidRDefault="00487720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-сверхнормативные потери ресурсов (воды). </w:t>
      </w:r>
    </w:p>
    <w:p w:rsidR="00336618" w:rsidRDefault="00487720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t>-в</w:t>
      </w:r>
      <w:r w:rsidR="00336618" w:rsidRPr="00200E6A">
        <w:rPr>
          <w:sz w:val="26"/>
          <w:szCs w:val="26"/>
        </w:rPr>
        <w:t>ысокая изношенность головных сооружений и разводящих сетей.</w:t>
      </w:r>
    </w:p>
    <w:p w:rsidR="0008423B" w:rsidRDefault="0008423B" w:rsidP="00200E6A">
      <w:pPr>
        <w:spacing w:after="60"/>
        <w:rPr>
          <w:sz w:val="26"/>
          <w:szCs w:val="26"/>
        </w:rPr>
      </w:pPr>
    </w:p>
    <w:p w:rsidR="00D120CC" w:rsidRDefault="00D150C0" w:rsidP="006968F9">
      <w:p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26B28" w:rsidRPr="00126B2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="00126B28" w:rsidRPr="00126B28">
        <w:rPr>
          <w:b/>
          <w:sz w:val="26"/>
          <w:szCs w:val="26"/>
        </w:rPr>
        <w:t>. Направления развития централизованной системы водоснабжения</w:t>
      </w:r>
      <w:r w:rsidR="006968F9">
        <w:rPr>
          <w:b/>
          <w:sz w:val="26"/>
          <w:szCs w:val="26"/>
        </w:rPr>
        <w:t>.</w:t>
      </w:r>
    </w:p>
    <w:p w:rsidR="00623FF4" w:rsidRDefault="00623FF4" w:rsidP="00D120CC">
      <w:pPr>
        <w:spacing w:after="60"/>
        <w:ind w:firstLine="720"/>
        <w:rPr>
          <w:sz w:val="26"/>
          <w:szCs w:val="26"/>
        </w:rPr>
      </w:pPr>
      <w:r>
        <w:rPr>
          <w:sz w:val="26"/>
          <w:szCs w:val="26"/>
        </w:rPr>
        <w:t>В д. Устье</w:t>
      </w:r>
      <w:r w:rsidR="006968F9">
        <w:rPr>
          <w:sz w:val="26"/>
          <w:szCs w:val="26"/>
        </w:rPr>
        <w:t xml:space="preserve"> и д. </w:t>
      </w:r>
      <w:r w:rsidR="001D3162">
        <w:rPr>
          <w:sz w:val="26"/>
          <w:szCs w:val="26"/>
        </w:rPr>
        <w:t xml:space="preserve"> Старки</w:t>
      </w:r>
      <w:r>
        <w:rPr>
          <w:sz w:val="26"/>
          <w:szCs w:val="26"/>
        </w:rPr>
        <w:t>:</w:t>
      </w:r>
    </w:p>
    <w:p w:rsidR="001D3162" w:rsidRDefault="00623FF4" w:rsidP="006968F9">
      <w:pPr>
        <w:spacing w:after="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связи с большой плотностью застройки </w:t>
      </w:r>
      <w:r w:rsidR="001D3162">
        <w:rPr>
          <w:sz w:val="26"/>
          <w:szCs w:val="26"/>
        </w:rPr>
        <w:t>в населенных пунктах</w:t>
      </w:r>
      <w:r>
        <w:rPr>
          <w:sz w:val="26"/>
          <w:szCs w:val="26"/>
        </w:rPr>
        <w:t xml:space="preserve"> необходимо произвести  раздельное  водоснабжение населенных пунктов,</w:t>
      </w:r>
      <w:r w:rsidR="001D3162">
        <w:rPr>
          <w:sz w:val="26"/>
          <w:szCs w:val="26"/>
        </w:rPr>
        <w:t xml:space="preserve"> </w:t>
      </w:r>
      <w:r w:rsidR="00FF7A7F">
        <w:rPr>
          <w:sz w:val="26"/>
          <w:szCs w:val="26"/>
        </w:rPr>
        <w:t xml:space="preserve">а именно скважина № 1 обеспечивает подачу воды в д. Устье, а </w:t>
      </w:r>
      <w:r w:rsidR="001D3162">
        <w:rPr>
          <w:sz w:val="26"/>
          <w:szCs w:val="26"/>
        </w:rPr>
        <w:t xml:space="preserve">  скважин</w:t>
      </w:r>
      <w:r w:rsidR="00FF7A7F">
        <w:rPr>
          <w:sz w:val="26"/>
          <w:szCs w:val="26"/>
        </w:rPr>
        <w:t xml:space="preserve">а №2 обеспечивает подачу воды в дер. Старки, </w:t>
      </w:r>
      <w:r w:rsidR="006968F9">
        <w:rPr>
          <w:sz w:val="26"/>
          <w:szCs w:val="26"/>
        </w:rPr>
        <w:t xml:space="preserve">но при этом </w:t>
      </w:r>
      <w:r w:rsidR="00FF7A7F">
        <w:rPr>
          <w:sz w:val="26"/>
          <w:szCs w:val="26"/>
        </w:rPr>
        <w:t>установи</w:t>
      </w:r>
      <w:r w:rsidR="006968F9">
        <w:rPr>
          <w:sz w:val="26"/>
          <w:szCs w:val="26"/>
        </w:rPr>
        <w:t>ть</w:t>
      </w:r>
      <w:r w:rsidR="00FF7A7F">
        <w:rPr>
          <w:sz w:val="26"/>
          <w:szCs w:val="26"/>
        </w:rPr>
        <w:t xml:space="preserve"> </w:t>
      </w:r>
      <w:r w:rsidR="001D3162">
        <w:rPr>
          <w:sz w:val="26"/>
          <w:szCs w:val="26"/>
        </w:rPr>
        <w:t xml:space="preserve"> пульт автоматического регулирования давления,</w:t>
      </w:r>
      <w:r w:rsidR="00FF7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чтобы дать возможность подключения к новым </w:t>
      </w:r>
      <w:r w:rsidR="004A649D">
        <w:rPr>
          <w:sz w:val="26"/>
          <w:szCs w:val="26"/>
        </w:rPr>
        <w:t xml:space="preserve">жилищным </w:t>
      </w:r>
      <w:r>
        <w:rPr>
          <w:sz w:val="26"/>
          <w:szCs w:val="26"/>
        </w:rPr>
        <w:t>застройкам</w:t>
      </w:r>
      <w:r w:rsidR="004A649D">
        <w:rPr>
          <w:sz w:val="26"/>
          <w:szCs w:val="26"/>
        </w:rPr>
        <w:t>;</w:t>
      </w:r>
      <w:r w:rsidR="001D3162">
        <w:rPr>
          <w:sz w:val="26"/>
          <w:szCs w:val="26"/>
        </w:rPr>
        <w:t xml:space="preserve">          </w:t>
      </w:r>
    </w:p>
    <w:p w:rsidR="001D3162" w:rsidRDefault="001D3162" w:rsidP="006968F9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-привести в нормативное состояние </w:t>
      </w:r>
      <w:r w:rsidR="006968F9">
        <w:rPr>
          <w:sz w:val="26"/>
          <w:szCs w:val="26"/>
        </w:rPr>
        <w:t xml:space="preserve">старые </w:t>
      </w:r>
      <w:r>
        <w:rPr>
          <w:sz w:val="26"/>
          <w:szCs w:val="26"/>
        </w:rPr>
        <w:t>смотровые колодцы водопроводной сети</w:t>
      </w:r>
    </w:p>
    <w:p w:rsidR="00336618" w:rsidRPr="00200E6A" w:rsidRDefault="006968F9" w:rsidP="006968F9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36618" w:rsidRPr="00200E6A">
        <w:rPr>
          <w:sz w:val="26"/>
          <w:szCs w:val="26"/>
        </w:rPr>
        <w:t>поэтапная реконструкция существующих сетей и замена изношенных участков сети.</w:t>
      </w:r>
    </w:p>
    <w:p w:rsidR="004B393B" w:rsidRDefault="006968F9" w:rsidP="00487720">
      <w:pPr>
        <w:widowControl w:val="0"/>
        <w:suppressAutoHyphens/>
        <w:autoSpaceDE w:val="0"/>
        <w:spacing w:after="6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551DA0" w:rsidRPr="00EB2B95">
        <w:rPr>
          <w:sz w:val="26"/>
          <w:szCs w:val="26"/>
        </w:rPr>
        <w:t xml:space="preserve">строительство нового участка водопровода в д. </w:t>
      </w:r>
      <w:r w:rsidR="00D150C0" w:rsidRPr="00EB2B95">
        <w:rPr>
          <w:sz w:val="26"/>
          <w:szCs w:val="26"/>
        </w:rPr>
        <w:t xml:space="preserve">Старки </w:t>
      </w:r>
      <w:r w:rsidR="00551DA0" w:rsidRPr="00EB2B95">
        <w:rPr>
          <w:sz w:val="26"/>
          <w:szCs w:val="26"/>
        </w:rPr>
        <w:t>к  земельн</w:t>
      </w:r>
      <w:r w:rsidR="00D150C0" w:rsidRPr="00EB2B95">
        <w:rPr>
          <w:sz w:val="26"/>
          <w:szCs w:val="26"/>
        </w:rPr>
        <w:t xml:space="preserve">ому </w:t>
      </w:r>
      <w:r w:rsidR="00551DA0" w:rsidRPr="00EB2B95">
        <w:rPr>
          <w:sz w:val="26"/>
          <w:szCs w:val="26"/>
        </w:rPr>
        <w:t xml:space="preserve">  участк</w:t>
      </w:r>
      <w:r w:rsidR="00D150C0" w:rsidRPr="00EB2B95">
        <w:rPr>
          <w:sz w:val="26"/>
          <w:szCs w:val="26"/>
        </w:rPr>
        <w:t>у</w:t>
      </w:r>
      <w:r w:rsidR="00551DA0" w:rsidRPr="00EB2B95">
        <w:rPr>
          <w:sz w:val="26"/>
          <w:szCs w:val="26"/>
        </w:rPr>
        <w:t xml:space="preserve">, запланированным под новое строительство согласно генерального плана СП </w:t>
      </w:r>
      <w:proofErr w:type="gramStart"/>
      <w:r w:rsidR="00551DA0" w:rsidRPr="00EB2B95">
        <w:rPr>
          <w:sz w:val="26"/>
          <w:szCs w:val="26"/>
        </w:rPr>
        <w:t xml:space="preserve">(  </w:t>
      </w:r>
      <w:proofErr w:type="gramEnd"/>
      <w:r w:rsidR="00EB2B95" w:rsidRPr="00EB2B95">
        <w:rPr>
          <w:sz w:val="26"/>
          <w:szCs w:val="26"/>
        </w:rPr>
        <w:t>12</w:t>
      </w:r>
      <w:r w:rsidR="00551DA0" w:rsidRPr="00EB2B95">
        <w:rPr>
          <w:sz w:val="26"/>
          <w:szCs w:val="26"/>
        </w:rPr>
        <w:t xml:space="preserve"> га </w:t>
      </w:r>
      <w:r w:rsidR="009379E9">
        <w:rPr>
          <w:sz w:val="26"/>
          <w:szCs w:val="26"/>
        </w:rPr>
        <w:t xml:space="preserve"> северо-западнее деревни соединяющаяся с границей участка  </w:t>
      </w:r>
      <w:r w:rsidR="00551DA0" w:rsidRPr="00EB2B95">
        <w:rPr>
          <w:sz w:val="26"/>
          <w:szCs w:val="26"/>
        </w:rPr>
        <w:t xml:space="preserve"> д</w:t>
      </w:r>
      <w:r w:rsidR="00EB2B95" w:rsidRPr="00EB2B95">
        <w:rPr>
          <w:sz w:val="26"/>
          <w:szCs w:val="26"/>
        </w:rPr>
        <w:t>етск</w:t>
      </w:r>
      <w:r w:rsidR="00942900">
        <w:rPr>
          <w:sz w:val="26"/>
          <w:szCs w:val="26"/>
        </w:rPr>
        <w:t>ого</w:t>
      </w:r>
      <w:r w:rsidR="00EB2B95" w:rsidRPr="00EB2B95">
        <w:rPr>
          <w:sz w:val="26"/>
          <w:szCs w:val="26"/>
        </w:rPr>
        <w:t xml:space="preserve"> дом</w:t>
      </w:r>
      <w:r w:rsidR="00942900">
        <w:rPr>
          <w:sz w:val="26"/>
          <w:szCs w:val="26"/>
        </w:rPr>
        <w:t>а</w:t>
      </w:r>
      <w:r w:rsidR="00EB2B95" w:rsidRPr="00EB2B95">
        <w:rPr>
          <w:sz w:val="26"/>
          <w:szCs w:val="26"/>
        </w:rPr>
        <w:t xml:space="preserve"> интернат</w:t>
      </w:r>
      <w:r w:rsidR="00942900">
        <w:rPr>
          <w:sz w:val="26"/>
          <w:szCs w:val="26"/>
        </w:rPr>
        <w:t>а для умственно отсталых детей.</w:t>
      </w:r>
      <w:r w:rsidR="00551DA0" w:rsidRPr="00EB2B95">
        <w:rPr>
          <w:sz w:val="26"/>
          <w:szCs w:val="26"/>
        </w:rPr>
        <w:t xml:space="preserve"> </w:t>
      </w:r>
      <w:r w:rsidR="00336618" w:rsidRPr="00EB2B95">
        <w:rPr>
          <w:sz w:val="26"/>
          <w:szCs w:val="26"/>
        </w:rPr>
        <w:t>Водопроводная сеть необходимо планировать на перспективу  Ø 110÷63 мм из полиэтиленовых труб ПЭ100 SDR17 ГОСТ 18599-2001.</w:t>
      </w:r>
      <w:r w:rsidR="00663153">
        <w:rPr>
          <w:sz w:val="26"/>
          <w:szCs w:val="26"/>
        </w:rPr>
        <w:br/>
      </w:r>
    </w:p>
    <w:p w:rsidR="00336618" w:rsidRPr="00200E6A" w:rsidRDefault="00272EA3" w:rsidP="00487720">
      <w:pPr>
        <w:widowControl w:val="0"/>
        <w:suppressAutoHyphens/>
        <w:autoSpaceDE w:val="0"/>
        <w:spacing w:after="60"/>
        <w:jc w:val="both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1</w:t>
      </w:r>
      <w:r w:rsidR="003C33A9" w:rsidRPr="00200E6A">
        <w:rPr>
          <w:b/>
          <w:sz w:val="26"/>
          <w:szCs w:val="26"/>
        </w:rPr>
        <w:t>.</w:t>
      </w:r>
      <w:r w:rsidR="003878FC">
        <w:rPr>
          <w:b/>
          <w:sz w:val="26"/>
          <w:szCs w:val="26"/>
        </w:rPr>
        <w:t>8</w:t>
      </w:r>
      <w:r w:rsidR="000A066C" w:rsidRPr="00200E6A">
        <w:rPr>
          <w:b/>
          <w:sz w:val="26"/>
          <w:szCs w:val="26"/>
        </w:rPr>
        <w:t>.</w:t>
      </w:r>
      <w:r w:rsidR="00336618" w:rsidRPr="00200E6A">
        <w:rPr>
          <w:b/>
          <w:sz w:val="26"/>
          <w:szCs w:val="26"/>
        </w:rPr>
        <w:t xml:space="preserve"> Зоны санитарной охраны источников  водоснабжения</w:t>
      </w:r>
      <w:r w:rsidR="006968F9">
        <w:rPr>
          <w:b/>
          <w:sz w:val="26"/>
          <w:szCs w:val="26"/>
        </w:rPr>
        <w:t>.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336618" w:rsidRPr="00200E6A" w:rsidRDefault="000A066C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С целью </w:t>
      </w:r>
      <w:r w:rsidR="00336618" w:rsidRPr="00200E6A">
        <w:rPr>
          <w:sz w:val="26"/>
          <w:szCs w:val="26"/>
        </w:rPr>
        <w:t xml:space="preserve"> предохранения источников водоснабжения от возможного загрязнения в соответствии с требованиями </w:t>
      </w:r>
      <w:proofErr w:type="spellStart"/>
      <w:r w:rsidR="00336618" w:rsidRPr="00200E6A">
        <w:rPr>
          <w:sz w:val="26"/>
          <w:szCs w:val="26"/>
        </w:rPr>
        <w:t>СанПиН</w:t>
      </w:r>
      <w:proofErr w:type="spellEnd"/>
      <w:r w:rsidR="00336618" w:rsidRPr="00200E6A">
        <w:rPr>
          <w:sz w:val="26"/>
          <w:szCs w:val="26"/>
        </w:rPr>
        <w:t xml:space="preserve"> 2.1.4.1110-02 «Зоны санитарной охраны источников водоснабжения  и  водопроводов питьевого назначения» </w:t>
      </w:r>
      <w:r w:rsidRPr="00200E6A">
        <w:rPr>
          <w:sz w:val="26"/>
          <w:szCs w:val="26"/>
        </w:rPr>
        <w:t xml:space="preserve"> в перспективе </w:t>
      </w:r>
      <w:r w:rsidR="00336618" w:rsidRPr="00200E6A">
        <w:rPr>
          <w:sz w:val="26"/>
          <w:szCs w:val="26"/>
        </w:rPr>
        <w:t>предусматривается организация зон санитарной охраны из трех поясов: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В первый пояс зон санитарной охраны включается территория в радиусе </w:t>
      </w:r>
      <w:r w:rsidR="000A066C"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 xml:space="preserve">30 - </w:t>
      </w:r>
      <w:smartTag w:uri="urn:schemas-microsoft-com:office:smarttags" w:element="metricconverter">
        <w:smartTagPr>
          <w:attr w:name="ProductID" w:val="50 м"/>
        </w:smartTagPr>
        <w:r w:rsidRPr="00200E6A">
          <w:rPr>
            <w:sz w:val="26"/>
            <w:szCs w:val="26"/>
          </w:rPr>
          <w:t>50 м</w:t>
        </w:r>
        <w:r w:rsidR="000A066C" w:rsidRPr="00200E6A">
          <w:rPr>
            <w:sz w:val="26"/>
            <w:szCs w:val="26"/>
          </w:rPr>
          <w:t xml:space="preserve">етров </w:t>
        </w:r>
      </w:smartTag>
      <w:r w:rsidRPr="00200E6A">
        <w:rPr>
          <w:sz w:val="26"/>
          <w:szCs w:val="26"/>
        </w:rPr>
        <w:t xml:space="preserve"> вокруг скважины. Территория первого пояса ограждается  и  благоустраивается, запрещается пребывание лиц</w:t>
      </w:r>
      <w:r w:rsidR="000A066C" w:rsidRPr="00200E6A">
        <w:rPr>
          <w:sz w:val="26"/>
          <w:szCs w:val="26"/>
        </w:rPr>
        <w:t>,</w:t>
      </w:r>
      <w:r w:rsidRPr="00200E6A">
        <w:rPr>
          <w:sz w:val="26"/>
          <w:szCs w:val="26"/>
        </w:rPr>
        <w:t xml:space="preserve"> не работающих на головных сооружениях.</w:t>
      </w:r>
    </w:p>
    <w:p w:rsidR="00663153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- второго  и  третьего — режимов ограничения. В зону второго  и 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Сан </w:t>
      </w:r>
      <w:proofErr w:type="spellStart"/>
      <w:r w:rsidRPr="00200E6A">
        <w:rPr>
          <w:sz w:val="26"/>
          <w:szCs w:val="26"/>
        </w:rPr>
        <w:t>Пин</w:t>
      </w:r>
      <w:proofErr w:type="spellEnd"/>
      <w:r w:rsidRPr="00200E6A">
        <w:rPr>
          <w:sz w:val="26"/>
          <w:szCs w:val="26"/>
        </w:rPr>
        <w:t xml:space="preserve"> 2.1.4.1110-02 </w:t>
      </w:r>
    </w:p>
    <w:p w:rsidR="003C33A9" w:rsidRDefault="00466FB5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 </w:t>
      </w:r>
      <w:r w:rsidR="00336618" w:rsidRPr="00200E6A">
        <w:rPr>
          <w:sz w:val="26"/>
          <w:szCs w:val="26"/>
        </w:rPr>
        <w:t>«Зоны санитарной охраны источников  водоснабжения   и  водопроводов питьевого назначения». На территории второго  и  третьего поясов устанавливается ограниченный санитарный режим.</w:t>
      </w:r>
    </w:p>
    <w:p w:rsidR="001C2D0D" w:rsidRDefault="001C2D0D" w:rsidP="00200E6A">
      <w:pPr>
        <w:spacing w:after="60"/>
        <w:rPr>
          <w:sz w:val="26"/>
          <w:szCs w:val="26"/>
        </w:rPr>
      </w:pPr>
    </w:p>
    <w:p w:rsidR="003878FC" w:rsidRPr="00E25EBD" w:rsidRDefault="007670EE" w:rsidP="00200E6A">
      <w:p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1.9</w:t>
      </w:r>
      <w:r w:rsidR="001C2D0D">
        <w:rPr>
          <w:b/>
          <w:sz w:val="26"/>
          <w:szCs w:val="26"/>
        </w:rPr>
        <w:t xml:space="preserve">. </w:t>
      </w:r>
      <w:r w:rsidR="0098655A" w:rsidRPr="00E25EBD">
        <w:rPr>
          <w:b/>
          <w:sz w:val="26"/>
          <w:szCs w:val="26"/>
        </w:rPr>
        <w:t>Общий водный баланс подачи и реализации воды</w:t>
      </w:r>
      <w:r w:rsidR="00E25EBD">
        <w:rPr>
          <w:b/>
          <w:sz w:val="26"/>
          <w:szCs w:val="26"/>
        </w:rPr>
        <w:t>.</w:t>
      </w:r>
    </w:p>
    <w:p w:rsidR="00352EFB" w:rsidRDefault="00352EFB" w:rsidP="00200E6A">
      <w:pPr>
        <w:spacing w:after="60"/>
        <w:rPr>
          <w:sz w:val="26"/>
          <w:szCs w:val="26"/>
        </w:rPr>
      </w:pPr>
      <w:r w:rsidRPr="003878FC">
        <w:rPr>
          <w:sz w:val="26"/>
          <w:szCs w:val="26"/>
        </w:rPr>
        <w:t>Таблица №</w:t>
      </w:r>
      <w:r w:rsidR="003878FC" w:rsidRPr="003878FC">
        <w:rPr>
          <w:sz w:val="26"/>
          <w:szCs w:val="26"/>
        </w:rPr>
        <w:t>4. Объем водопотребления</w:t>
      </w:r>
    </w:p>
    <w:tbl>
      <w:tblPr>
        <w:tblStyle w:val="aa"/>
        <w:tblW w:w="0" w:type="auto"/>
        <w:tblLook w:val="04A0"/>
      </w:tblPr>
      <w:tblGrid>
        <w:gridCol w:w="959"/>
        <w:gridCol w:w="4039"/>
        <w:gridCol w:w="2499"/>
        <w:gridCol w:w="2500"/>
      </w:tblGrid>
      <w:tr w:rsidR="00663153" w:rsidTr="00663153">
        <w:tc>
          <w:tcPr>
            <w:tcW w:w="959" w:type="dxa"/>
          </w:tcPr>
          <w:p w:rsidR="00663153" w:rsidRDefault="006968F9" w:rsidP="00200E6A">
            <w:pPr>
              <w:spacing w:after="6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39" w:type="dxa"/>
          </w:tcPr>
          <w:p w:rsidR="00663153" w:rsidRDefault="006968F9" w:rsidP="0098655A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Целевое назначение водопотребления</w:t>
            </w:r>
          </w:p>
        </w:tc>
        <w:tc>
          <w:tcPr>
            <w:tcW w:w="2499" w:type="dxa"/>
          </w:tcPr>
          <w:p w:rsidR="00663153" w:rsidRPr="0098655A" w:rsidRDefault="0098655A" w:rsidP="00E61C44">
            <w:pPr>
              <w:spacing w:after="60"/>
              <w:jc w:val="center"/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98655A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</w:t>
            </w:r>
            <w:proofErr w:type="spellStart"/>
            <w:r w:rsidR="00DC62E6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500" w:type="dxa"/>
          </w:tcPr>
          <w:p w:rsidR="00663153" w:rsidRDefault="0098655A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м</w:t>
            </w:r>
            <w:r w:rsidRPr="0098655A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/год</w:t>
            </w:r>
          </w:p>
        </w:tc>
      </w:tr>
      <w:tr w:rsidR="00663153" w:rsidTr="00663153">
        <w:tc>
          <w:tcPr>
            <w:tcW w:w="959" w:type="dxa"/>
          </w:tcPr>
          <w:p w:rsidR="00663153" w:rsidRDefault="006968F9" w:rsidP="00200E6A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39" w:type="dxa"/>
          </w:tcPr>
          <w:p w:rsidR="00663153" w:rsidRDefault="0098655A" w:rsidP="00200E6A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 населения</w:t>
            </w:r>
          </w:p>
        </w:tc>
        <w:tc>
          <w:tcPr>
            <w:tcW w:w="2499" w:type="dxa"/>
          </w:tcPr>
          <w:p w:rsidR="00663153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2500" w:type="dxa"/>
          </w:tcPr>
          <w:p w:rsidR="00663153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</w:t>
            </w:r>
          </w:p>
        </w:tc>
      </w:tr>
      <w:tr w:rsidR="00663153" w:rsidTr="00663153">
        <w:tc>
          <w:tcPr>
            <w:tcW w:w="959" w:type="dxa"/>
          </w:tcPr>
          <w:p w:rsidR="00663153" w:rsidRDefault="006968F9" w:rsidP="00200E6A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39" w:type="dxa"/>
          </w:tcPr>
          <w:p w:rsidR="00663153" w:rsidRDefault="0036562A" w:rsidP="00200E6A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потребители</w:t>
            </w:r>
          </w:p>
        </w:tc>
        <w:tc>
          <w:tcPr>
            <w:tcW w:w="2499" w:type="dxa"/>
          </w:tcPr>
          <w:p w:rsidR="00663153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500" w:type="dxa"/>
          </w:tcPr>
          <w:p w:rsidR="00663153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663153" w:rsidTr="00663153">
        <w:tc>
          <w:tcPr>
            <w:tcW w:w="959" w:type="dxa"/>
          </w:tcPr>
          <w:p w:rsidR="00663153" w:rsidRDefault="00663153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4039" w:type="dxa"/>
          </w:tcPr>
          <w:p w:rsidR="00663153" w:rsidRDefault="0098655A" w:rsidP="00200E6A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499" w:type="dxa"/>
          </w:tcPr>
          <w:p w:rsidR="00663153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2500" w:type="dxa"/>
          </w:tcPr>
          <w:p w:rsidR="00663153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</w:p>
        </w:tc>
      </w:tr>
    </w:tbl>
    <w:p w:rsidR="00475600" w:rsidRDefault="00475600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  </w:t>
      </w:r>
    </w:p>
    <w:p w:rsidR="00E25EBD" w:rsidRDefault="007670EE" w:rsidP="00200E6A">
      <w:p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1.10.</w:t>
      </w:r>
      <w:r w:rsidR="00E25EBD" w:rsidRPr="00E25EBD">
        <w:rPr>
          <w:b/>
          <w:sz w:val="26"/>
          <w:szCs w:val="26"/>
        </w:rPr>
        <w:t>Структурный водный баланс реализации воды по группам потребителей.</w:t>
      </w:r>
    </w:p>
    <w:p w:rsidR="00E25EBD" w:rsidRPr="00E25EBD" w:rsidRDefault="00E25EBD" w:rsidP="00200E6A">
      <w:pPr>
        <w:spacing w:after="60"/>
        <w:rPr>
          <w:sz w:val="26"/>
          <w:szCs w:val="26"/>
        </w:rPr>
      </w:pPr>
      <w:r w:rsidRPr="00E25EBD">
        <w:rPr>
          <w:sz w:val="26"/>
          <w:szCs w:val="26"/>
        </w:rPr>
        <w:t>Таблица № 5</w:t>
      </w:r>
    </w:p>
    <w:tbl>
      <w:tblPr>
        <w:tblStyle w:val="aa"/>
        <w:tblW w:w="0" w:type="auto"/>
        <w:tblLook w:val="04A0"/>
      </w:tblPr>
      <w:tblGrid>
        <w:gridCol w:w="817"/>
        <w:gridCol w:w="2515"/>
        <w:gridCol w:w="1666"/>
        <w:gridCol w:w="1666"/>
        <w:gridCol w:w="1666"/>
        <w:gridCol w:w="1667"/>
      </w:tblGrid>
      <w:tr w:rsidR="00E25EBD" w:rsidTr="006F2DD2">
        <w:tc>
          <w:tcPr>
            <w:tcW w:w="817" w:type="dxa"/>
            <w:vMerge w:val="restart"/>
          </w:tcPr>
          <w:p w:rsidR="00E25EBD" w:rsidRPr="00E25EBD" w:rsidRDefault="00E25EBD" w:rsidP="00E25EBD">
            <w:pPr>
              <w:spacing w:after="60"/>
              <w:jc w:val="center"/>
              <w:rPr>
                <w:sz w:val="26"/>
                <w:szCs w:val="26"/>
              </w:rPr>
            </w:pPr>
            <w:r w:rsidRPr="00E25E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5E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5EBD">
              <w:rPr>
                <w:sz w:val="26"/>
                <w:szCs w:val="26"/>
              </w:rPr>
              <w:t>/</w:t>
            </w:r>
            <w:proofErr w:type="spellStart"/>
            <w:r w:rsidRPr="00E25E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E25EBD" w:rsidRPr="00E25EBD" w:rsidRDefault="00E25EBD" w:rsidP="00E25EBD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666" w:type="dxa"/>
            <w:vMerge w:val="restart"/>
          </w:tcPr>
          <w:p w:rsidR="00E25EBD" w:rsidRPr="00E25EBD" w:rsidRDefault="00E25EBD" w:rsidP="00E25EBD">
            <w:pPr>
              <w:spacing w:after="60"/>
              <w:jc w:val="center"/>
              <w:rPr>
                <w:sz w:val="26"/>
                <w:szCs w:val="26"/>
              </w:rPr>
            </w:pPr>
            <w:r w:rsidRPr="00E25EBD">
              <w:rPr>
                <w:sz w:val="26"/>
                <w:szCs w:val="26"/>
              </w:rPr>
              <w:t xml:space="preserve">Ед. </w:t>
            </w:r>
            <w:proofErr w:type="spellStart"/>
            <w:r w:rsidRPr="00E25EBD">
              <w:rPr>
                <w:sz w:val="26"/>
                <w:szCs w:val="26"/>
              </w:rPr>
              <w:t>изм</w:t>
            </w:r>
            <w:proofErr w:type="spellEnd"/>
            <w:r w:rsidRPr="00E25EBD">
              <w:rPr>
                <w:sz w:val="26"/>
                <w:szCs w:val="26"/>
              </w:rPr>
              <w:t>.</w:t>
            </w:r>
          </w:p>
        </w:tc>
        <w:tc>
          <w:tcPr>
            <w:tcW w:w="4999" w:type="dxa"/>
            <w:gridSpan w:val="3"/>
          </w:tcPr>
          <w:p w:rsidR="00E25EBD" w:rsidRDefault="00E25EBD" w:rsidP="00E25EBD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Периоды</w:t>
            </w:r>
          </w:p>
        </w:tc>
      </w:tr>
      <w:tr w:rsidR="00E25EBD" w:rsidTr="00E25EBD">
        <w:tc>
          <w:tcPr>
            <w:tcW w:w="817" w:type="dxa"/>
            <w:vMerge/>
          </w:tcPr>
          <w:p w:rsidR="00E25EBD" w:rsidRDefault="00E25EBD" w:rsidP="00200E6A">
            <w:pPr>
              <w:spacing w:after="60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  <w:vMerge/>
          </w:tcPr>
          <w:p w:rsidR="00E25EBD" w:rsidRDefault="00E25EBD" w:rsidP="00200E6A">
            <w:pPr>
              <w:spacing w:after="60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E25EBD" w:rsidRDefault="00E25EBD" w:rsidP="00200E6A">
            <w:pPr>
              <w:spacing w:after="60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</w:tcPr>
          <w:p w:rsidR="00E25EBD" w:rsidRPr="00E25EBD" w:rsidRDefault="00E25EBD" w:rsidP="007B215B">
            <w:pPr>
              <w:spacing w:after="60"/>
              <w:jc w:val="center"/>
              <w:rPr>
                <w:sz w:val="26"/>
                <w:szCs w:val="26"/>
              </w:rPr>
            </w:pPr>
            <w:r w:rsidRPr="00E25EBD">
              <w:rPr>
                <w:sz w:val="26"/>
                <w:szCs w:val="26"/>
              </w:rPr>
              <w:t>201</w:t>
            </w:r>
            <w:r w:rsidR="007B215B">
              <w:rPr>
                <w:sz w:val="26"/>
                <w:szCs w:val="26"/>
              </w:rPr>
              <w:t>1</w:t>
            </w:r>
            <w:r w:rsidRPr="00E25EB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66" w:type="dxa"/>
          </w:tcPr>
          <w:p w:rsidR="00E25EBD" w:rsidRPr="00E25EBD" w:rsidRDefault="00E25EBD" w:rsidP="007B215B">
            <w:pPr>
              <w:spacing w:after="60"/>
              <w:jc w:val="center"/>
              <w:rPr>
                <w:sz w:val="26"/>
                <w:szCs w:val="26"/>
              </w:rPr>
            </w:pPr>
            <w:r w:rsidRPr="00E25EBD">
              <w:rPr>
                <w:sz w:val="26"/>
                <w:szCs w:val="26"/>
              </w:rPr>
              <w:t>201</w:t>
            </w:r>
            <w:r w:rsidR="007B215B">
              <w:rPr>
                <w:sz w:val="26"/>
                <w:szCs w:val="26"/>
              </w:rPr>
              <w:t>2</w:t>
            </w:r>
            <w:r w:rsidRPr="00E25EB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67" w:type="dxa"/>
          </w:tcPr>
          <w:p w:rsidR="00E25EBD" w:rsidRPr="00E25EBD" w:rsidRDefault="00E25EBD" w:rsidP="007B215B">
            <w:pPr>
              <w:spacing w:after="60"/>
              <w:jc w:val="center"/>
              <w:rPr>
                <w:sz w:val="26"/>
                <w:szCs w:val="26"/>
              </w:rPr>
            </w:pPr>
            <w:r w:rsidRPr="00E25EBD">
              <w:rPr>
                <w:sz w:val="26"/>
                <w:szCs w:val="26"/>
              </w:rPr>
              <w:t>201</w:t>
            </w:r>
            <w:r w:rsidR="007B215B">
              <w:rPr>
                <w:sz w:val="26"/>
                <w:szCs w:val="26"/>
              </w:rPr>
              <w:t>3</w:t>
            </w:r>
            <w:r w:rsidRPr="00E25EBD">
              <w:rPr>
                <w:sz w:val="26"/>
                <w:szCs w:val="26"/>
              </w:rPr>
              <w:t xml:space="preserve"> г.</w:t>
            </w:r>
          </w:p>
        </w:tc>
      </w:tr>
      <w:tr w:rsidR="00E61C44" w:rsidTr="00E25EBD">
        <w:tc>
          <w:tcPr>
            <w:tcW w:w="817" w:type="dxa"/>
          </w:tcPr>
          <w:p w:rsidR="00E61C44" w:rsidRPr="00E25EBD" w:rsidRDefault="00E61C44" w:rsidP="00CE684F">
            <w:pPr>
              <w:spacing w:after="60"/>
              <w:rPr>
                <w:sz w:val="26"/>
                <w:szCs w:val="26"/>
              </w:rPr>
            </w:pPr>
            <w:r w:rsidRPr="00E25EBD">
              <w:rPr>
                <w:sz w:val="26"/>
                <w:szCs w:val="26"/>
              </w:rPr>
              <w:t>1.</w:t>
            </w:r>
          </w:p>
        </w:tc>
        <w:tc>
          <w:tcPr>
            <w:tcW w:w="2515" w:type="dxa"/>
          </w:tcPr>
          <w:p w:rsidR="00E61C44" w:rsidRPr="00E25EBD" w:rsidRDefault="00E61C44" w:rsidP="00CE684F">
            <w:pPr>
              <w:spacing w:after="60"/>
              <w:rPr>
                <w:sz w:val="26"/>
                <w:szCs w:val="26"/>
              </w:rPr>
            </w:pPr>
            <w:r w:rsidRPr="00E25EB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E25EBD">
              <w:rPr>
                <w:sz w:val="26"/>
                <w:szCs w:val="26"/>
              </w:rPr>
              <w:t>ъем реализации товаров и услуг в т.ч. по потребителям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666" w:type="dxa"/>
          </w:tcPr>
          <w:p w:rsidR="00E61C44" w:rsidRPr="00CE684F" w:rsidRDefault="00E61C44" w:rsidP="00CE684F">
            <w:pPr>
              <w:spacing w:after="60"/>
              <w:jc w:val="center"/>
            </w:pPr>
            <w:r w:rsidRPr="00CE684F">
              <w:rPr>
                <w:vertAlign w:val="superscript"/>
              </w:rPr>
              <w:t>Тыс</w:t>
            </w:r>
            <w:r w:rsidRPr="00CE684F">
              <w:t xml:space="preserve">. </w:t>
            </w:r>
            <w:r w:rsidRPr="00CE684F">
              <w:rPr>
                <w:vertAlign w:val="superscript"/>
              </w:rPr>
              <w:t>м3</w:t>
            </w:r>
          </w:p>
        </w:tc>
        <w:tc>
          <w:tcPr>
            <w:tcW w:w="1666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</w:t>
            </w:r>
          </w:p>
        </w:tc>
        <w:tc>
          <w:tcPr>
            <w:tcW w:w="1666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52,7</w:t>
            </w:r>
          </w:p>
        </w:tc>
        <w:tc>
          <w:tcPr>
            <w:tcW w:w="1667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</w:p>
        </w:tc>
      </w:tr>
      <w:tr w:rsidR="00E61C44" w:rsidTr="00E25EBD">
        <w:tc>
          <w:tcPr>
            <w:tcW w:w="817" w:type="dxa"/>
          </w:tcPr>
          <w:p w:rsidR="00E61C44" w:rsidRPr="00CE684F" w:rsidRDefault="00E61C44" w:rsidP="00CE684F">
            <w:pPr>
              <w:spacing w:after="60"/>
              <w:rPr>
                <w:sz w:val="26"/>
                <w:szCs w:val="26"/>
              </w:rPr>
            </w:pPr>
            <w:r w:rsidRPr="00CE684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15" w:type="dxa"/>
          </w:tcPr>
          <w:p w:rsidR="00E61C44" w:rsidRPr="00CE684F" w:rsidRDefault="00E61C44" w:rsidP="00CE684F">
            <w:pPr>
              <w:spacing w:after="60"/>
              <w:rPr>
                <w:sz w:val="26"/>
                <w:szCs w:val="26"/>
              </w:rPr>
            </w:pPr>
            <w:r w:rsidRPr="00CE684F">
              <w:rPr>
                <w:sz w:val="26"/>
                <w:szCs w:val="26"/>
              </w:rPr>
              <w:t>населению</w:t>
            </w:r>
          </w:p>
        </w:tc>
        <w:tc>
          <w:tcPr>
            <w:tcW w:w="1666" w:type="dxa"/>
          </w:tcPr>
          <w:p w:rsidR="00E61C44" w:rsidRPr="00CE684F" w:rsidRDefault="00E61C44" w:rsidP="00CE684F">
            <w:pPr>
              <w:spacing w:after="60"/>
              <w:jc w:val="center"/>
              <w:rPr>
                <w:vertAlign w:val="superscript"/>
              </w:rPr>
            </w:pPr>
            <w:r w:rsidRPr="00CE684F">
              <w:rPr>
                <w:vertAlign w:val="superscript"/>
              </w:rPr>
              <w:t>Тыс</w:t>
            </w:r>
            <w:proofErr w:type="gramStart"/>
            <w:r w:rsidRPr="00CE684F">
              <w:rPr>
                <w:vertAlign w:val="superscript"/>
              </w:rPr>
              <w:t>.м</w:t>
            </w:r>
            <w:proofErr w:type="gramEnd"/>
            <w:r w:rsidRPr="00CE684F">
              <w:rPr>
                <w:vertAlign w:val="superscript"/>
              </w:rPr>
              <w:t>3</w:t>
            </w:r>
          </w:p>
        </w:tc>
        <w:tc>
          <w:tcPr>
            <w:tcW w:w="1666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 w:rsidRPr="00E61C44">
              <w:rPr>
                <w:sz w:val="26"/>
                <w:szCs w:val="26"/>
              </w:rPr>
              <w:t>47,4</w:t>
            </w:r>
          </w:p>
        </w:tc>
        <w:tc>
          <w:tcPr>
            <w:tcW w:w="1666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 w:rsidRPr="00E61C44">
              <w:rPr>
                <w:sz w:val="26"/>
                <w:szCs w:val="26"/>
              </w:rPr>
              <w:t>49,2</w:t>
            </w:r>
          </w:p>
        </w:tc>
        <w:tc>
          <w:tcPr>
            <w:tcW w:w="1667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 w:rsidRPr="00E61C44">
              <w:rPr>
                <w:sz w:val="26"/>
                <w:szCs w:val="26"/>
              </w:rPr>
              <w:t>51,1</w:t>
            </w:r>
          </w:p>
        </w:tc>
      </w:tr>
      <w:tr w:rsidR="00E61C44" w:rsidTr="00E25EBD">
        <w:tc>
          <w:tcPr>
            <w:tcW w:w="817" w:type="dxa"/>
          </w:tcPr>
          <w:p w:rsidR="00E61C44" w:rsidRPr="00CE684F" w:rsidRDefault="00E61C44" w:rsidP="00CE684F">
            <w:pPr>
              <w:spacing w:after="60"/>
              <w:rPr>
                <w:sz w:val="26"/>
                <w:szCs w:val="26"/>
              </w:rPr>
            </w:pPr>
            <w:r w:rsidRPr="00CE684F">
              <w:rPr>
                <w:sz w:val="26"/>
                <w:szCs w:val="26"/>
              </w:rPr>
              <w:t>3.</w:t>
            </w:r>
          </w:p>
        </w:tc>
        <w:tc>
          <w:tcPr>
            <w:tcW w:w="2515" w:type="dxa"/>
          </w:tcPr>
          <w:p w:rsidR="00E61C44" w:rsidRPr="00CE684F" w:rsidRDefault="00E61C44" w:rsidP="00CE684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CE684F">
              <w:rPr>
                <w:sz w:val="26"/>
                <w:szCs w:val="26"/>
              </w:rPr>
              <w:t>юджетным потребителям</w:t>
            </w:r>
          </w:p>
        </w:tc>
        <w:tc>
          <w:tcPr>
            <w:tcW w:w="1666" w:type="dxa"/>
          </w:tcPr>
          <w:p w:rsidR="00E61C44" w:rsidRPr="00CE684F" w:rsidRDefault="00E61C44" w:rsidP="00CE684F">
            <w:pPr>
              <w:spacing w:after="60"/>
              <w:jc w:val="center"/>
              <w:rPr>
                <w:vertAlign w:val="superscript"/>
              </w:rPr>
            </w:pPr>
            <w:r w:rsidRPr="00CE684F">
              <w:rPr>
                <w:vertAlign w:val="superscript"/>
              </w:rPr>
              <w:t>Тыс</w:t>
            </w:r>
            <w:proofErr w:type="gramStart"/>
            <w:r w:rsidRPr="00CE684F">
              <w:rPr>
                <w:vertAlign w:val="superscript"/>
              </w:rPr>
              <w:t>.м</w:t>
            </w:r>
            <w:proofErr w:type="gramEnd"/>
            <w:r w:rsidRPr="00CE684F">
              <w:rPr>
                <w:vertAlign w:val="superscript"/>
              </w:rPr>
              <w:t>3</w:t>
            </w:r>
          </w:p>
        </w:tc>
        <w:tc>
          <w:tcPr>
            <w:tcW w:w="1666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 w:rsidRPr="00E61C4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Pr="00E61C44">
              <w:rPr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 w:rsidRPr="00E61C44">
              <w:rPr>
                <w:sz w:val="26"/>
                <w:szCs w:val="26"/>
              </w:rPr>
              <w:t>3,5</w:t>
            </w:r>
          </w:p>
        </w:tc>
        <w:tc>
          <w:tcPr>
            <w:tcW w:w="1667" w:type="dxa"/>
          </w:tcPr>
          <w:p w:rsidR="00E61C44" w:rsidRPr="00E61C44" w:rsidRDefault="00E61C44" w:rsidP="00E61C44">
            <w:pPr>
              <w:spacing w:after="60"/>
              <w:jc w:val="center"/>
              <w:rPr>
                <w:sz w:val="26"/>
                <w:szCs w:val="26"/>
              </w:rPr>
            </w:pPr>
            <w:r w:rsidRPr="00E61C44">
              <w:rPr>
                <w:sz w:val="26"/>
                <w:szCs w:val="26"/>
              </w:rPr>
              <w:t>3,7</w:t>
            </w:r>
          </w:p>
        </w:tc>
      </w:tr>
    </w:tbl>
    <w:p w:rsidR="00E25EBD" w:rsidRPr="00E25EBD" w:rsidRDefault="00E25EBD" w:rsidP="00200E6A">
      <w:pPr>
        <w:spacing w:after="60"/>
        <w:rPr>
          <w:b/>
          <w:sz w:val="26"/>
          <w:szCs w:val="26"/>
        </w:rPr>
      </w:pPr>
    </w:p>
    <w:p w:rsidR="00CE684F" w:rsidRPr="00CE684F" w:rsidRDefault="007670EE" w:rsidP="00CE684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E684F" w:rsidRPr="00CE684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11.</w:t>
      </w:r>
      <w:r w:rsidR="00CE684F" w:rsidRPr="00CE684F">
        <w:rPr>
          <w:b/>
          <w:sz w:val="26"/>
          <w:szCs w:val="26"/>
        </w:rPr>
        <w:t>Описание системы коммерческого приборного учеты воды, отпущенной из сетей абонентам и анализ планов по установке приборов учета.</w:t>
      </w:r>
    </w:p>
    <w:p w:rsidR="00CE684F" w:rsidRDefault="00CE684F" w:rsidP="00200E6A">
      <w:pPr>
        <w:spacing w:after="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потребителями услуг по водоснабжению являются: население, детский сад.</w:t>
      </w:r>
    </w:p>
    <w:p w:rsidR="003474E3" w:rsidRDefault="003474E3" w:rsidP="00200E6A">
      <w:pPr>
        <w:spacing w:after="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отпуска воды определяется по показаниям приборов учета воды, при отсутствии приборов на основании нормативов потребления.</w:t>
      </w:r>
    </w:p>
    <w:tbl>
      <w:tblPr>
        <w:tblStyle w:val="aa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3474E3" w:rsidTr="006F2DD2">
        <w:tc>
          <w:tcPr>
            <w:tcW w:w="2499" w:type="dxa"/>
            <w:vMerge w:val="restart"/>
          </w:tcPr>
          <w:p w:rsidR="003474E3" w:rsidRDefault="003474E3" w:rsidP="00DF1A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абонентов с </w:t>
            </w:r>
            <w:r w:rsidR="00DF1A37">
              <w:rPr>
                <w:sz w:val="26"/>
                <w:szCs w:val="26"/>
              </w:rPr>
              <w:t>установленными приборами учета</w:t>
            </w:r>
          </w:p>
        </w:tc>
        <w:tc>
          <w:tcPr>
            <w:tcW w:w="7498" w:type="dxa"/>
            <w:gridSpan w:val="3"/>
          </w:tcPr>
          <w:p w:rsidR="003474E3" w:rsidRDefault="003474E3" w:rsidP="003474E3">
            <w:pPr>
              <w:spacing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Периоды</w:t>
            </w:r>
          </w:p>
        </w:tc>
      </w:tr>
      <w:tr w:rsidR="003474E3" w:rsidTr="003474E3">
        <w:tc>
          <w:tcPr>
            <w:tcW w:w="2499" w:type="dxa"/>
            <w:vMerge/>
          </w:tcPr>
          <w:p w:rsidR="003474E3" w:rsidRDefault="003474E3" w:rsidP="00200E6A">
            <w:pPr>
              <w:spacing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99" w:type="dxa"/>
          </w:tcPr>
          <w:p w:rsidR="003474E3" w:rsidRDefault="003474E3" w:rsidP="003474E3">
            <w:pPr>
              <w:spacing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499" w:type="dxa"/>
          </w:tcPr>
          <w:p w:rsidR="003474E3" w:rsidRDefault="003474E3" w:rsidP="003474E3">
            <w:pPr>
              <w:spacing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500" w:type="dxa"/>
          </w:tcPr>
          <w:p w:rsidR="003474E3" w:rsidRDefault="003474E3" w:rsidP="003474E3">
            <w:pPr>
              <w:spacing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3474E3" w:rsidTr="003474E3">
        <w:tc>
          <w:tcPr>
            <w:tcW w:w="2499" w:type="dxa"/>
          </w:tcPr>
          <w:p w:rsidR="003474E3" w:rsidRDefault="003474E3" w:rsidP="00200E6A">
            <w:pPr>
              <w:spacing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99" w:type="dxa"/>
          </w:tcPr>
          <w:p w:rsidR="003474E3" w:rsidRDefault="00BE0721" w:rsidP="006F5F7A">
            <w:pPr>
              <w:spacing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499" w:type="dxa"/>
          </w:tcPr>
          <w:p w:rsidR="003474E3" w:rsidRDefault="00BE0721" w:rsidP="006F5F7A">
            <w:pPr>
              <w:spacing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500" w:type="dxa"/>
          </w:tcPr>
          <w:p w:rsidR="003474E3" w:rsidRDefault="00BE0721" w:rsidP="006F5F7A">
            <w:pPr>
              <w:spacing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</w:tbl>
    <w:p w:rsidR="003474E3" w:rsidRDefault="003474E3" w:rsidP="00200E6A">
      <w:pPr>
        <w:spacing w:after="60" w:line="360" w:lineRule="auto"/>
        <w:ind w:firstLine="709"/>
        <w:jc w:val="both"/>
        <w:rPr>
          <w:sz w:val="26"/>
          <w:szCs w:val="26"/>
        </w:rPr>
      </w:pPr>
    </w:p>
    <w:p w:rsidR="00D367A2" w:rsidRDefault="00475600" w:rsidP="00200E6A">
      <w:pPr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bCs/>
          <w:color w:val="000000"/>
          <w:sz w:val="26"/>
          <w:szCs w:val="26"/>
        </w:rPr>
        <w:t xml:space="preserve">Для снижения потерь  воды, связанных с нерациональным использованием, у потребителей </w:t>
      </w:r>
      <w:r w:rsidR="001D4D67" w:rsidRPr="00200E6A">
        <w:rPr>
          <w:bCs/>
          <w:color w:val="000000"/>
          <w:sz w:val="26"/>
          <w:szCs w:val="26"/>
        </w:rPr>
        <w:t xml:space="preserve"> предполагается   повсеместно установить  приборы </w:t>
      </w:r>
      <w:r w:rsidRPr="00200E6A">
        <w:rPr>
          <w:bCs/>
          <w:color w:val="000000"/>
          <w:sz w:val="26"/>
          <w:szCs w:val="26"/>
        </w:rPr>
        <w:t>учёта расхода воды</w:t>
      </w:r>
      <w:r w:rsidRPr="00200E6A">
        <w:rPr>
          <w:color w:val="000000"/>
          <w:sz w:val="26"/>
          <w:szCs w:val="26"/>
        </w:rPr>
        <w:t xml:space="preserve"> в соответствии с гл.7.2 п.7.2.1 СП 30.13330.2012.</w:t>
      </w:r>
    </w:p>
    <w:p w:rsidR="003474E3" w:rsidRDefault="003474E3" w:rsidP="00200E6A">
      <w:pPr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проведением  капитальной реконструкции  имеющихся водопроводных и строительством  новых сетей планируется снижение потерь воды до 15%.</w:t>
      </w:r>
      <w:r w:rsidR="00767D4D">
        <w:rPr>
          <w:color w:val="000000"/>
          <w:sz w:val="26"/>
          <w:szCs w:val="26"/>
        </w:rPr>
        <w:t xml:space="preserve"> </w:t>
      </w:r>
    </w:p>
    <w:p w:rsidR="00863C2D" w:rsidRDefault="007670EE" w:rsidP="007670EE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1.12.</w:t>
      </w:r>
      <w:r w:rsidR="007949A2">
        <w:rPr>
          <w:b/>
          <w:color w:val="000000"/>
          <w:sz w:val="26"/>
          <w:szCs w:val="26"/>
        </w:rPr>
        <w:t>Предложения по строительству, реконструкции и модернизации объектов систем водоснабжения.</w:t>
      </w:r>
    </w:p>
    <w:p w:rsidR="006F2DD2" w:rsidRDefault="007949A2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-з</w:t>
      </w:r>
      <w:r w:rsidRPr="007949A2">
        <w:rPr>
          <w:color w:val="000000"/>
          <w:sz w:val="26"/>
          <w:szCs w:val="26"/>
        </w:rPr>
        <w:t>амена участков водопроводны</w:t>
      </w:r>
      <w:r>
        <w:rPr>
          <w:color w:val="000000"/>
          <w:sz w:val="26"/>
          <w:szCs w:val="26"/>
        </w:rPr>
        <w:t>х сетей, имеющих большую аварийность и большой износ  в д. Старки.</w:t>
      </w:r>
    </w:p>
    <w:p w:rsidR="006F2DD2" w:rsidRDefault="006F2DD2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-капитальный ремонт водонапорной башни в д. Устье</w:t>
      </w:r>
      <w:r w:rsidR="00BE0721">
        <w:rPr>
          <w:color w:val="000000"/>
          <w:sz w:val="26"/>
          <w:szCs w:val="26"/>
        </w:rPr>
        <w:t xml:space="preserve"> или </w:t>
      </w:r>
      <w:r w:rsidR="007949A2">
        <w:rPr>
          <w:color w:val="000000"/>
          <w:sz w:val="26"/>
          <w:szCs w:val="26"/>
        </w:rPr>
        <w:t>установка пульта управления подачи воды  на скважине в д. Устье;</w:t>
      </w:r>
    </w:p>
    <w:p w:rsidR="006F2DD2" w:rsidRDefault="006F2DD2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-строительство водопроводных сетей к новой застройке в дер. Старки;</w:t>
      </w:r>
    </w:p>
    <w:p w:rsidR="00106731" w:rsidRDefault="007949A2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-подключение </w:t>
      </w:r>
      <w:proofErr w:type="spellStart"/>
      <w:r>
        <w:rPr>
          <w:color w:val="000000"/>
          <w:sz w:val="26"/>
          <w:szCs w:val="26"/>
        </w:rPr>
        <w:t>артскважины</w:t>
      </w:r>
      <w:proofErr w:type="spellEnd"/>
      <w:r>
        <w:rPr>
          <w:color w:val="000000"/>
          <w:sz w:val="26"/>
          <w:szCs w:val="26"/>
        </w:rPr>
        <w:t xml:space="preserve"> в д. Бели и определение зоны гарантирующей организации по обслуживанию </w:t>
      </w:r>
      <w:r w:rsidR="00106731">
        <w:rPr>
          <w:color w:val="000000"/>
          <w:sz w:val="26"/>
          <w:szCs w:val="26"/>
        </w:rPr>
        <w:t>водопроводных сетей и объектов на данном участке;</w:t>
      </w:r>
    </w:p>
    <w:p w:rsidR="006F2DD2" w:rsidRDefault="00106731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F2DD2">
        <w:rPr>
          <w:color w:val="000000"/>
          <w:sz w:val="26"/>
          <w:szCs w:val="26"/>
        </w:rPr>
        <w:t xml:space="preserve"> продолжение строительства </w:t>
      </w:r>
      <w:r>
        <w:rPr>
          <w:color w:val="000000"/>
          <w:sz w:val="26"/>
          <w:szCs w:val="26"/>
        </w:rPr>
        <w:t>водопроводных сетей в дер. Бели</w:t>
      </w:r>
      <w:r w:rsidR="006F2DD2">
        <w:rPr>
          <w:color w:val="000000"/>
          <w:sz w:val="26"/>
          <w:szCs w:val="26"/>
        </w:rPr>
        <w:t>.</w:t>
      </w:r>
    </w:p>
    <w:p w:rsidR="0008423B" w:rsidRDefault="0008423B" w:rsidP="007670EE">
      <w:pPr>
        <w:ind w:firstLine="709"/>
        <w:jc w:val="both"/>
        <w:rPr>
          <w:color w:val="000000"/>
          <w:sz w:val="26"/>
          <w:szCs w:val="26"/>
        </w:rPr>
      </w:pPr>
    </w:p>
    <w:p w:rsidR="006F2DD2" w:rsidRDefault="006F2DD2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6</w:t>
      </w:r>
    </w:p>
    <w:tbl>
      <w:tblPr>
        <w:tblStyle w:val="aa"/>
        <w:tblW w:w="0" w:type="auto"/>
        <w:tblLook w:val="04A0"/>
      </w:tblPr>
      <w:tblGrid>
        <w:gridCol w:w="817"/>
        <w:gridCol w:w="3181"/>
        <w:gridCol w:w="1213"/>
        <w:gridCol w:w="1134"/>
        <w:gridCol w:w="3652"/>
      </w:tblGrid>
      <w:tr w:rsidR="006F2DD2" w:rsidTr="006F2DD2">
        <w:tc>
          <w:tcPr>
            <w:tcW w:w="817" w:type="dxa"/>
          </w:tcPr>
          <w:p w:rsidR="006F2DD2" w:rsidRPr="006F2DD2" w:rsidRDefault="006F2DD2" w:rsidP="00F320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2DD2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6F2DD2">
              <w:rPr>
                <w:b/>
                <w:color w:val="000000"/>
                <w:sz w:val="26"/>
                <w:szCs w:val="26"/>
              </w:rPr>
              <w:t>п\</w:t>
            </w:r>
            <w:proofErr w:type="gramStart"/>
            <w:r w:rsidRPr="006F2DD2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81" w:type="dxa"/>
          </w:tcPr>
          <w:p w:rsidR="006F2DD2" w:rsidRPr="006F2DD2" w:rsidRDefault="006F2DD2" w:rsidP="00F320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2DD2">
              <w:rPr>
                <w:b/>
                <w:color w:val="000000"/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1213" w:type="dxa"/>
          </w:tcPr>
          <w:p w:rsidR="006F2DD2" w:rsidRPr="006F2DD2" w:rsidRDefault="006F2DD2" w:rsidP="00F320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2DD2">
              <w:rPr>
                <w:b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6F2DD2">
              <w:rPr>
                <w:b/>
                <w:color w:val="000000"/>
                <w:sz w:val="26"/>
                <w:szCs w:val="26"/>
              </w:rPr>
              <w:t>изм</w:t>
            </w:r>
            <w:proofErr w:type="spellEnd"/>
            <w:r w:rsidRPr="006F2DD2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F2DD2" w:rsidRPr="006F2DD2" w:rsidRDefault="006F2DD2" w:rsidP="00F320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2DD2">
              <w:rPr>
                <w:b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3652" w:type="dxa"/>
          </w:tcPr>
          <w:p w:rsidR="006F2DD2" w:rsidRPr="006F2DD2" w:rsidRDefault="006F2DD2" w:rsidP="00F320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2DD2">
              <w:rPr>
                <w:b/>
                <w:color w:val="000000"/>
                <w:sz w:val="26"/>
                <w:szCs w:val="26"/>
              </w:rPr>
              <w:t>Общая стоимость тыс. руб.</w:t>
            </w:r>
          </w:p>
        </w:tc>
      </w:tr>
      <w:tr w:rsidR="006F2DD2" w:rsidTr="006F2DD2">
        <w:tc>
          <w:tcPr>
            <w:tcW w:w="817" w:type="dxa"/>
          </w:tcPr>
          <w:p w:rsidR="006F2DD2" w:rsidRDefault="006F2DD2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81" w:type="dxa"/>
          </w:tcPr>
          <w:p w:rsidR="006F2DD2" w:rsidRDefault="006F2DD2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13" w:type="dxa"/>
          </w:tcPr>
          <w:p w:rsidR="006F2DD2" w:rsidRDefault="006F2DD2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F2DD2" w:rsidRDefault="006F2DD2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52" w:type="dxa"/>
          </w:tcPr>
          <w:p w:rsidR="006F2DD2" w:rsidRDefault="006F2DD2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F2DD2" w:rsidTr="006F2DD2">
        <w:tc>
          <w:tcPr>
            <w:tcW w:w="9997" w:type="dxa"/>
            <w:gridSpan w:val="5"/>
          </w:tcPr>
          <w:p w:rsidR="006F2DD2" w:rsidRPr="006F2DD2" w:rsidRDefault="006F2DD2" w:rsidP="00F320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2DD2">
              <w:rPr>
                <w:b/>
                <w:color w:val="000000"/>
                <w:sz w:val="26"/>
                <w:szCs w:val="26"/>
              </w:rPr>
              <w:t>Водоснабжение</w:t>
            </w:r>
          </w:p>
        </w:tc>
      </w:tr>
      <w:tr w:rsidR="00F3207B" w:rsidTr="00AD149F">
        <w:tc>
          <w:tcPr>
            <w:tcW w:w="817" w:type="dxa"/>
          </w:tcPr>
          <w:p w:rsidR="00F3207B" w:rsidRPr="00F3207B" w:rsidRDefault="00F3207B" w:rsidP="007670E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207B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9180" w:type="dxa"/>
            <w:gridSpan w:val="4"/>
          </w:tcPr>
          <w:p w:rsidR="00F3207B" w:rsidRPr="00F3207B" w:rsidRDefault="00F3207B" w:rsidP="007670E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207B">
              <w:rPr>
                <w:b/>
                <w:color w:val="000000"/>
                <w:sz w:val="26"/>
                <w:szCs w:val="26"/>
              </w:rPr>
              <w:t>Д. Старки</w:t>
            </w:r>
          </w:p>
        </w:tc>
      </w:tr>
      <w:tr w:rsidR="006F2DD2" w:rsidTr="006F2DD2">
        <w:tc>
          <w:tcPr>
            <w:tcW w:w="817" w:type="dxa"/>
          </w:tcPr>
          <w:p w:rsidR="006F2DD2" w:rsidRDefault="00F3207B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181" w:type="dxa"/>
          </w:tcPr>
          <w:p w:rsidR="006F2DD2" w:rsidRDefault="00F3207B" w:rsidP="00CB7B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водопроводных сетей  от дома № 25 до дома № 35</w:t>
            </w:r>
            <w:r w:rsidR="00CB7BF7">
              <w:rPr>
                <w:color w:val="000000"/>
                <w:sz w:val="26"/>
                <w:szCs w:val="26"/>
              </w:rPr>
              <w:t xml:space="preserve"> с обустройством смотровых колодцев и задвижек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</w:t>
            </w:r>
            <w:r w:rsidR="00CB7BF7"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13" w:type="dxa"/>
          </w:tcPr>
          <w:p w:rsidR="006F2DD2" w:rsidRDefault="00F3207B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34" w:type="dxa"/>
          </w:tcPr>
          <w:p w:rsidR="006F2DD2" w:rsidRDefault="00F3207B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  <w:p w:rsidR="00BC7A56" w:rsidRDefault="00BC7A56" w:rsidP="00F320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</w:tcPr>
          <w:p w:rsidR="006F2DD2" w:rsidRDefault="00F3207B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  <w:r w:rsidR="006F5F7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6F5F7A" w:rsidTr="006F2DD2">
        <w:tc>
          <w:tcPr>
            <w:tcW w:w="817" w:type="dxa"/>
          </w:tcPr>
          <w:p w:rsidR="006F5F7A" w:rsidRDefault="006F5F7A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181" w:type="dxa"/>
          </w:tcPr>
          <w:p w:rsidR="006F5F7A" w:rsidRDefault="006F5F7A" w:rsidP="006F5F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водопроводных сетей от водонапорной башни до </w:t>
            </w:r>
            <w:r>
              <w:rPr>
                <w:color w:val="000000"/>
                <w:sz w:val="26"/>
                <w:szCs w:val="26"/>
              </w:rPr>
              <w:lastRenderedPageBreak/>
              <w:t>дер. Старки</w:t>
            </w:r>
          </w:p>
        </w:tc>
        <w:tc>
          <w:tcPr>
            <w:tcW w:w="1213" w:type="dxa"/>
          </w:tcPr>
          <w:p w:rsidR="006F5F7A" w:rsidRDefault="006F5F7A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П.м.</w:t>
            </w:r>
          </w:p>
        </w:tc>
        <w:tc>
          <w:tcPr>
            <w:tcW w:w="1134" w:type="dxa"/>
          </w:tcPr>
          <w:p w:rsidR="006F5F7A" w:rsidRDefault="006F5F7A" w:rsidP="00F320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3652" w:type="dxa"/>
          </w:tcPr>
          <w:p w:rsidR="006F5F7A" w:rsidRDefault="006F5F7A" w:rsidP="00AC12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C12E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00,0</w:t>
            </w:r>
          </w:p>
        </w:tc>
      </w:tr>
      <w:tr w:rsidR="006F2DD2" w:rsidTr="006F2DD2">
        <w:tc>
          <w:tcPr>
            <w:tcW w:w="817" w:type="dxa"/>
          </w:tcPr>
          <w:p w:rsidR="006F2DD2" w:rsidRDefault="00F3207B" w:rsidP="00482E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  <w:r w:rsidR="00482E2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81" w:type="dxa"/>
          </w:tcPr>
          <w:p w:rsidR="006F2DD2" w:rsidRDefault="00F3207B" w:rsidP="00482E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  водопровода на участке </w:t>
            </w:r>
            <w:r w:rsidR="00DF1A37">
              <w:rPr>
                <w:color w:val="000000"/>
                <w:sz w:val="26"/>
                <w:szCs w:val="26"/>
              </w:rPr>
              <w:t xml:space="preserve">к </w:t>
            </w:r>
            <w:r w:rsidR="00482E2F">
              <w:rPr>
                <w:color w:val="000000"/>
                <w:sz w:val="26"/>
                <w:szCs w:val="26"/>
              </w:rPr>
              <w:t>вновь строящимся домам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13" w:type="dxa"/>
          </w:tcPr>
          <w:p w:rsidR="006F2DD2" w:rsidRDefault="00D90524" w:rsidP="00D905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34" w:type="dxa"/>
          </w:tcPr>
          <w:p w:rsidR="006F2DD2" w:rsidRDefault="00D90524" w:rsidP="00DF1A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DF1A37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652" w:type="dxa"/>
          </w:tcPr>
          <w:p w:rsidR="006F2DD2" w:rsidRDefault="00D90524" w:rsidP="00D905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  <w:r w:rsidR="006F5F7A">
              <w:rPr>
                <w:color w:val="000000"/>
                <w:sz w:val="26"/>
                <w:szCs w:val="26"/>
              </w:rPr>
              <w:t>,0</w:t>
            </w:r>
          </w:p>
        </w:tc>
      </w:tr>
      <w:tr w:rsidR="00482E2F" w:rsidTr="006F2DD2">
        <w:tc>
          <w:tcPr>
            <w:tcW w:w="817" w:type="dxa"/>
          </w:tcPr>
          <w:p w:rsidR="00482E2F" w:rsidRDefault="00482E2F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3181" w:type="dxa"/>
          </w:tcPr>
          <w:p w:rsidR="00482E2F" w:rsidRDefault="00482E2F" w:rsidP="00482E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  водопровода к земельному участку, присоединенному к населенному пункту.</w:t>
            </w:r>
          </w:p>
        </w:tc>
        <w:tc>
          <w:tcPr>
            <w:tcW w:w="1213" w:type="dxa"/>
          </w:tcPr>
          <w:p w:rsidR="00482E2F" w:rsidRDefault="00AC12E9" w:rsidP="00D905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34" w:type="dxa"/>
          </w:tcPr>
          <w:p w:rsidR="00482E2F" w:rsidRDefault="00AC12E9" w:rsidP="00DF1A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3652" w:type="dxa"/>
          </w:tcPr>
          <w:p w:rsidR="00482E2F" w:rsidRDefault="00AC12E9" w:rsidP="00D905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1200,0</w:t>
            </w:r>
          </w:p>
        </w:tc>
      </w:tr>
      <w:tr w:rsidR="006F2DD2" w:rsidTr="006F2DD2">
        <w:tc>
          <w:tcPr>
            <w:tcW w:w="817" w:type="dxa"/>
          </w:tcPr>
          <w:p w:rsidR="006F2DD2" w:rsidRPr="00D90524" w:rsidRDefault="00D90524" w:rsidP="007670E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90524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81" w:type="dxa"/>
          </w:tcPr>
          <w:p w:rsidR="006F2DD2" w:rsidRPr="00D90524" w:rsidRDefault="00D90524" w:rsidP="00D9052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90524">
              <w:rPr>
                <w:b/>
                <w:color w:val="000000"/>
                <w:sz w:val="26"/>
                <w:szCs w:val="26"/>
              </w:rPr>
              <w:t>Д. Устье</w:t>
            </w:r>
          </w:p>
        </w:tc>
        <w:tc>
          <w:tcPr>
            <w:tcW w:w="1213" w:type="dxa"/>
          </w:tcPr>
          <w:p w:rsidR="006F2DD2" w:rsidRDefault="006F2DD2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2DD2" w:rsidRDefault="006F2DD2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</w:tcPr>
          <w:p w:rsidR="006F2DD2" w:rsidRDefault="006F2DD2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24" w:rsidTr="006F2DD2">
        <w:tc>
          <w:tcPr>
            <w:tcW w:w="817" w:type="dxa"/>
          </w:tcPr>
          <w:p w:rsidR="00D90524" w:rsidRDefault="00D90524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181" w:type="dxa"/>
          </w:tcPr>
          <w:p w:rsidR="00D90524" w:rsidRDefault="00D90524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Установка пульта управления подачи воды на скважине. </w:t>
            </w:r>
          </w:p>
        </w:tc>
        <w:tc>
          <w:tcPr>
            <w:tcW w:w="1213" w:type="dxa"/>
          </w:tcPr>
          <w:p w:rsidR="00D90524" w:rsidRDefault="00CB7BF7" w:rsidP="00CB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D90524" w:rsidRDefault="00CB7BF7" w:rsidP="00CB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52" w:type="dxa"/>
          </w:tcPr>
          <w:p w:rsidR="00D90524" w:rsidRDefault="00CB7BF7" w:rsidP="00CB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</w:tr>
      <w:tr w:rsidR="00D90524" w:rsidTr="006F2DD2">
        <w:tc>
          <w:tcPr>
            <w:tcW w:w="817" w:type="dxa"/>
          </w:tcPr>
          <w:p w:rsidR="00D90524" w:rsidRDefault="00CB7BF7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181" w:type="dxa"/>
          </w:tcPr>
          <w:p w:rsidR="00D90524" w:rsidRDefault="00CB7BF7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зоны санитарной охраны артезианских скважин</w:t>
            </w:r>
          </w:p>
        </w:tc>
        <w:tc>
          <w:tcPr>
            <w:tcW w:w="1213" w:type="dxa"/>
          </w:tcPr>
          <w:p w:rsidR="00D90524" w:rsidRDefault="00CB7BF7" w:rsidP="00CB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34" w:type="dxa"/>
          </w:tcPr>
          <w:p w:rsidR="00D90524" w:rsidRDefault="00CB7BF7" w:rsidP="00CB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3652" w:type="dxa"/>
          </w:tcPr>
          <w:p w:rsidR="00D90524" w:rsidRDefault="00482E2F" w:rsidP="00CB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CB7BF7">
              <w:rPr>
                <w:color w:val="000000"/>
                <w:sz w:val="26"/>
                <w:szCs w:val="26"/>
              </w:rPr>
              <w:t>0</w:t>
            </w:r>
          </w:p>
        </w:tc>
      </w:tr>
      <w:tr w:rsidR="00D90524" w:rsidTr="006F2DD2">
        <w:tc>
          <w:tcPr>
            <w:tcW w:w="817" w:type="dxa"/>
          </w:tcPr>
          <w:p w:rsidR="00D90524" w:rsidRPr="00CB7BF7" w:rsidRDefault="00CB7BF7" w:rsidP="007670E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B7BF7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81" w:type="dxa"/>
          </w:tcPr>
          <w:p w:rsidR="00D90524" w:rsidRPr="00CB7BF7" w:rsidRDefault="00CB7BF7" w:rsidP="007670E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B7BF7">
              <w:rPr>
                <w:b/>
                <w:color w:val="000000"/>
                <w:sz w:val="26"/>
                <w:szCs w:val="26"/>
              </w:rPr>
              <w:t>Д. Бели</w:t>
            </w:r>
          </w:p>
        </w:tc>
        <w:tc>
          <w:tcPr>
            <w:tcW w:w="1213" w:type="dxa"/>
          </w:tcPr>
          <w:p w:rsidR="00D90524" w:rsidRDefault="00D90524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90524" w:rsidRDefault="00D90524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</w:tcPr>
          <w:p w:rsidR="00D90524" w:rsidRDefault="00D90524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24" w:rsidTr="006F2DD2">
        <w:tc>
          <w:tcPr>
            <w:tcW w:w="817" w:type="dxa"/>
          </w:tcPr>
          <w:p w:rsidR="00D90524" w:rsidRDefault="00CB7BF7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181" w:type="dxa"/>
          </w:tcPr>
          <w:p w:rsidR="00BC7A56" w:rsidRDefault="00BC7A56" w:rsidP="00CB7B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Межевание и регистрация земельного участка под скважиной</w:t>
            </w:r>
            <w:r w:rsidR="00482E2F">
              <w:rPr>
                <w:color w:val="000000"/>
                <w:sz w:val="26"/>
                <w:szCs w:val="26"/>
              </w:rPr>
              <w:t xml:space="preserve"> и  и</w:t>
            </w:r>
            <w:r>
              <w:rPr>
                <w:color w:val="000000"/>
                <w:sz w:val="26"/>
                <w:szCs w:val="26"/>
              </w:rPr>
              <w:t>зготовление технической документации  на все объекты водоснабжения.</w:t>
            </w:r>
          </w:p>
          <w:p w:rsidR="00D90524" w:rsidRDefault="00CB7BF7" w:rsidP="00CB7B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Подключение артезианской скважины. </w:t>
            </w:r>
          </w:p>
        </w:tc>
        <w:tc>
          <w:tcPr>
            <w:tcW w:w="1213" w:type="dxa"/>
          </w:tcPr>
          <w:p w:rsidR="00D90524" w:rsidRDefault="00D90524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90524" w:rsidRDefault="00CB7BF7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52" w:type="dxa"/>
          </w:tcPr>
          <w:p w:rsidR="00D90524" w:rsidRDefault="00D90524" w:rsidP="00BC7A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C7A56" w:rsidRDefault="00482E2F" w:rsidP="00BC7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200.0</w:t>
            </w:r>
          </w:p>
          <w:p w:rsidR="00BC7A56" w:rsidRDefault="00BC7A56" w:rsidP="00BC7A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C7A56" w:rsidRDefault="00BC7A56" w:rsidP="00BC7A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C7A56" w:rsidRDefault="00BC7A56" w:rsidP="00BC7A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C7A56" w:rsidRDefault="00BC7A56" w:rsidP="00BC7A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C7A56" w:rsidRDefault="00AC12E9" w:rsidP="00BC7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BC7A5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90524" w:rsidTr="006F2DD2">
        <w:tc>
          <w:tcPr>
            <w:tcW w:w="817" w:type="dxa"/>
          </w:tcPr>
          <w:p w:rsidR="00D90524" w:rsidRDefault="00BC7A56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181" w:type="dxa"/>
          </w:tcPr>
          <w:p w:rsidR="00D90524" w:rsidRDefault="00BC7A56" w:rsidP="00BC7A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водопровода </w:t>
            </w:r>
          </w:p>
        </w:tc>
        <w:tc>
          <w:tcPr>
            <w:tcW w:w="1213" w:type="dxa"/>
          </w:tcPr>
          <w:p w:rsidR="00D90524" w:rsidRDefault="00BC7A56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П.м.</w:t>
            </w:r>
          </w:p>
        </w:tc>
        <w:tc>
          <w:tcPr>
            <w:tcW w:w="1134" w:type="dxa"/>
          </w:tcPr>
          <w:p w:rsidR="00D90524" w:rsidRDefault="00BC7A56" w:rsidP="00BC7A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3652" w:type="dxa"/>
          </w:tcPr>
          <w:p w:rsidR="00D90524" w:rsidRDefault="00BC7A56" w:rsidP="007670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600,0</w:t>
            </w:r>
          </w:p>
        </w:tc>
      </w:tr>
      <w:tr w:rsidR="00BC7A56" w:rsidTr="006F2DD2">
        <w:tc>
          <w:tcPr>
            <w:tcW w:w="817" w:type="dxa"/>
          </w:tcPr>
          <w:p w:rsidR="00BC7A56" w:rsidRDefault="00482E2F" w:rsidP="00BC7A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3181" w:type="dxa"/>
          </w:tcPr>
          <w:p w:rsidR="00BC7A56" w:rsidRDefault="00482E2F" w:rsidP="00482E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пульта управления подачи воды на скважине</w:t>
            </w:r>
          </w:p>
        </w:tc>
        <w:tc>
          <w:tcPr>
            <w:tcW w:w="1213" w:type="dxa"/>
          </w:tcPr>
          <w:p w:rsidR="00BC7A56" w:rsidRDefault="00BC7A56" w:rsidP="007670E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7A56" w:rsidRDefault="00BC7A56" w:rsidP="00BC7A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</w:tcPr>
          <w:p w:rsidR="00BC7A56" w:rsidRDefault="00482E2F" w:rsidP="00482E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</w:tr>
    </w:tbl>
    <w:p w:rsidR="00106731" w:rsidRDefault="00482E2F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Оценка капитальных вложений </w:t>
      </w:r>
      <w:r w:rsidR="006F2D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 новое строительство и капитальный ремонт, реконструкцию систем водоснабжения составляет </w:t>
      </w:r>
      <w:r w:rsidR="00106731">
        <w:rPr>
          <w:color w:val="000000"/>
          <w:sz w:val="26"/>
          <w:szCs w:val="26"/>
        </w:rPr>
        <w:t xml:space="preserve"> </w:t>
      </w:r>
      <w:r w:rsidR="00AC12E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,</w:t>
      </w:r>
      <w:r w:rsidR="00AC12E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млн. руб.</w:t>
      </w:r>
    </w:p>
    <w:p w:rsidR="007949A2" w:rsidRPr="007949A2" w:rsidRDefault="007949A2" w:rsidP="007670E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7949A2">
        <w:rPr>
          <w:color w:val="000000"/>
          <w:sz w:val="26"/>
          <w:szCs w:val="26"/>
        </w:rPr>
        <w:t xml:space="preserve"> </w:t>
      </w:r>
    </w:p>
    <w:p w:rsidR="00325924" w:rsidRDefault="00DF1A37" w:rsidP="007670EE">
      <w:pPr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1.13</w:t>
      </w:r>
      <w:r w:rsidR="00602BE4">
        <w:rPr>
          <w:b/>
          <w:iCs/>
          <w:sz w:val="26"/>
          <w:szCs w:val="26"/>
        </w:rPr>
        <w:t>. Сведения о бесхозяйных объектах централизованной системы водоснабжения</w:t>
      </w:r>
      <w:r w:rsidR="00BC7A56">
        <w:rPr>
          <w:b/>
          <w:iCs/>
          <w:sz w:val="26"/>
          <w:szCs w:val="26"/>
        </w:rPr>
        <w:t>.</w:t>
      </w:r>
      <w:r w:rsidR="00602BE4">
        <w:rPr>
          <w:b/>
          <w:iCs/>
          <w:sz w:val="26"/>
          <w:szCs w:val="26"/>
        </w:rPr>
        <w:t xml:space="preserve"> </w:t>
      </w:r>
    </w:p>
    <w:p w:rsidR="00602BE4" w:rsidRDefault="00602BE4" w:rsidP="00200E6A">
      <w:pPr>
        <w:spacing w:after="60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ab/>
      </w:r>
      <w:r w:rsidR="00767D4D" w:rsidRPr="00767D4D">
        <w:rPr>
          <w:iCs/>
          <w:sz w:val="26"/>
          <w:szCs w:val="26"/>
        </w:rPr>
        <w:t>Пр</w:t>
      </w:r>
      <w:r>
        <w:rPr>
          <w:iCs/>
          <w:sz w:val="26"/>
          <w:szCs w:val="26"/>
        </w:rPr>
        <w:t xml:space="preserve">и выявлении  данных </w:t>
      </w:r>
      <w:r w:rsidR="00767D4D">
        <w:rPr>
          <w:iCs/>
          <w:sz w:val="26"/>
          <w:szCs w:val="26"/>
        </w:rPr>
        <w:t xml:space="preserve">бесхозяйных </w:t>
      </w:r>
      <w:r>
        <w:rPr>
          <w:iCs/>
          <w:sz w:val="26"/>
          <w:szCs w:val="26"/>
        </w:rPr>
        <w:t>объектов  администрация сельского поселения  несет ответстве</w:t>
      </w:r>
      <w:r w:rsidR="00225D78">
        <w:rPr>
          <w:iCs/>
          <w:sz w:val="26"/>
          <w:szCs w:val="26"/>
        </w:rPr>
        <w:t>нность за  постановку  на учет и осуществления процедуры передачи на обслуживание или в собственность   гарантирующей организации, осуществляющей   водоснабжение на территории сельского поселения.</w:t>
      </w:r>
    </w:p>
    <w:p w:rsidR="00DF1A37" w:rsidRDefault="00DF1A37" w:rsidP="00200E6A">
      <w:pPr>
        <w:spacing w:after="60"/>
        <w:jc w:val="both"/>
        <w:rPr>
          <w:iCs/>
          <w:sz w:val="26"/>
          <w:szCs w:val="26"/>
        </w:rPr>
      </w:pPr>
    </w:p>
    <w:p w:rsidR="00D9578A" w:rsidRDefault="00767D4D" w:rsidP="00200E6A">
      <w:pPr>
        <w:spacing w:after="6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2A2494" w:rsidRPr="00200E6A">
        <w:rPr>
          <w:b/>
          <w:sz w:val="26"/>
          <w:szCs w:val="26"/>
        </w:rPr>
        <w:t xml:space="preserve"> Г</w:t>
      </w:r>
      <w:r w:rsidR="0008423B">
        <w:rPr>
          <w:b/>
          <w:sz w:val="26"/>
          <w:szCs w:val="26"/>
        </w:rPr>
        <w:t>ЛАВА</w:t>
      </w:r>
      <w:r w:rsidR="002A2494" w:rsidRPr="00200E6A">
        <w:rPr>
          <w:b/>
          <w:sz w:val="26"/>
          <w:szCs w:val="26"/>
        </w:rPr>
        <w:t xml:space="preserve"> 2. С</w:t>
      </w:r>
      <w:r w:rsidR="0008423B">
        <w:rPr>
          <w:b/>
          <w:sz w:val="26"/>
          <w:szCs w:val="26"/>
        </w:rPr>
        <w:t>ХЕМА</w:t>
      </w:r>
      <w:r w:rsidR="002A2494" w:rsidRPr="00200E6A">
        <w:rPr>
          <w:b/>
          <w:sz w:val="26"/>
          <w:szCs w:val="26"/>
        </w:rPr>
        <w:t xml:space="preserve">  </w:t>
      </w:r>
      <w:r w:rsidR="0008423B" w:rsidRPr="00200E6A">
        <w:rPr>
          <w:b/>
          <w:sz w:val="26"/>
          <w:szCs w:val="26"/>
        </w:rPr>
        <w:t>ВОДООТВЕДЕНИЯ</w:t>
      </w:r>
    </w:p>
    <w:p w:rsidR="00C1045C" w:rsidRDefault="00FB6A5B" w:rsidP="00200E6A">
      <w:pPr>
        <w:spacing w:after="60"/>
        <w:ind w:firstLine="567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 xml:space="preserve">2.1 </w:t>
      </w:r>
      <w:r w:rsidR="00200E6A" w:rsidRPr="00200E6A">
        <w:rPr>
          <w:b/>
          <w:sz w:val="26"/>
          <w:szCs w:val="26"/>
        </w:rPr>
        <w:t xml:space="preserve"> </w:t>
      </w:r>
      <w:r w:rsidRPr="00200E6A">
        <w:rPr>
          <w:b/>
          <w:sz w:val="26"/>
          <w:szCs w:val="26"/>
        </w:rPr>
        <w:t>Существующее положение водоотведения</w:t>
      </w:r>
      <w:r w:rsidR="00C1045C">
        <w:rPr>
          <w:b/>
          <w:sz w:val="26"/>
          <w:szCs w:val="26"/>
        </w:rPr>
        <w:t xml:space="preserve"> муниципального образования </w:t>
      </w:r>
      <w:r w:rsidRPr="00200E6A">
        <w:rPr>
          <w:b/>
          <w:sz w:val="26"/>
          <w:szCs w:val="26"/>
        </w:rPr>
        <w:t xml:space="preserve">сельского поселения «Деревня </w:t>
      </w:r>
      <w:r w:rsidR="00767D4D">
        <w:rPr>
          <w:b/>
          <w:sz w:val="26"/>
          <w:szCs w:val="26"/>
        </w:rPr>
        <w:t>Старки</w:t>
      </w:r>
      <w:r w:rsidRPr="00200E6A">
        <w:rPr>
          <w:b/>
          <w:sz w:val="26"/>
          <w:szCs w:val="26"/>
        </w:rPr>
        <w:t>»</w:t>
      </w:r>
      <w:r w:rsidR="00C1045C">
        <w:rPr>
          <w:b/>
          <w:sz w:val="26"/>
          <w:szCs w:val="26"/>
        </w:rPr>
        <w:t>.</w:t>
      </w:r>
    </w:p>
    <w:p w:rsidR="00FB6A5B" w:rsidRDefault="00246D9F" w:rsidP="00200E6A">
      <w:pPr>
        <w:spacing w:after="60"/>
        <w:ind w:firstLine="567"/>
        <w:rPr>
          <w:sz w:val="26"/>
          <w:szCs w:val="26"/>
        </w:rPr>
      </w:pPr>
      <w:r>
        <w:rPr>
          <w:sz w:val="26"/>
          <w:szCs w:val="26"/>
        </w:rPr>
        <w:t>Централизованные  системы канализации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предусматривающие  прием  бытовых стоков от жилого сектора  работает только в дер. Старки.  </w:t>
      </w:r>
      <w:r w:rsidR="00C1045C">
        <w:rPr>
          <w:sz w:val="26"/>
          <w:szCs w:val="26"/>
        </w:rPr>
        <w:t xml:space="preserve">На территории сельского поселения «Деревня Старки»  </w:t>
      </w:r>
      <w:r w:rsidR="00AC12E9">
        <w:rPr>
          <w:sz w:val="26"/>
          <w:szCs w:val="26"/>
        </w:rPr>
        <w:t xml:space="preserve">протяженность </w:t>
      </w:r>
      <w:r w:rsidR="00C1045C">
        <w:rPr>
          <w:sz w:val="26"/>
          <w:szCs w:val="26"/>
        </w:rPr>
        <w:t>к</w:t>
      </w:r>
      <w:r w:rsidR="00C1045C" w:rsidRPr="00C1045C">
        <w:rPr>
          <w:sz w:val="26"/>
          <w:szCs w:val="26"/>
        </w:rPr>
        <w:t>анализационн</w:t>
      </w:r>
      <w:r w:rsidR="00AC12E9">
        <w:rPr>
          <w:sz w:val="26"/>
          <w:szCs w:val="26"/>
        </w:rPr>
        <w:t xml:space="preserve">ых сетей составляет </w:t>
      </w:r>
      <w:r w:rsidR="00C1045C" w:rsidRPr="00C1045C">
        <w:rPr>
          <w:sz w:val="26"/>
          <w:szCs w:val="26"/>
        </w:rPr>
        <w:t xml:space="preserve"> </w:t>
      </w:r>
      <w:r w:rsidR="001331B3">
        <w:rPr>
          <w:sz w:val="26"/>
          <w:szCs w:val="26"/>
        </w:rPr>
        <w:t>2237  п.м.</w:t>
      </w:r>
      <w:r w:rsidR="0008423B">
        <w:rPr>
          <w:sz w:val="26"/>
          <w:szCs w:val="26"/>
        </w:rPr>
        <w:t xml:space="preserve"> </w:t>
      </w:r>
      <w:r w:rsidR="003A4D93">
        <w:rPr>
          <w:sz w:val="26"/>
          <w:szCs w:val="26"/>
        </w:rPr>
        <w:t xml:space="preserve"> К данной системе  подключены</w:t>
      </w:r>
      <w:proofErr w:type="gramStart"/>
      <w:r w:rsidR="003A4D93">
        <w:rPr>
          <w:sz w:val="26"/>
          <w:szCs w:val="26"/>
        </w:rPr>
        <w:t xml:space="preserve"> :</w:t>
      </w:r>
      <w:proofErr w:type="gramEnd"/>
      <w:r w:rsidR="003A4D93">
        <w:rPr>
          <w:sz w:val="26"/>
          <w:szCs w:val="26"/>
        </w:rPr>
        <w:t xml:space="preserve"> население и детский сад. Канализационные сети ранее входили в одну систему и сбрасывали  стоки в очистные сооружения  пос. Полотняный Завод, которые были </w:t>
      </w:r>
      <w:proofErr w:type="gramStart"/>
      <w:r w:rsidR="003A4D93">
        <w:rPr>
          <w:sz w:val="26"/>
          <w:szCs w:val="26"/>
        </w:rPr>
        <w:t>на</w:t>
      </w:r>
      <w:proofErr w:type="gramEnd"/>
      <w:r w:rsidR="003A4D93">
        <w:rPr>
          <w:sz w:val="26"/>
          <w:szCs w:val="26"/>
        </w:rPr>
        <w:t xml:space="preserve"> </w:t>
      </w:r>
      <w:r w:rsidR="005E27EE">
        <w:rPr>
          <w:sz w:val="26"/>
          <w:szCs w:val="26"/>
        </w:rPr>
        <w:t xml:space="preserve">ранее </w:t>
      </w:r>
      <w:proofErr w:type="gramStart"/>
      <w:r w:rsidR="005E27EE">
        <w:rPr>
          <w:sz w:val="26"/>
          <w:szCs w:val="26"/>
        </w:rPr>
        <w:t>существующей</w:t>
      </w:r>
      <w:proofErr w:type="gramEnd"/>
      <w:r w:rsidR="005E27EE">
        <w:rPr>
          <w:sz w:val="26"/>
          <w:szCs w:val="26"/>
        </w:rPr>
        <w:t xml:space="preserve"> </w:t>
      </w:r>
      <w:r w:rsidR="003A4D93">
        <w:rPr>
          <w:sz w:val="26"/>
          <w:szCs w:val="26"/>
        </w:rPr>
        <w:t xml:space="preserve"> фабрики «Победа». В настоящее время очистные сооружения не работают и пришли в негодность.  Канализационные стоки  </w:t>
      </w:r>
      <w:r w:rsidR="00374439">
        <w:rPr>
          <w:sz w:val="26"/>
          <w:szCs w:val="26"/>
        </w:rPr>
        <w:t xml:space="preserve">от существующей жилой застройки </w:t>
      </w:r>
      <w:r w:rsidR="003A4D93">
        <w:rPr>
          <w:sz w:val="26"/>
          <w:szCs w:val="26"/>
        </w:rPr>
        <w:t xml:space="preserve">уходят на рельеф. </w:t>
      </w:r>
      <w:r>
        <w:rPr>
          <w:sz w:val="26"/>
          <w:szCs w:val="26"/>
        </w:rPr>
        <w:t xml:space="preserve"> </w:t>
      </w:r>
      <w:r w:rsidR="005E27EE">
        <w:rPr>
          <w:sz w:val="26"/>
          <w:szCs w:val="26"/>
        </w:rPr>
        <w:t xml:space="preserve">По </w:t>
      </w:r>
      <w:r w:rsidR="005E27EE">
        <w:rPr>
          <w:sz w:val="26"/>
          <w:szCs w:val="26"/>
        </w:rPr>
        <w:lastRenderedPageBreak/>
        <w:t>данным ГП «Поселок  Полотняный Завод» - в</w:t>
      </w:r>
      <w:r>
        <w:rPr>
          <w:sz w:val="26"/>
          <w:szCs w:val="26"/>
        </w:rPr>
        <w:t xml:space="preserve">едется  работа </w:t>
      </w:r>
      <w:r w:rsidR="004B393B">
        <w:rPr>
          <w:sz w:val="26"/>
          <w:szCs w:val="26"/>
        </w:rPr>
        <w:t xml:space="preserve"> </w:t>
      </w:r>
      <w:r>
        <w:rPr>
          <w:sz w:val="26"/>
          <w:szCs w:val="26"/>
        </w:rPr>
        <w:t>по разработке  проектной документации  по строительству новых очистных сооружений</w:t>
      </w:r>
      <w:r w:rsidR="005E27E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A4D93">
        <w:rPr>
          <w:sz w:val="26"/>
          <w:szCs w:val="26"/>
        </w:rPr>
        <w:t xml:space="preserve">   </w:t>
      </w:r>
      <w:r w:rsidR="0008423B">
        <w:rPr>
          <w:sz w:val="26"/>
          <w:szCs w:val="26"/>
        </w:rPr>
        <w:t xml:space="preserve"> </w:t>
      </w:r>
    </w:p>
    <w:p w:rsidR="005C3BB7" w:rsidRDefault="000D367F" w:rsidP="00200E6A">
      <w:pPr>
        <w:spacing w:after="60"/>
        <w:ind w:firstLine="567"/>
        <w:rPr>
          <w:sz w:val="26"/>
          <w:szCs w:val="26"/>
        </w:rPr>
      </w:pPr>
      <w:r>
        <w:rPr>
          <w:sz w:val="26"/>
          <w:szCs w:val="26"/>
        </w:rPr>
        <w:t>В 2009 году сделана техническая документация на объекты водоотведения и переданы в собственность Калужской области. Постановлением администрации муниципального образования сельского поселения «Деревня Старки» № 13 от 14.02.2013 года определена гарантирующая организация – это ГП «</w:t>
      </w:r>
      <w:proofErr w:type="spellStart"/>
      <w:r>
        <w:rPr>
          <w:sz w:val="26"/>
          <w:szCs w:val="26"/>
        </w:rPr>
        <w:t>Калугаоблводоканал</w:t>
      </w:r>
      <w:proofErr w:type="spellEnd"/>
      <w:r>
        <w:rPr>
          <w:sz w:val="26"/>
          <w:szCs w:val="26"/>
        </w:rPr>
        <w:t xml:space="preserve">». </w:t>
      </w:r>
    </w:p>
    <w:p w:rsidR="000D367F" w:rsidRDefault="000D367F" w:rsidP="00200E6A">
      <w:pPr>
        <w:spacing w:after="60"/>
        <w:ind w:firstLine="567"/>
        <w:rPr>
          <w:sz w:val="26"/>
          <w:szCs w:val="26"/>
        </w:rPr>
      </w:pPr>
    </w:p>
    <w:p w:rsidR="00FB6A5B" w:rsidRPr="00200E6A" w:rsidRDefault="00FB6A5B" w:rsidP="00200E6A">
      <w:pPr>
        <w:spacing w:after="60"/>
        <w:ind w:firstLine="567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2.</w:t>
      </w:r>
      <w:r w:rsidR="00E53B55">
        <w:rPr>
          <w:b/>
          <w:sz w:val="26"/>
          <w:szCs w:val="26"/>
        </w:rPr>
        <w:t>2</w:t>
      </w:r>
      <w:r w:rsidRPr="00200E6A">
        <w:rPr>
          <w:b/>
          <w:sz w:val="26"/>
          <w:szCs w:val="26"/>
        </w:rPr>
        <w:t>. Описание структуры сбора и водоотведения  канализационных вод.</w:t>
      </w:r>
    </w:p>
    <w:p w:rsidR="005C3BB7" w:rsidRDefault="00246D9F" w:rsidP="00200E6A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весь жилой фонд </w:t>
      </w:r>
      <w:r w:rsidR="005C3BB7">
        <w:rPr>
          <w:sz w:val="26"/>
          <w:szCs w:val="26"/>
        </w:rPr>
        <w:t>дер. Старки</w:t>
      </w:r>
      <w:r>
        <w:rPr>
          <w:sz w:val="26"/>
          <w:szCs w:val="26"/>
        </w:rPr>
        <w:t xml:space="preserve">  имеет довольно высокую степень благоустройства. </w:t>
      </w:r>
    </w:p>
    <w:p w:rsidR="00FB6A5B" w:rsidRPr="00200E6A" w:rsidRDefault="00FB6A5B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Канализационные стоки от </w:t>
      </w:r>
      <w:r w:rsidR="00D9578A" w:rsidRPr="00200E6A">
        <w:rPr>
          <w:sz w:val="26"/>
          <w:szCs w:val="26"/>
        </w:rPr>
        <w:t xml:space="preserve"> существующей жилой застройки</w:t>
      </w:r>
      <w:r w:rsidR="003918A4">
        <w:rPr>
          <w:sz w:val="26"/>
          <w:szCs w:val="26"/>
        </w:rPr>
        <w:t xml:space="preserve"> </w:t>
      </w:r>
      <w:r w:rsidR="00D9578A" w:rsidRPr="00200E6A">
        <w:rPr>
          <w:sz w:val="26"/>
          <w:szCs w:val="26"/>
        </w:rPr>
        <w:t>по закрытой системе канализации поступают</w:t>
      </w:r>
      <w:r w:rsidRPr="00200E6A">
        <w:rPr>
          <w:sz w:val="26"/>
          <w:szCs w:val="26"/>
        </w:rPr>
        <w:t xml:space="preserve"> на  </w:t>
      </w:r>
      <w:r w:rsidR="003918A4">
        <w:rPr>
          <w:sz w:val="26"/>
          <w:szCs w:val="26"/>
        </w:rPr>
        <w:t xml:space="preserve">южную </w:t>
      </w:r>
      <w:r w:rsidRPr="00200E6A">
        <w:rPr>
          <w:sz w:val="26"/>
          <w:szCs w:val="26"/>
        </w:rPr>
        <w:t xml:space="preserve"> окраину деревни</w:t>
      </w:r>
      <w:r w:rsidR="003918A4">
        <w:rPr>
          <w:sz w:val="26"/>
          <w:szCs w:val="26"/>
        </w:rPr>
        <w:t>, далее через территорию бывшей фабрики</w:t>
      </w:r>
      <w:r w:rsidR="000D367F">
        <w:rPr>
          <w:sz w:val="26"/>
          <w:szCs w:val="26"/>
        </w:rPr>
        <w:t xml:space="preserve"> «Победа»</w:t>
      </w:r>
      <w:r w:rsidR="003918A4">
        <w:rPr>
          <w:sz w:val="26"/>
          <w:szCs w:val="26"/>
        </w:rPr>
        <w:t xml:space="preserve"> и</w:t>
      </w:r>
      <w:r w:rsidRPr="00200E6A">
        <w:rPr>
          <w:sz w:val="26"/>
          <w:szCs w:val="26"/>
        </w:rPr>
        <w:t xml:space="preserve"> </w:t>
      </w:r>
      <w:r w:rsidR="005C3BB7">
        <w:rPr>
          <w:sz w:val="26"/>
          <w:szCs w:val="26"/>
        </w:rPr>
        <w:t xml:space="preserve">далее </w:t>
      </w:r>
      <w:r w:rsidR="00942900">
        <w:rPr>
          <w:sz w:val="26"/>
          <w:szCs w:val="26"/>
        </w:rPr>
        <w:t>с</w:t>
      </w:r>
      <w:r w:rsidRPr="00200E6A">
        <w:rPr>
          <w:sz w:val="26"/>
          <w:szCs w:val="26"/>
        </w:rPr>
        <w:t>брасываются на рельеф.</w:t>
      </w:r>
      <w:r w:rsidR="00D9578A" w:rsidRPr="00200E6A">
        <w:rPr>
          <w:sz w:val="26"/>
          <w:szCs w:val="26"/>
        </w:rPr>
        <w:t xml:space="preserve"> </w:t>
      </w:r>
      <w:r w:rsidR="003918A4">
        <w:rPr>
          <w:sz w:val="26"/>
          <w:szCs w:val="26"/>
        </w:rPr>
        <w:t>Канализационные стоки от трех 4-ёх квартирных домов в единую систему канализационных сетей не входят и  по закрытой  системе канализации уходя</w:t>
      </w:r>
      <w:r w:rsidR="006D48BA">
        <w:rPr>
          <w:sz w:val="26"/>
          <w:szCs w:val="26"/>
        </w:rPr>
        <w:t>т</w:t>
      </w:r>
      <w:r w:rsidR="003918A4">
        <w:rPr>
          <w:sz w:val="26"/>
          <w:szCs w:val="26"/>
        </w:rPr>
        <w:t xml:space="preserve">  за границу населенного пункта и затем  на рельеф.</w:t>
      </w:r>
      <w:r w:rsidR="003C0A6F">
        <w:rPr>
          <w:sz w:val="26"/>
          <w:szCs w:val="26"/>
        </w:rPr>
        <w:t xml:space="preserve"> Из учреждений </w:t>
      </w:r>
      <w:r w:rsidR="005C3BB7">
        <w:rPr>
          <w:sz w:val="26"/>
          <w:szCs w:val="26"/>
        </w:rPr>
        <w:t xml:space="preserve">только один </w:t>
      </w:r>
      <w:r w:rsidR="003C0A6F">
        <w:rPr>
          <w:sz w:val="26"/>
          <w:szCs w:val="26"/>
        </w:rPr>
        <w:t>детский сад  входит в централизованную систему водоотведения, но</w:t>
      </w:r>
      <w:r w:rsidR="00942900">
        <w:rPr>
          <w:sz w:val="26"/>
          <w:szCs w:val="26"/>
        </w:rPr>
        <w:t xml:space="preserve"> стоки не проходят в центральную трубу</w:t>
      </w:r>
      <w:r w:rsidR="003C0A6F">
        <w:rPr>
          <w:sz w:val="26"/>
          <w:szCs w:val="26"/>
        </w:rPr>
        <w:t>.</w:t>
      </w:r>
      <w:r w:rsidR="005C3BB7">
        <w:rPr>
          <w:sz w:val="26"/>
          <w:szCs w:val="26"/>
        </w:rPr>
        <w:t xml:space="preserve"> Необходима перекладка  участка канализационных сетей от детского сада до центрально</w:t>
      </w:r>
      <w:r w:rsidR="000D367F">
        <w:rPr>
          <w:sz w:val="26"/>
          <w:szCs w:val="26"/>
        </w:rPr>
        <w:t>й</w:t>
      </w:r>
      <w:r w:rsidR="005C3BB7">
        <w:rPr>
          <w:sz w:val="26"/>
          <w:szCs w:val="26"/>
        </w:rPr>
        <w:t xml:space="preserve"> трубы.</w:t>
      </w:r>
      <w:r w:rsidR="003C0A6F">
        <w:rPr>
          <w:sz w:val="26"/>
          <w:szCs w:val="26"/>
        </w:rPr>
        <w:t xml:space="preserve"> </w:t>
      </w:r>
    </w:p>
    <w:p w:rsidR="005C3BB7" w:rsidRDefault="000D367F" w:rsidP="00200E6A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9578A" w:rsidRPr="00200E6A">
        <w:rPr>
          <w:sz w:val="26"/>
          <w:szCs w:val="26"/>
        </w:rPr>
        <w:t>стальны</w:t>
      </w:r>
      <w:r>
        <w:rPr>
          <w:sz w:val="26"/>
          <w:szCs w:val="26"/>
        </w:rPr>
        <w:t>е</w:t>
      </w:r>
      <w:r w:rsidR="00D9578A" w:rsidRPr="00200E6A">
        <w:rPr>
          <w:sz w:val="26"/>
          <w:szCs w:val="26"/>
        </w:rPr>
        <w:t xml:space="preserve"> населенны</w:t>
      </w:r>
      <w:r>
        <w:rPr>
          <w:sz w:val="26"/>
          <w:szCs w:val="26"/>
        </w:rPr>
        <w:t>е</w:t>
      </w:r>
      <w:r w:rsidR="00D9578A" w:rsidRPr="00200E6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="00D9578A" w:rsidRPr="00200E6A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</w:rPr>
        <w:t xml:space="preserve"> это</w:t>
      </w:r>
      <w:r w:rsidR="004A6921" w:rsidRPr="00200E6A">
        <w:rPr>
          <w:sz w:val="26"/>
          <w:szCs w:val="26"/>
        </w:rPr>
        <w:t>:</w:t>
      </w:r>
    </w:p>
    <w:p w:rsidR="00D9578A" w:rsidRPr="00200E6A" w:rsidRDefault="005C3BB7" w:rsidP="00200E6A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A6921" w:rsidRPr="00200E6A">
        <w:rPr>
          <w:sz w:val="26"/>
          <w:szCs w:val="26"/>
        </w:rPr>
        <w:t xml:space="preserve">. </w:t>
      </w:r>
      <w:r w:rsidR="006D48BA">
        <w:rPr>
          <w:sz w:val="26"/>
          <w:szCs w:val="26"/>
        </w:rPr>
        <w:t>Устье, д. Новое Уткино, д. Старое Уткино, д. Бели</w:t>
      </w:r>
      <w:proofErr w:type="gramStart"/>
      <w:r w:rsidR="006D48BA">
        <w:rPr>
          <w:sz w:val="26"/>
          <w:szCs w:val="26"/>
        </w:rPr>
        <w:t xml:space="preserve"> ,</w:t>
      </w:r>
      <w:proofErr w:type="gramEnd"/>
      <w:r w:rsidR="006D48BA">
        <w:rPr>
          <w:sz w:val="26"/>
          <w:szCs w:val="26"/>
        </w:rPr>
        <w:t xml:space="preserve"> д. </w:t>
      </w:r>
      <w:proofErr w:type="spellStart"/>
      <w:r w:rsidR="006D48BA">
        <w:rPr>
          <w:sz w:val="26"/>
          <w:szCs w:val="26"/>
        </w:rPr>
        <w:t>Дурнево</w:t>
      </w:r>
      <w:proofErr w:type="spellEnd"/>
      <w:r w:rsidR="006D48BA">
        <w:rPr>
          <w:sz w:val="26"/>
          <w:szCs w:val="26"/>
        </w:rPr>
        <w:t>, д. Никольское –</w:t>
      </w:r>
      <w:r w:rsidR="00D9578A" w:rsidRPr="00200E6A">
        <w:rPr>
          <w:sz w:val="26"/>
          <w:szCs w:val="26"/>
        </w:rPr>
        <w:t xml:space="preserve"> </w:t>
      </w:r>
      <w:r w:rsidR="006D48BA">
        <w:rPr>
          <w:sz w:val="26"/>
          <w:szCs w:val="26"/>
        </w:rPr>
        <w:t xml:space="preserve">централизованного водоотведения </w:t>
      </w:r>
      <w:r w:rsidR="000D367F">
        <w:rPr>
          <w:sz w:val="26"/>
          <w:szCs w:val="26"/>
        </w:rPr>
        <w:t>не имеют</w:t>
      </w:r>
      <w:r w:rsidR="006D48BA">
        <w:rPr>
          <w:sz w:val="26"/>
          <w:szCs w:val="26"/>
        </w:rPr>
        <w:t xml:space="preserve">. </w:t>
      </w:r>
      <w:r w:rsidR="00D9578A" w:rsidRPr="00200E6A">
        <w:rPr>
          <w:sz w:val="26"/>
          <w:szCs w:val="26"/>
        </w:rPr>
        <w:t xml:space="preserve"> Жилые дома имеют выгребные ямы</w:t>
      </w:r>
      <w:r w:rsidR="006D48BA">
        <w:rPr>
          <w:sz w:val="26"/>
          <w:szCs w:val="26"/>
        </w:rPr>
        <w:t xml:space="preserve"> и  </w:t>
      </w:r>
      <w:r>
        <w:rPr>
          <w:sz w:val="26"/>
          <w:szCs w:val="26"/>
        </w:rPr>
        <w:t xml:space="preserve">септики, </w:t>
      </w:r>
      <w:r w:rsidR="006D48BA">
        <w:rPr>
          <w:sz w:val="26"/>
          <w:szCs w:val="26"/>
        </w:rPr>
        <w:t>оборудованные из ж/б колец</w:t>
      </w:r>
      <w:proofErr w:type="gramStart"/>
      <w:r w:rsidR="006D48BA">
        <w:rPr>
          <w:sz w:val="26"/>
          <w:szCs w:val="26"/>
        </w:rPr>
        <w:t xml:space="preserve"> </w:t>
      </w:r>
      <w:r w:rsidR="00D9578A" w:rsidRPr="00200E6A">
        <w:rPr>
          <w:sz w:val="26"/>
          <w:szCs w:val="26"/>
        </w:rPr>
        <w:t>.</w:t>
      </w:r>
      <w:proofErr w:type="gramEnd"/>
    </w:p>
    <w:p w:rsidR="00E53B55" w:rsidRDefault="00942900" w:rsidP="00200E6A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9578A" w:rsidRPr="00200E6A">
        <w:rPr>
          <w:sz w:val="26"/>
          <w:szCs w:val="26"/>
        </w:rPr>
        <w:t xml:space="preserve">а территории </w:t>
      </w:r>
      <w:r w:rsidR="005C3BB7">
        <w:rPr>
          <w:sz w:val="26"/>
          <w:szCs w:val="26"/>
        </w:rPr>
        <w:t xml:space="preserve">дер. Старки </w:t>
      </w:r>
      <w:r w:rsidR="004A6921" w:rsidRPr="00200E6A">
        <w:rPr>
          <w:sz w:val="26"/>
          <w:szCs w:val="26"/>
        </w:rPr>
        <w:t xml:space="preserve"> </w:t>
      </w:r>
      <w:r w:rsidR="005C3BB7">
        <w:rPr>
          <w:sz w:val="26"/>
          <w:szCs w:val="26"/>
        </w:rPr>
        <w:t xml:space="preserve">ведется новое строительство и </w:t>
      </w:r>
      <w:r w:rsidR="004A6921" w:rsidRPr="00200E6A">
        <w:rPr>
          <w:sz w:val="26"/>
          <w:szCs w:val="26"/>
        </w:rPr>
        <w:t xml:space="preserve">в ближайшей </w:t>
      </w:r>
      <w:r w:rsidR="00D9578A" w:rsidRPr="00200E6A">
        <w:rPr>
          <w:sz w:val="26"/>
          <w:szCs w:val="26"/>
        </w:rPr>
        <w:t xml:space="preserve"> перспективе  планируется </w:t>
      </w:r>
      <w:r w:rsidR="005C3BB7">
        <w:rPr>
          <w:sz w:val="26"/>
          <w:szCs w:val="26"/>
        </w:rPr>
        <w:t>еще новая  застройка индивидуальными  домами</w:t>
      </w:r>
      <w:r>
        <w:rPr>
          <w:sz w:val="26"/>
          <w:szCs w:val="26"/>
        </w:rPr>
        <w:t xml:space="preserve"> </w:t>
      </w:r>
      <w:r w:rsidR="005138C9">
        <w:rPr>
          <w:sz w:val="26"/>
          <w:szCs w:val="26"/>
        </w:rPr>
        <w:t>в этом же населенном пункте</w:t>
      </w:r>
      <w:r w:rsidR="00D9578A" w:rsidRPr="00200E6A">
        <w:rPr>
          <w:sz w:val="26"/>
          <w:szCs w:val="26"/>
        </w:rPr>
        <w:t>,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Ген</w:t>
      </w:r>
      <w:r w:rsidR="008353D4">
        <w:rPr>
          <w:sz w:val="26"/>
          <w:szCs w:val="26"/>
        </w:rPr>
        <w:t xml:space="preserve">ерального </w:t>
      </w:r>
      <w:r>
        <w:rPr>
          <w:sz w:val="26"/>
          <w:szCs w:val="26"/>
        </w:rPr>
        <w:t>плана сельского поселения)</w:t>
      </w:r>
      <w:r w:rsidR="00D9578A" w:rsidRPr="00200E6A">
        <w:rPr>
          <w:sz w:val="26"/>
          <w:szCs w:val="26"/>
        </w:rPr>
        <w:t xml:space="preserve">  </w:t>
      </w:r>
      <w:r w:rsidR="006D48BA">
        <w:rPr>
          <w:sz w:val="26"/>
          <w:szCs w:val="26"/>
        </w:rPr>
        <w:t>котор</w:t>
      </w:r>
      <w:r>
        <w:rPr>
          <w:sz w:val="26"/>
          <w:szCs w:val="26"/>
        </w:rPr>
        <w:t>ая</w:t>
      </w:r>
      <w:r w:rsidR="006D48BA">
        <w:rPr>
          <w:sz w:val="26"/>
          <w:szCs w:val="26"/>
        </w:rPr>
        <w:t xml:space="preserve"> в последствии </w:t>
      </w:r>
      <w:r>
        <w:rPr>
          <w:sz w:val="26"/>
          <w:szCs w:val="26"/>
        </w:rPr>
        <w:t>необходимо будет подключать к одной системе водоотведения</w:t>
      </w:r>
      <w:r w:rsidR="00E53B55">
        <w:rPr>
          <w:sz w:val="26"/>
          <w:szCs w:val="26"/>
        </w:rPr>
        <w:t xml:space="preserve">, </w:t>
      </w:r>
      <w:r w:rsidR="00C77DD9">
        <w:rPr>
          <w:sz w:val="26"/>
          <w:szCs w:val="26"/>
        </w:rPr>
        <w:t xml:space="preserve"> соответственно </w:t>
      </w:r>
      <w:r w:rsidR="00E53B55">
        <w:rPr>
          <w:sz w:val="26"/>
          <w:szCs w:val="26"/>
        </w:rPr>
        <w:t xml:space="preserve">необходимо </w:t>
      </w:r>
      <w:r w:rsidR="00D9578A" w:rsidRPr="00200E6A">
        <w:rPr>
          <w:sz w:val="26"/>
          <w:szCs w:val="26"/>
        </w:rPr>
        <w:t xml:space="preserve"> </w:t>
      </w:r>
      <w:r w:rsidR="005138C9">
        <w:rPr>
          <w:sz w:val="26"/>
          <w:szCs w:val="26"/>
        </w:rPr>
        <w:t xml:space="preserve"> </w:t>
      </w:r>
      <w:r w:rsidR="00E53B55">
        <w:rPr>
          <w:sz w:val="26"/>
          <w:szCs w:val="26"/>
        </w:rPr>
        <w:t>р</w:t>
      </w:r>
      <w:r w:rsidR="006D48BA">
        <w:rPr>
          <w:sz w:val="26"/>
          <w:szCs w:val="26"/>
        </w:rPr>
        <w:t>асширение радиуса водоотведения</w:t>
      </w:r>
      <w:r w:rsidR="00E53B55">
        <w:rPr>
          <w:sz w:val="26"/>
          <w:szCs w:val="26"/>
        </w:rPr>
        <w:t>.</w:t>
      </w:r>
      <w:r w:rsidR="006D48BA">
        <w:rPr>
          <w:sz w:val="26"/>
          <w:szCs w:val="26"/>
        </w:rPr>
        <w:t xml:space="preserve"> </w:t>
      </w:r>
      <w:r w:rsidR="00D9578A" w:rsidRPr="00200E6A">
        <w:rPr>
          <w:sz w:val="26"/>
          <w:szCs w:val="26"/>
        </w:rPr>
        <w:t xml:space="preserve">  </w:t>
      </w:r>
    </w:p>
    <w:p w:rsidR="00663153" w:rsidRPr="00E53B55" w:rsidRDefault="00E53B55" w:rsidP="00200E6A">
      <w:pPr>
        <w:tabs>
          <w:tab w:val="left" w:pos="1425"/>
        </w:tabs>
        <w:spacing w:after="60"/>
        <w:ind w:firstLine="567"/>
        <w:jc w:val="both"/>
        <w:rPr>
          <w:b/>
          <w:sz w:val="26"/>
          <w:szCs w:val="26"/>
        </w:rPr>
      </w:pPr>
      <w:r w:rsidRPr="00E53B55">
        <w:rPr>
          <w:b/>
          <w:sz w:val="26"/>
          <w:szCs w:val="26"/>
        </w:rPr>
        <w:t>2.3. Описание существующих технических</w:t>
      </w:r>
      <w:r w:rsidR="00D9578A" w:rsidRPr="00E53B55">
        <w:rPr>
          <w:b/>
          <w:sz w:val="26"/>
          <w:szCs w:val="26"/>
        </w:rPr>
        <w:t xml:space="preserve"> </w:t>
      </w:r>
      <w:r w:rsidRPr="00E53B55">
        <w:rPr>
          <w:b/>
          <w:sz w:val="26"/>
          <w:szCs w:val="26"/>
        </w:rPr>
        <w:t xml:space="preserve"> технологических  проблем водоотведения.</w:t>
      </w:r>
    </w:p>
    <w:p w:rsidR="00E53B55" w:rsidRDefault="00D9578A" w:rsidP="00200E6A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proofErr w:type="gramStart"/>
      <w:r w:rsidRPr="00200E6A">
        <w:rPr>
          <w:sz w:val="26"/>
          <w:szCs w:val="26"/>
        </w:rPr>
        <w:t xml:space="preserve">В связи с тем, что </w:t>
      </w:r>
      <w:r w:rsidR="006D48BA">
        <w:rPr>
          <w:sz w:val="26"/>
          <w:szCs w:val="26"/>
        </w:rPr>
        <w:t xml:space="preserve">канализационные сети построены 30 лет назад </w:t>
      </w:r>
      <w:r w:rsidR="00363E4D">
        <w:rPr>
          <w:sz w:val="26"/>
          <w:szCs w:val="26"/>
        </w:rPr>
        <w:t xml:space="preserve"> и проложен</w:t>
      </w:r>
      <w:r w:rsidR="005138C9">
        <w:rPr>
          <w:sz w:val="26"/>
          <w:szCs w:val="26"/>
        </w:rPr>
        <w:t>ы</w:t>
      </w:r>
      <w:r w:rsidR="00363E4D">
        <w:rPr>
          <w:sz w:val="26"/>
          <w:szCs w:val="26"/>
        </w:rPr>
        <w:t xml:space="preserve"> в некоторых местах по грунту с очень большой  влажностью – степень их износа </w:t>
      </w:r>
      <w:r w:rsidR="005138C9">
        <w:rPr>
          <w:sz w:val="26"/>
          <w:szCs w:val="26"/>
        </w:rPr>
        <w:t xml:space="preserve">большая и </w:t>
      </w:r>
      <w:r w:rsidR="00363E4D">
        <w:rPr>
          <w:sz w:val="26"/>
          <w:szCs w:val="26"/>
        </w:rPr>
        <w:t>составляет 80%</w:t>
      </w:r>
      <w:r w:rsidRPr="00200E6A">
        <w:rPr>
          <w:sz w:val="26"/>
          <w:szCs w:val="26"/>
        </w:rPr>
        <w:t>.</w:t>
      </w:r>
      <w:r w:rsidR="00363E4D">
        <w:rPr>
          <w:sz w:val="26"/>
          <w:szCs w:val="26"/>
        </w:rPr>
        <w:t xml:space="preserve"> </w:t>
      </w:r>
      <w:r w:rsidR="005138C9">
        <w:rPr>
          <w:sz w:val="26"/>
          <w:szCs w:val="26"/>
        </w:rPr>
        <w:t>К</w:t>
      </w:r>
      <w:r w:rsidR="00363E4D">
        <w:rPr>
          <w:sz w:val="26"/>
          <w:szCs w:val="26"/>
        </w:rPr>
        <w:t>анализационны</w:t>
      </w:r>
      <w:r w:rsidR="005138C9">
        <w:rPr>
          <w:sz w:val="26"/>
          <w:szCs w:val="26"/>
        </w:rPr>
        <w:t>е</w:t>
      </w:r>
      <w:r w:rsidR="00363E4D">
        <w:rPr>
          <w:sz w:val="26"/>
          <w:szCs w:val="26"/>
        </w:rPr>
        <w:t xml:space="preserve"> колодц</w:t>
      </w:r>
      <w:r w:rsidR="005138C9">
        <w:rPr>
          <w:sz w:val="26"/>
          <w:szCs w:val="26"/>
        </w:rPr>
        <w:t>ы</w:t>
      </w:r>
      <w:r w:rsidR="00363E4D">
        <w:rPr>
          <w:sz w:val="26"/>
          <w:szCs w:val="26"/>
        </w:rPr>
        <w:t xml:space="preserve"> </w:t>
      </w:r>
      <w:r w:rsidR="005138C9">
        <w:rPr>
          <w:sz w:val="26"/>
          <w:szCs w:val="26"/>
        </w:rPr>
        <w:t xml:space="preserve">разрушены и это </w:t>
      </w:r>
      <w:r w:rsidR="00363E4D">
        <w:rPr>
          <w:sz w:val="26"/>
          <w:szCs w:val="26"/>
        </w:rPr>
        <w:t xml:space="preserve">приводит к засорению, что увеличивает количество аварийных случаев  на канализационных сетях. </w:t>
      </w:r>
      <w:proofErr w:type="gramEnd"/>
    </w:p>
    <w:p w:rsidR="00C77DD9" w:rsidRDefault="00363E4D" w:rsidP="00C77DD9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Большой процент износа</w:t>
      </w:r>
      <w:r w:rsidR="003C0A6F">
        <w:rPr>
          <w:sz w:val="26"/>
          <w:szCs w:val="26"/>
        </w:rPr>
        <w:t xml:space="preserve">, агрессивная среда, разрушение колодцев и недостаточное количество специальной техники для ликвидации аварий </w:t>
      </w:r>
      <w:r>
        <w:rPr>
          <w:sz w:val="26"/>
          <w:szCs w:val="26"/>
        </w:rPr>
        <w:t xml:space="preserve"> </w:t>
      </w:r>
      <w:r w:rsidR="003C0A6F">
        <w:rPr>
          <w:sz w:val="26"/>
          <w:szCs w:val="26"/>
        </w:rPr>
        <w:t>– это основные проблемы при эксплуатации канализационных сетей.</w:t>
      </w:r>
    </w:p>
    <w:p w:rsidR="00C77DD9" w:rsidRDefault="00C77DD9" w:rsidP="00C77DD9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</w:p>
    <w:p w:rsidR="00754BCD" w:rsidRPr="00200E6A" w:rsidRDefault="00FF7B9B" w:rsidP="00C77DD9">
      <w:pPr>
        <w:tabs>
          <w:tab w:val="left" w:pos="1425"/>
        </w:tabs>
        <w:spacing w:after="60"/>
        <w:ind w:firstLine="567"/>
        <w:jc w:val="both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2.</w:t>
      </w:r>
      <w:r w:rsidR="00200E6A" w:rsidRPr="00200E6A">
        <w:rPr>
          <w:b/>
          <w:sz w:val="26"/>
          <w:szCs w:val="26"/>
        </w:rPr>
        <w:t>3</w:t>
      </w:r>
      <w:r w:rsidRPr="00200E6A">
        <w:rPr>
          <w:b/>
          <w:sz w:val="26"/>
          <w:szCs w:val="26"/>
        </w:rPr>
        <w:t>. Предложения по строительству и модернизации объектов централизованных систем водоотведения сельского поселени</w:t>
      </w:r>
      <w:bookmarkStart w:id="0" w:name="_Toc362353085"/>
      <w:bookmarkStart w:id="1" w:name="_Toc360696623"/>
      <w:bookmarkStart w:id="2" w:name="_Toc360696593"/>
      <w:bookmarkStart w:id="3" w:name="_Toc360628652"/>
      <w:bookmarkStart w:id="4" w:name="_Toc360613191"/>
      <w:bookmarkStart w:id="5" w:name="_Toc360612773"/>
      <w:bookmarkStart w:id="6" w:name="_Toc360611497"/>
      <w:bookmarkStart w:id="7" w:name="_Toc360611463"/>
      <w:r w:rsidR="00754BCD" w:rsidRPr="00200E6A">
        <w:rPr>
          <w:b/>
          <w:sz w:val="26"/>
          <w:szCs w:val="26"/>
        </w:rPr>
        <w:t>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77DD9" w:rsidRDefault="00754BCD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Для обеспечения безаварийной работы системы водоотведения д.</w:t>
      </w:r>
      <w:r w:rsidR="00E53B55">
        <w:rPr>
          <w:color w:val="000000"/>
          <w:sz w:val="26"/>
          <w:szCs w:val="26"/>
        </w:rPr>
        <w:t xml:space="preserve"> Старки</w:t>
      </w:r>
      <w:r w:rsidRPr="00200E6A">
        <w:rPr>
          <w:color w:val="000000"/>
          <w:sz w:val="26"/>
          <w:szCs w:val="26"/>
        </w:rPr>
        <w:t xml:space="preserve"> необходимо провести</w:t>
      </w:r>
      <w:r w:rsidR="00C77DD9">
        <w:rPr>
          <w:color w:val="000000"/>
          <w:sz w:val="26"/>
          <w:szCs w:val="26"/>
        </w:rPr>
        <w:t>:</w:t>
      </w:r>
    </w:p>
    <w:p w:rsidR="00C77DD9" w:rsidRDefault="00C77DD9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54BCD" w:rsidRPr="00200E6A">
        <w:rPr>
          <w:color w:val="000000"/>
          <w:sz w:val="26"/>
          <w:szCs w:val="26"/>
        </w:rPr>
        <w:t xml:space="preserve"> поэтапную  перекладку изношенных участков канализационных </w:t>
      </w:r>
      <w:r w:rsidR="00E53B55">
        <w:rPr>
          <w:color w:val="000000"/>
          <w:sz w:val="26"/>
          <w:szCs w:val="26"/>
        </w:rPr>
        <w:t>сетей</w:t>
      </w:r>
      <w:r>
        <w:rPr>
          <w:color w:val="000000"/>
          <w:sz w:val="26"/>
          <w:szCs w:val="26"/>
        </w:rPr>
        <w:t>;</w:t>
      </w:r>
    </w:p>
    <w:p w:rsidR="00E53B55" w:rsidRDefault="00C77DD9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-провести ремонт разрушенных смотровых колодцев; </w:t>
      </w:r>
      <w:r w:rsidR="00E53B55">
        <w:rPr>
          <w:color w:val="000000"/>
          <w:sz w:val="26"/>
          <w:szCs w:val="26"/>
        </w:rPr>
        <w:t xml:space="preserve"> </w:t>
      </w:r>
    </w:p>
    <w:p w:rsidR="00C77DD9" w:rsidRDefault="00C77DD9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</w:t>
      </w:r>
      <w:r w:rsidR="00E53B55">
        <w:rPr>
          <w:color w:val="000000"/>
          <w:sz w:val="26"/>
          <w:szCs w:val="26"/>
        </w:rPr>
        <w:t>аладить работу канализационных стоков от  детского сада</w:t>
      </w:r>
      <w:r w:rsidR="000D367F">
        <w:rPr>
          <w:color w:val="000000"/>
          <w:sz w:val="26"/>
          <w:szCs w:val="26"/>
        </w:rPr>
        <w:t>,</w:t>
      </w:r>
      <w:r w:rsidR="00E53B55">
        <w:rPr>
          <w:color w:val="000000"/>
          <w:sz w:val="26"/>
          <w:szCs w:val="26"/>
        </w:rPr>
        <w:t xml:space="preserve"> </w:t>
      </w:r>
      <w:proofErr w:type="gramStart"/>
      <w:r w:rsidR="00E53B55">
        <w:rPr>
          <w:color w:val="000000"/>
          <w:sz w:val="26"/>
          <w:szCs w:val="26"/>
        </w:rPr>
        <w:t>согласно проекта</w:t>
      </w:r>
      <w:proofErr w:type="gramEnd"/>
      <w:r w:rsidR="00E53B55">
        <w:rPr>
          <w:color w:val="000000"/>
          <w:sz w:val="26"/>
          <w:szCs w:val="26"/>
        </w:rPr>
        <w:t xml:space="preserve">  подключения к централизованной системе водоотведения.</w:t>
      </w:r>
    </w:p>
    <w:p w:rsidR="00754BCD" w:rsidRDefault="00E53B55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:rsidR="00C77DD9" w:rsidRDefault="00C77DD9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</w:p>
    <w:p w:rsidR="00C77DD9" w:rsidRDefault="00C77DD9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</w:p>
    <w:p w:rsidR="00754BCD" w:rsidRPr="00200E6A" w:rsidRDefault="00200E6A" w:rsidP="00200E6A">
      <w:pPr>
        <w:pStyle w:val="2"/>
        <w:spacing w:after="60"/>
        <w:jc w:val="both"/>
        <w:rPr>
          <w:b/>
          <w:bCs/>
          <w:color w:val="000000"/>
          <w:sz w:val="26"/>
          <w:szCs w:val="26"/>
        </w:rPr>
      </w:pPr>
      <w:bookmarkStart w:id="8" w:name="_Toc362353086"/>
      <w:r w:rsidRPr="00200E6A">
        <w:rPr>
          <w:b/>
          <w:sz w:val="26"/>
          <w:szCs w:val="26"/>
        </w:rPr>
        <w:t>2.4</w:t>
      </w:r>
      <w:r w:rsidR="00754BCD" w:rsidRPr="00200E6A">
        <w:rPr>
          <w:b/>
          <w:sz w:val="26"/>
          <w:szCs w:val="26"/>
        </w:rPr>
        <w:t xml:space="preserve"> Оц</w:t>
      </w:r>
      <w:r w:rsidRPr="00200E6A">
        <w:rPr>
          <w:b/>
          <w:sz w:val="26"/>
          <w:szCs w:val="26"/>
        </w:rPr>
        <w:t>е</w:t>
      </w:r>
      <w:r w:rsidR="00754BCD" w:rsidRPr="00200E6A">
        <w:rPr>
          <w:b/>
          <w:sz w:val="26"/>
          <w:szCs w:val="26"/>
        </w:rPr>
        <w:t>нка капитальных вложений в реконструкцию и модернизацию объектов централизованных систем водоотведения.</w:t>
      </w:r>
      <w:bookmarkEnd w:id="8"/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sz w:val="26"/>
          <w:szCs w:val="26"/>
        </w:rPr>
        <w:t>1</w:t>
      </w:r>
      <w:r w:rsidRPr="00200E6A">
        <w:rPr>
          <w:b w:val="0"/>
          <w:sz w:val="26"/>
          <w:szCs w:val="26"/>
        </w:rPr>
        <w:t>. Общие положения.</w:t>
      </w:r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754BCD" w:rsidRPr="00200E6A" w:rsidRDefault="00754BCD" w:rsidP="00200E6A">
      <w:pPr>
        <w:pStyle w:val="13"/>
        <w:spacing w:after="60"/>
        <w:ind w:firstLine="708"/>
        <w:jc w:val="both"/>
        <w:rPr>
          <w:b w:val="0"/>
          <w:sz w:val="26"/>
          <w:szCs w:val="26"/>
        </w:rPr>
      </w:pPr>
      <w:proofErr w:type="gramStart"/>
      <w:r w:rsidRPr="00200E6A">
        <w:rPr>
          <w:b w:val="0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200E6A">
        <w:rPr>
          <w:b w:val="0"/>
          <w:sz w:val="26"/>
          <w:szCs w:val="26"/>
        </w:rPr>
        <w:t xml:space="preserve"> Стоимость работ пересчитана в цены 2013 года с коэффициентами согласно: - </w:t>
      </w:r>
      <w:proofErr w:type="gramStart"/>
      <w:r w:rsidRPr="00200E6A">
        <w:rPr>
          <w:b w:val="0"/>
          <w:sz w:val="26"/>
          <w:szCs w:val="26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  <w:proofErr w:type="gramEnd"/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РФ Письмо № 21790-АК/Д03 от 05.10.2011г. 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расчетах не учитывались: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lastRenderedPageBreak/>
        <w:t>стоимость резервирования и выкупа земельных участков и недвижимости для государственных и муниципальных нужд;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мероприятий по сносу и демонтажу зданий и сооружений на территориях строительства;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 xml:space="preserve">оснащение необходимым оборудованием и благоустройство прилегающей территории; </w:t>
      </w:r>
    </w:p>
    <w:p w:rsidR="00754BCD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особенности территории строительства.</w:t>
      </w:r>
    </w:p>
    <w:p w:rsidR="00352EFB" w:rsidRPr="00200E6A" w:rsidRDefault="00352EFB" w:rsidP="00200E6A">
      <w:pPr>
        <w:pStyle w:val="13"/>
        <w:spacing w:after="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Стоимость работ по строительству и капитальному ремонту объектов водоотведения на  период с 2014 до 2024 го</w:t>
      </w:r>
      <w:r w:rsidR="00225D78">
        <w:rPr>
          <w:b w:val="0"/>
          <w:sz w:val="26"/>
          <w:szCs w:val="26"/>
        </w:rPr>
        <w:t xml:space="preserve">да составит  4500,0 тыс. рублей, распределение по объемам и стоимости работ приведены в таблице № </w:t>
      </w:r>
      <w:r w:rsidR="002D4B93">
        <w:rPr>
          <w:b w:val="0"/>
          <w:sz w:val="26"/>
          <w:szCs w:val="26"/>
        </w:rPr>
        <w:t>7</w:t>
      </w:r>
      <w:r w:rsidR="00225D78">
        <w:rPr>
          <w:b w:val="0"/>
          <w:sz w:val="26"/>
          <w:szCs w:val="26"/>
        </w:rPr>
        <w:t>.</w:t>
      </w:r>
    </w:p>
    <w:p w:rsidR="009C5F96" w:rsidRPr="00200E6A" w:rsidRDefault="00225D78" w:rsidP="00200E6A">
      <w:pPr>
        <w:pStyle w:val="1"/>
        <w:keepLines w:val="0"/>
        <w:widowControl w:val="0"/>
        <w:suppressAutoHyphens/>
        <w:spacing w:before="0" w:after="6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Таблица №6</w:t>
      </w:r>
      <w:r w:rsidR="00352EF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9C5F96" w:rsidRPr="00200E6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ВЕДОМОСТЬ ОБЪЕМОВ И СТОИМОСТИ РАБОТ ПО РЕМОНТУ СИСТЕМЫ ВОДООТВЕДЕНИЯ</w:t>
      </w:r>
    </w:p>
    <w:tbl>
      <w:tblPr>
        <w:tblW w:w="9210" w:type="dxa"/>
        <w:tblInd w:w="108" w:type="dxa"/>
        <w:tblLayout w:type="fixed"/>
        <w:tblLook w:val="04A0"/>
      </w:tblPr>
      <w:tblGrid>
        <w:gridCol w:w="709"/>
        <w:gridCol w:w="2551"/>
        <w:gridCol w:w="850"/>
        <w:gridCol w:w="851"/>
        <w:gridCol w:w="4249"/>
      </w:tblGrid>
      <w:tr w:rsidR="009C5F96" w:rsidRPr="00200E6A" w:rsidTr="00DC2817">
        <w:trPr>
          <w:cantSplit/>
          <w:trHeight w:val="29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№</w:t>
            </w:r>
          </w:p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/</w:t>
            </w:r>
            <w:proofErr w:type="spellStart"/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00E6A">
              <w:rPr>
                <w:b/>
                <w:bCs/>
                <w:sz w:val="26"/>
                <w:szCs w:val="26"/>
                <w:lang w:eastAsia="en-US"/>
              </w:rPr>
              <w:t>Наименование работ и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pacing w:val="-8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8"/>
                <w:sz w:val="26"/>
                <w:szCs w:val="26"/>
                <w:lang w:eastAsia="en-US"/>
              </w:rPr>
              <w:t xml:space="preserve">Ед. </w:t>
            </w:r>
          </w:p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00E6A">
              <w:rPr>
                <w:b/>
                <w:spacing w:val="-8"/>
                <w:sz w:val="26"/>
                <w:szCs w:val="26"/>
                <w:lang w:eastAsia="en-US"/>
              </w:rPr>
              <w:t>изм</w:t>
            </w:r>
            <w:proofErr w:type="spellEnd"/>
            <w:r w:rsidRPr="00200E6A">
              <w:rPr>
                <w:b/>
                <w:spacing w:val="-8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Объем работ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Общая стоимость, тыс. руб.</w:t>
            </w:r>
          </w:p>
        </w:tc>
      </w:tr>
      <w:tr w:rsidR="009C5F96" w:rsidRPr="00200E6A" w:rsidTr="00DC2817">
        <w:trPr>
          <w:cantSplit/>
          <w:trHeight w:val="652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  <w:lang w:eastAsia="en-US"/>
              </w:rPr>
            </w:pPr>
          </w:p>
        </w:tc>
      </w:tr>
      <w:tr w:rsidR="009C5F96" w:rsidRPr="00200E6A" w:rsidTr="00DC2817">
        <w:trPr>
          <w:trHeight w:val="37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00E6A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00E6A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9C5F96" w:rsidRPr="00200E6A" w:rsidTr="00DC2817">
        <w:trPr>
          <w:trHeight w:val="291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200E6A">
              <w:rPr>
                <w:b/>
                <w:sz w:val="26"/>
                <w:szCs w:val="26"/>
                <w:u w:val="single"/>
                <w:lang w:eastAsia="en-US"/>
              </w:rPr>
              <w:t>Водоотведение</w:t>
            </w:r>
          </w:p>
        </w:tc>
      </w:tr>
      <w:tr w:rsidR="009C5F96" w:rsidRPr="00200E6A" w:rsidTr="00DC2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1.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D4B93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 xml:space="preserve">д.  </w:t>
            </w:r>
            <w:r w:rsidR="002D4B93">
              <w:rPr>
                <w:b/>
                <w:szCs w:val="26"/>
                <w:lang w:eastAsia="en-US"/>
              </w:rPr>
              <w:t>Старки</w:t>
            </w:r>
          </w:p>
        </w:tc>
      </w:tr>
      <w:tr w:rsidR="009C5F96" w:rsidRPr="00200E6A" w:rsidTr="00DC2817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F96" w:rsidRPr="00200E6A" w:rsidRDefault="009C5F96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9C5F96" w:rsidRPr="00200E6A" w:rsidTr="00DC281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 xml:space="preserve">1.2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Ремонт  канализационных сетей с заменой смотровых колодцев, задвижек, крышек, люков и т.д.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C77DD9" w:rsidP="00C77DD9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9C5F96" w:rsidRPr="00200E6A">
              <w:rPr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color w:val="000000"/>
                <w:sz w:val="26"/>
                <w:szCs w:val="26"/>
                <w:lang w:eastAsia="en-US"/>
              </w:rPr>
              <w:t>237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F96" w:rsidRPr="00200E6A" w:rsidRDefault="00C77DD9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35</w:t>
            </w:r>
            <w:r w:rsidR="009C5F96" w:rsidRPr="00200E6A">
              <w:rPr>
                <w:color w:val="000000"/>
                <w:sz w:val="26"/>
                <w:szCs w:val="26"/>
                <w:lang w:eastAsia="en-US"/>
              </w:rPr>
              <w:t>00,0</w:t>
            </w:r>
          </w:p>
        </w:tc>
      </w:tr>
      <w:tr w:rsidR="009C5F96" w:rsidRPr="00200E6A" w:rsidTr="00DC2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F96" w:rsidRPr="00200E6A" w:rsidRDefault="00C77DD9" w:rsidP="00200E6A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</w:t>
            </w:r>
            <w:r w:rsidR="009C5F96" w:rsidRPr="00200E6A">
              <w:rPr>
                <w:b/>
                <w:color w:val="000000"/>
                <w:sz w:val="26"/>
                <w:szCs w:val="26"/>
                <w:lang w:eastAsia="en-US"/>
              </w:rPr>
              <w:t>500,0</w:t>
            </w:r>
          </w:p>
        </w:tc>
      </w:tr>
    </w:tbl>
    <w:p w:rsidR="00225D78" w:rsidRDefault="00225D78" w:rsidP="00225D78">
      <w:pPr>
        <w:widowControl w:val="0"/>
        <w:suppressAutoHyphens/>
        <w:autoSpaceDE w:val="0"/>
        <w:spacing w:after="60"/>
        <w:jc w:val="both"/>
        <w:rPr>
          <w:b/>
          <w:sz w:val="26"/>
          <w:szCs w:val="26"/>
        </w:rPr>
      </w:pPr>
    </w:p>
    <w:p w:rsidR="00225D78" w:rsidRDefault="00225D78" w:rsidP="00225D78">
      <w:pPr>
        <w:widowControl w:val="0"/>
        <w:suppressAutoHyphens/>
        <w:autoSpaceDE w:val="0"/>
        <w:spacing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2.5</w:t>
      </w:r>
      <w:r w:rsidRPr="006A2848">
        <w:rPr>
          <w:b/>
          <w:sz w:val="26"/>
          <w:szCs w:val="26"/>
        </w:rPr>
        <w:t>. Целевые показатели развития центра</w:t>
      </w:r>
      <w:r>
        <w:rPr>
          <w:b/>
          <w:sz w:val="26"/>
          <w:szCs w:val="26"/>
        </w:rPr>
        <w:t>лизованной системы водоотведения</w:t>
      </w:r>
    </w:p>
    <w:p w:rsidR="00225D78" w:rsidRDefault="00225D78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 w:rsidRPr="006A2848">
        <w:rPr>
          <w:sz w:val="26"/>
          <w:szCs w:val="26"/>
        </w:rPr>
        <w:t xml:space="preserve"> Целевые показатели развития центра</w:t>
      </w:r>
      <w:r>
        <w:rPr>
          <w:sz w:val="26"/>
          <w:szCs w:val="26"/>
        </w:rPr>
        <w:t>лизованной системы водоотведения</w:t>
      </w:r>
      <w:r w:rsidRPr="006A2848">
        <w:rPr>
          <w:sz w:val="26"/>
          <w:szCs w:val="26"/>
        </w:rPr>
        <w:t xml:space="preserve">   на момент окончания реализации меропри</w:t>
      </w:r>
      <w:r>
        <w:rPr>
          <w:sz w:val="26"/>
          <w:szCs w:val="26"/>
        </w:rPr>
        <w:t>я</w:t>
      </w:r>
      <w:r w:rsidRPr="006A2848">
        <w:rPr>
          <w:sz w:val="26"/>
          <w:szCs w:val="26"/>
        </w:rPr>
        <w:t xml:space="preserve">тий, предусмотренных Схемой водоснабжения и водоотведения сельского поселения «Деревня </w:t>
      </w:r>
      <w:r w:rsidR="002D4B93">
        <w:rPr>
          <w:sz w:val="26"/>
          <w:szCs w:val="26"/>
        </w:rPr>
        <w:t>Старки</w:t>
      </w:r>
      <w:r w:rsidRPr="006A2848">
        <w:rPr>
          <w:sz w:val="26"/>
          <w:szCs w:val="26"/>
        </w:rPr>
        <w:t>» представлены в таблице</w:t>
      </w:r>
      <w:r>
        <w:rPr>
          <w:sz w:val="26"/>
          <w:szCs w:val="26"/>
        </w:rPr>
        <w:t xml:space="preserve"> №7.</w:t>
      </w:r>
    </w:p>
    <w:p w:rsidR="00AF7E9B" w:rsidRDefault="00AF7E9B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p w:rsidR="00225D78" w:rsidRPr="003D37F4" w:rsidRDefault="00225D78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Таблица №</w:t>
      </w:r>
      <w:r w:rsidR="002D4B93">
        <w:rPr>
          <w:sz w:val="26"/>
          <w:szCs w:val="26"/>
        </w:rPr>
        <w:t>8</w:t>
      </w:r>
      <w:r>
        <w:rPr>
          <w:sz w:val="26"/>
          <w:szCs w:val="26"/>
        </w:rPr>
        <w:t xml:space="preserve">:  Целевые показатели развития централизованной системы водоотведения сельского поселения «Деревня </w:t>
      </w:r>
      <w:r w:rsidR="008353D4">
        <w:rPr>
          <w:sz w:val="26"/>
          <w:szCs w:val="26"/>
        </w:rPr>
        <w:t>Старки</w:t>
      </w:r>
      <w:r>
        <w:rPr>
          <w:sz w:val="26"/>
          <w:szCs w:val="26"/>
        </w:rPr>
        <w:t>» на  период до 2024 года</w:t>
      </w:r>
    </w:p>
    <w:p w:rsidR="00225D78" w:rsidRPr="003D37F4" w:rsidRDefault="00225D78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112"/>
        <w:gridCol w:w="995"/>
        <w:gridCol w:w="847"/>
        <w:gridCol w:w="146"/>
        <w:gridCol w:w="1134"/>
        <w:gridCol w:w="1275"/>
        <w:gridCol w:w="1134"/>
      </w:tblGrid>
      <w:tr w:rsidR="00225D78" w:rsidTr="008159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Ед.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изм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Значения по годам:</w:t>
            </w:r>
          </w:p>
        </w:tc>
      </w:tr>
      <w:tr w:rsidR="00225D78" w:rsidTr="008159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Базовый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показатель 2013</w:t>
            </w:r>
          </w:p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Реализация  Схемы водоснабжения</w:t>
            </w:r>
          </w:p>
        </w:tc>
      </w:tr>
      <w:tr w:rsidR="00225D78" w:rsidTr="008159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</w:tc>
      </w:tr>
      <w:tr w:rsidR="00225D78" w:rsidTr="008159D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Pr="00AF7E9B" w:rsidRDefault="00225D78" w:rsidP="00AF7E9B">
            <w:pPr>
              <w:pStyle w:val="a9"/>
              <w:numPr>
                <w:ilvl w:val="1"/>
                <w:numId w:val="1"/>
              </w:numPr>
              <w:rPr>
                <w:rFonts w:eastAsiaTheme="minorHAnsi"/>
                <w:b/>
                <w:i/>
                <w:sz w:val="26"/>
                <w:szCs w:val="26"/>
              </w:rPr>
            </w:pPr>
            <w:r w:rsidRPr="00AF7E9B">
              <w:rPr>
                <w:rFonts w:eastAsiaTheme="minorHAnsi"/>
                <w:b/>
                <w:i/>
                <w:sz w:val="26"/>
                <w:szCs w:val="26"/>
              </w:rPr>
              <w:lastRenderedPageBreak/>
              <w:t xml:space="preserve"> Показатель надежности  работы системы водоотведения</w:t>
            </w:r>
          </w:p>
        </w:tc>
      </w:tr>
      <w:tr w:rsidR="00225D78" w:rsidTr="008159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78" w:rsidRDefault="00225D78" w:rsidP="00225D78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sz w:val="26"/>
                <w:szCs w:val="26"/>
                <w:lang w:eastAsia="en-US"/>
              </w:rPr>
              <w:t xml:space="preserve">  </w:t>
            </w:r>
            <w:r>
              <w:rPr>
                <w:rStyle w:val="FontStyle30"/>
                <w:rFonts w:ascii="Times New Roman" w:hAnsi="Times New Roman"/>
                <w:sz w:val="26"/>
                <w:szCs w:val="26"/>
              </w:rPr>
              <w:t>Количество  аварийных случаев на  сетях водоотведения, приводящих к отключению  более чем на 3-часа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225D78">
            <w:pPr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D4B93" w:rsidP="00225D7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8159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8159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8159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25D78" w:rsidTr="008159D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Pr="007F5403" w:rsidRDefault="00AF7E9B" w:rsidP="00AF7E9B">
            <w:pPr>
              <w:pStyle w:val="a9"/>
              <w:numPr>
                <w:ilvl w:val="1"/>
                <w:numId w:val="1"/>
              </w:numPr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 качества обслуживания населения</w:t>
            </w:r>
          </w:p>
        </w:tc>
      </w:tr>
      <w:tr w:rsidR="00225D78" w:rsidTr="008159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8159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8159DD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</w:rPr>
              <w:t>Доля потребителей, имеющих возможность подключения и подключившихся к централизованной системе водоотведения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8159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D4B93" w:rsidP="008159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D4B93" w:rsidP="008159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8159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2D4B9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2D4B93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AF7E9B" w:rsidRDefault="00AF7E9B" w:rsidP="00225D78">
      <w:pPr>
        <w:spacing w:after="60"/>
        <w:jc w:val="both"/>
        <w:rPr>
          <w:b/>
          <w:iCs/>
          <w:sz w:val="26"/>
          <w:szCs w:val="26"/>
        </w:rPr>
      </w:pPr>
    </w:p>
    <w:p w:rsidR="00225D78" w:rsidRDefault="00AF7E9B" w:rsidP="00225D78">
      <w:pPr>
        <w:spacing w:after="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2.6</w:t>
      </w:r>
      <w:r w:rsidR="00225D78">
        <w:rPr>
          <w:b/>
          <w:iCs/>
          <w:sz w:val="26"/>
          <w:szCs w:val="26"/>
        </w:rPr>
        <w:t xml:space="preserve">. Сведения о бесхозяйных объектах централизованной системы </w:t>
      </w:r>
      <w:r>
        <w:rPr>
          <w:b/>
          <w:iCs/>
          <w:sz w:val="26"/>
          <w:szCs w:val="26"/>
        </w:rPr>
        <w:t>водоотведения</w:t>
      </w:r>
      <w:r w:rsidR="00225D78">
        <w:rPr>
          <w:b/>
          <w:iCs/>
          <w:sz w:val="26"/>
          <w:szCs w:val="26"/>
        </w:rPr>
        <w:t xml:space="preserve"> </w:t>
      </w:r>
    </w:p>
    <w:p w:rsidR="00225D78" w:rsidRDefault="00225D78" w:rsidP="00225D78">
      <w:pPr>
        <w:spacing w:after="60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ab/>
      </w:r>
      <w:r w:rsidRPr="00602BE4">
        <w:rPr>
          <w:iCs/>
          <w:sz w:val="26"/>
          <w:szCs w:val="26"/>
        </w:rPr>
        <w:t xml:space="preserve">По состоянию на 01.11.2013 года на территории сельского поселения </w:t>
      </w:r>
      <w:r w:rsidR="002D4B93">
        <w:rPr>
          <w:iCs/>
          <w:sz w:val="26"/>
          <w:szCs w:val="26"/>
        </w:rPr>
        <w:t xml:space="preserve">администрацией выявлен один </w:t>
      </w:r>
      <w:r w:rsidRPr="00602BE4">
        <w:rPr>
          <w:iCs/>
          <w:sz w:val="26"/>
          <w:szCs w:val="26"/>
        </w:rPr>
        <w:t xml:space="preserve"> бесхозяйны</w:t>
      </w:r>
      <w:r w:rsidR="002D4B93">
        <w:rPr>
          <w:iCs/>
          <w:sz w:val="26"/>
          <w:szCs w:val="26"/>
        </w:rPr>
        <w:t>й</w:t>
      </w:r>
      <w:r w:rsidRPr="00602BE4">
        <w:rPr>
          <w:iCs/>
          <w:sz w:val="26"/>
          <w:szCs w:val="26"/>
        </w:rPr>
        <w:t xml:space="preserve"> объект </w:t>
      </w:r>
      <w:r>
        <w:rPr>
          <w:iCs/>
          <w:sz w:val="26"/>
          <w:szCs w:val="26"/>
        </w:rPr>
        <w:t xml:space="preserve"> централизованного </w:t>
      </w:r>
      <w:r w:rsidRPr="00602BE4">
        <w:rPr>
          <w:iCs/>
          <w:sz w:val="26"/>
          <w:szCs w:val="26"/>
        </w:rPr>
        <w:t>водо</w:t>
      </w:r>
      <w:r w:rsidR="00AF7E9B">
        <w:rPr>
          <w:iCs/>
          <w:sz w:val="26"/>
          <w:szCs w:val="26"/>
        </w:rPr>
        <w:t>отведения</w:t>
      </w:r>
      <w:r w:rsidR="002D4B93">
        <w:rPr>
          <w:iCs/>
          <w:sz w:val="26"/>
          <w:szCs w:val="26"/>
        </w:rPr>
        <w:t xml:space="preserve"> протяженностью 300 п.</w:t>
      </w:r>
      <w:proofErr w:type="gramStart"/>
      <w:r w:rsidR="002D4B93">
        <w:rPr>
          <w:iCs/>
          <w:sz w:val="26"/>
          <w:szCs w:val="26"/>
        </w:rPr>
        <w:t>м</w:t>
      </w:r>
      <w:proofErr w:type="gramEnd"/>
      <w:r w:rsidR="002D4B93">
        <w:rPr>
          <w:iCs/>
          <w:sz w:val="26"/>
          <w:szCs w:val="26"/>
        </w:rPr>
        <w:t>.</w:t>
      </w:r>
    </w:p>
    <w:p w:rsidR="00225D78" w:rsidRDefault="00225D78" w:rsidP="00225D78">
      <w:pPr>
        <w:spacing w:after="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D4B93">
        <w:rPr>
          <w:iCs/>
          <w:sz w:val="26"/>
          <w:szCs w:val="26"/>
        </w:rPr>
        <w:t xml:space="preserve">Администрация </w:t>
      </w:r>
      <w:r w:rsidR="008353D4">
        <w:rPr>
          <w:iCs/>
          <w:sz w:val="26"/>
          <w:szCs w:val="26"/>
        </w:rPr>
        <w:t xml:space="preserve">несет </w:t>
      </w:r>
      <w:r>
        <w:rPr>
          <w:iCs/>
          <w:sz w:val="26"/>
          <w:szCs w:val="26"/>
        </w:rPr>
        <w:t>ответственность за  постановку  на учет и осуществления процедуры передачи на обслуживание или в собственность   гарантирующей организации, осущ</w:t>
      </w:r>
      <w:r w:rsidR="00AF7E9B">
        <w:rPr>
          <w:iCs/>
          <w:sz w:val="26"/>
          <w:szCs w:val="26"/>
        </w:rPr>
        <w:t>ествляющей   водоотведение</w:t>
      </w:r>
      <w:r>
        <w:rPr>
          <w:iCs/>
          <w:sz w:val="26"/>
          <w:szCs w:val="26"/>
        </w:rPr>
        <w:t xml:space="preserve"> на территории сельского поселения.</w:t>
      </w:r>
    </w:p>
    <w:p w:rsidR="00AF7E9B" w:rsidRDefault="00AF7E9B" w:rsidP="00225D78">
      <w:pPr>
        <w:spacing w:after="60"/>
        <w:jc w:val="both"/>
        <w:rPr>
          <w:iCs/>
          <w:sz w:val="26"/>
          <w:szCs w:val="26"/>
        </w:rPr>
      </w:pPr>
    </w:p>
    <w:p w:rsidR="00AF7E9B" w:rsidRDefault="00AF7E9B" w:rsidP="00225D78">
      <w:pPr>
        <w:spacing w:after="60"/>
        <w:jc w:val="both"/>
        <w:rPr>
          <w:iCs/>
          <w:sz w:val="26"/>
          <w:szCs w:val="26"/>
        </w:rPr>
      </w:pPr>
    </w:p>
    <w:p w:rsidR="00AF7E9B" w:rsidRDefault="00AF7E9B" w:rsidP="00225D78">
      <w:pPr>
        <w:spacing w:after="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_____________________________</w:t>
      </w:r>
    </w:p>
    <w:p w:rsidR="00225D78" w:rsidRPr="00602BE4" w:rsidRDefault="00225D78" w:rsidP="00225D78">
      <w:pPr>
        <w:spacing w:after="60"/>
        <w:jc w:val="both"/>
        <w:rPr>
          <w:iCs/>
          <w:sz w:val="26"/>
          <w:szCs w:val="26"/>
        </w:rPr>
      </w:pPr>
    </w:p>
    <w:p w:rsidR="004311E0" w:rsidRDefault="004311E0" w:rsidP="00B71B0B">
      <w:pPr>
        <w:pageBreakBefore/>
        <w:tabs>
          <w:tab w:val="left" w:pos="3567"/>
          <w:tab w:val="left" w:pos="4636"/>
          <w:tab w:val="left" w:pos="5705"/>
          <w:tab w:val="left" w:pos="6774"/>
          <w:tab w:val="left" w:pos="7843"/>
        </w:tabs>
      </w:pPr>
    </w:p>
    <w:sectPr w:rsidR="004311E0" w:rsidSect="003E1876">
      <w:pgSz w:w="11906" w:h="16838" w:code="9"/>
      <w:pgMar w:top="426" w:right="42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BE3A7A"/>
    <w:multiLevelType w:val="hybridMultilevel"/>
    <w:tmpl w:val="71CAB464"/>
    <w:lvl w:ilvl="0" w:tplc="B7000E64">
      <w:start w:val="1"/>
      <w:numFmt w:val="decimal"/>
      <w:lvlText w:val="%1."/>
      <w:lvlJc w:val="left"/>
      <w:pPr>
        <w:ind w:left="60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E6FBD"/>
    <w:multiLevelType w:val="multilevel"/>
    <w:tmpl w:val="B952FCB2"/>
    <w:lvl w:ilvl="0">
      <w:start w:val="2"/>
      <w:numFmt w:val="decimal"/>
      <w:lvlText w:val="%1"/>
      <w:lvlJc w:val="left"/>
      <w:pPr>
        <w:ind w:left="1137" w:hanging="570"/>
      </w:pPr>
    </w:lvl>
    <w:lvl w:ilvl="1">
      <w:start w:val="1"/>
      <w:numFmt w:val="decimal"/>
      <w:lvlText w:val="%1.%2"/>
      <w:lvlJc w:val="left"/>
      <w:pPr>
        <w:ind w:left="2555" w:hanging="570"/>
      </w:pPr>
    </w:lvl>
    <w:lvl w:ilvl="2">
      <w:start w:val="2"/>
      <w:numFmt w:val="decimal"/>
      <w:lvlText w:val="%1.%2.%3"/>
      <w:lvlJc w:val="left"/>
      <w:pPr>
        <w:ind w:left="1429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23D83"/>
    <w:multiLevelType w:val="multilevel"/>
    <w:tmpl w:val="0EAEA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097749FA"/>
    <w:multiLevelType w:val="hybridMultilevel"/>
    <w:tmpl w:val="6CD0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D714E"/>
    <w:multiLevelType w:val="multilevel"/>
    <w:tmpl w:val="2812992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3232E"/>
    <w:multiLevelType w:val="multilevel"/>
    <w:tmpl w:val="8BFEFD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064A"/>
    <w:multiLevelType w:val="multilevel"/>
    <w:tmpl w:val="0B56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3D3A1B29"/>
    <w:multiLevelType w:val="hybridMultilevel"/>
    <w:tmpl w:val="AC4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8751C"/>
    <w:multiLevelType w:val="hybridMultilevel"/>
    <w:tmpl w:val="15582B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C2E57"/>
    <w:multiLevelType w:val="hybridMultilevel"/>
    <w:tmpl w:val="98A69C56"/>
    <w:lvl w:ilvl="0" w:tplc="763E837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787E42B7"/>
    <w:multiLevelType w:val="hybridMultilevel"/>
    <w:tmpl w:val="8A020F02"/>
    <w:lvl w:ilvl="0" w:tplc="BE566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3445CF"/>
    <w:multiLevelType w:val="multilevel"/>
    <w:tmpl w:val="96247A6C"/>
    <w:lvl w:ilvl="0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2160"/>
      </w:pPr>
      <w:rPr>
        <w:rFonts w:hint="default"/>
      </w:rPr>
    </w:lvl>
  </w:abstractNum>
  <w:abstractNum w:abstractNumId="16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16FF2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A"/>
    <w:rsid w:val="00005C44"/>
    <w:rsid w:val="000132B1"/>
    <w:rsid w:val="000138C2"/>
    <w:rsid w:val="00046678"/>
    <w:rsid w:val="00046EE0"/>
    <w:rsid w:val="000524BA"/>
    <w:rsid w:val="00061824"/>
    <w:rsid w:val="000631A1"/>
    <w:rsid w:val="00071728"/>
    <w:rsid w:val="0008423B"/>
    <w:rsid w:val="000879C9"/>
    <w:rsid w:val="00090F04"/>
    <w:rsid w:val="0009611F"/>
    <w:rsid w:val="000A066C"/>
    <w:rsid w:val="000D367F"/>
    <w:rsid w:val="000E0AAF"/>
    <w:rsid w:val="000E3FBB"/>
    <w:rsid w:val="000F75E0"/>
    <w:rsid w:val="00106731"/>
    <w:rsid w:val="00112661"/>
    <w:rsid w:val="00126B28"/>
    <w:rsid w:val="001331B3"/>
    <w:rsid w:val="001402CB"/>
    <w:rsid w:val="00147B4D"/>
    <w:rsid w:val="001857A7"/>
    <w:rsid w:val="001C2D0D"/>
    <w:rsid w:val="001C47FC"/>
    <w:rsid w:val="001D3162"/>
    <w:rsid w:val="001D4D67"/>
    <w:rsid w:val="001D7EAB"/>
    <w:rsid w:val="001E02ED"/>
    <w:rsid w:val="001E2C94"/>
    <w:rsid w:val="001F140C"/>
    <w:rsid w:val="001F45DD"/>
    <w:rsid w:val="00200011"/>
    <w:rsid w:val="00200E6A"/>
    <w:rsid w:val="00213C6D"/>
    <w:rsid w:val="00225D78"/>
    <w:rsid w:val="0023049B"/>
    <w:rsid w:val="00236CC8"/>
    <w:rsid w:val="00246D9F"/>
    <w:rsid w:val="00255FCF"/>
    <w:rsid w:val="002710E0"/>
    <w:rsid w:val="00272EA3"/>
    <w:rsid w:val="00282211"/>
    <w:rsid w:val="002839EC"/>
    <w:rsid w:val="002A2494"/>
    <w:rsid w:val="002B5BE1"/>
    <w:rsid w:val="002D4B93"/>
    <w:rsid w:val="002E397F"/>
    <w:rsid w:val="00303CF7"/>
    <w:rsid w:val="00325924"/>
    <w:rsid w:val="003263FC"/>
    <w:rsid w:val="00336618"/>
    <w:rsid w:val="003474E3"/>
    <w:rsid w:val="00352EFB"/>
    <w:rsid w:val="0035348E"/>
    <w:rsid w:val="00363E4D"/>
    <w:rsid w:val="0036562A"/>
    <w:rsid w:val="00365B8F"/>
    <w:rsid w:val="00373B39"/>
    <w:rsid w:val="00374439"/>
    <w:rsid w:val="003878FC"/>
    <w:rsid w:val="003918A4"/>
    <w:rsid w:val="0039382E"/>
    <w:rsid w:val="003A4D93"/>
    <w:rsid w:val="003A7F4F"/>
    <w:rsid w:val="003C0A6F"/>
    <w:rsid w:val="003C33A9"/>
    <w:rsid w:val="003C718D"/>
    <w:rsid w:val="003D0B2A"/>
    <w:rsid w:val="003D37F4"/>
    <w:rsid w:val="003E1876"/>
    <w:rsid w:val="00405A89"/>
    <w:rsid w:val="00424300"/>
    <w:rsid w:val="00426831"/>
    <w:rsid w:val="004311E0"/>
    <w:rsid w:val="00436BD6"/>
    <w:rsid w:val="0046625F"/>
    <w:rsid w:val="00466FB5"/>
    <w:rsid w:val="00470BF8"/>
    <w:rsid w:val="00475600"/>
    <w:rsid w:val="00482E2F"/>
    <w:rsid w:val="00487720"/>
    <w:rsid w:val="0049755D"/>
    <w:rsid w:val="004A649D"/>
    <w:rsid w:val="004A6921"/>
    <w:rsid w:val="004B393B"/>
    <w:rsid w:val="004C533B"/>
    <w:rsid w:val="005043E7"/>
    <w:rsid w:val="0050668B"/>
    <w:rsid w:val="00512195"/>
    <w:rsid w:val="005138C9"/>
    <w:rsid w:val="00551DA0"/>
    <w:rsid w:val="00562F04"/>
    <w:rsid w:val="00572FB2"/>
    <w:rsid w:val="00584C76"/>
    <w:rsid w:val="0059442D"/>
    <w:rsid w:val="005B3A35"/>
    <w:rsid w:val="005C2421"/>
    <w:rsid w:val="005C3BB7"/>
    <w:rsid w:val="005D4048"/>
    <w:rsid w:val="005E1BCA"/>
    <w:rsid w:val="005E27EE"/>
    <w:rsid w:val="005E6114"/>
    <w:rsid w:val="005F38EC"/>
    <w:rsid w:val="00602BE4"/>
    <w:rsid w:val="006113E7"/>
    <w:rsid w:val="006124EB"/>
    <w:rsid w:val="00621A65"/>
    <w:rsid w:val="00623FF4"/>
    <w:rsid w:val="006378C3"/>
    <w:rsid w:val="00644721"/>
    <w:rsid w:val="00663153"/>
    <w:rsid w:val="00683202"/>
    <w:rsid w:val="00683B87"/>
    <w:rsid w:val="00687C53"/>
    <w:rsid w:val="00693D97"/>
    <w:rsid w:val="006968F9"/>
    <w:rsid w:val="006A2848"/>
    <w:rsid w:val="006C70AF"/>
    <w:rsid w:val="006D1E45"/>
    <w:rsid w:val="006D368F"/>
    <w:rsid w:val="006D48BA"/>
    <w:rsid w:val="006E68D7"/>
    <w:rsid w:val="006F2DD2"/>
    <w:rsid w:val="006F5F7A"/>
    <w:rsid w:val="00713796"/>
    <w:rsid w:val="007215AF"/>
    <w:rsid w:val="00732364"/>
    <w:rsid w:val="00740EEC"/>
    <w:rsid w:val="00754BCD"/>
    <w:rsid w:val="007651B8"/>
    <w:rsid w:val="007670EE"/>
    <w:rsid w:val="00767D4D"/>
    <w:rsid w:val="00777BB2"/>
    <w:rsid w:val="007949A2"/>
    <w:rsid w:val="007A244D"/>
    <w:rsid w:val="007A7D2E"/>
    <w:rsid w:val="007B215B"/>
    <w:rsid w:val="007B2F0C"/>
    <w:rsid w:val="007C3CC4"/>
    <w:rsid w:val="007F3758"/>
    <w:rsid w:val="007F5403"/>
    <w:rsid w:val="008159DD"/>
    <w:rsid w:val="00820E0F"/>
    <w:rsid w:val="0083465A"/>
    <w:rsid w:val="008353D4"/>
    <w:rsid w:val="0085693D"/>
    <w:rsid w:val="008627AB"/>
    <w:rsid w:val="00862D9A"/>
    <w:rsid w:val="00863C2D"/>
    <w:rsid w:val="00872C71"/>
    <w:rsid w:val="00875D03"/>
    <w:rsid w:val="008779DD"/>
    <w:rsid w:val="008B52CE"/>
    <w:rsid w:val="008E286F"/>
    <w:rsid w:val="009108C1"/>
    <w:rsid w:val="00916416"/>
    <w:rsid w:val="00934CA8"/>
    <w:rsid w:val="00936DEC"/>
    <w:rsid w:val="009379E9"/>
    <w:rsid w:val="00942900"/>
    <w:rsid w:val="0096380A"/>
    <w:rsid w:val="0097269F"/>
    <w:rsid w:val="00974091"/>
    <w:rsid w:val="00975A7E"/>
    <w:rsid w:val="0097728A"/>
    <w:rsid w:val="0098655A"/>
    <w:rsid w:val="009941C5"/>
    <w:rsid w:val="009B0E20"/>
    <w:rsid w:val="009C5F96"/>
    <w:rsid w:val="009D3DD6"/>
    <w:rsid w:val="009F4237"/>
    <w:rsid w:val="00A14F1A"/>
    <w:rsid w:val="00A20522"/>
    <w:rsid w:val="00A43C3A"/>
    <w:rsid w:val="00A924A8"/>
    <w:rsid w:val="00A93232"/>
    <w:rsid w:val="00AC0B9C"/>
    <w:rsid w:val="00AC12E9"/>
    <w:rsid w:val="00AC7DC1"/>
    <w:rsid w:val="00AD149F"/>
    <w:rsid w:val="00AE327C"/>
    <w:rsid w:val="00AF7E9B"/>
    <w:rsid w:val="00B0180D"/>
    <w:rsid w:val="00B16775"/>
    <w:rsid w:val="00B172B5"/>
    <w:rsid w:val="00B36537"/>
    <w:rsid w:val="00B5122B"/>
    <w:rsid w:val="00B6746F"/>
    <w:rsid w:val="00B71B0B"/>
    <w:rsid w:val="00B729EC"/>
    <w:rsid w:val="00B80704"/>
    <w:rsid w:val="00BA2274"/>
    <w:rsid w:val="00BB17E8"/>
    <w:rsid w:val="00BB5B41"/>
    <w:rsid w:val="00BC7A56"/>
    <w:rsid w:val="00BD3C88"/>
    <w:rsid w:val="00BE0721"/>
    <w:rsid w:val="00BF1993"/>
    <w:rsid w:val="00C06767"/>
    <w:rsid w:val="00C1045C"/>
    <w:rsid w:val="00C14AF5"/>
    <w:rsid w:val="00C175C4"/>
    <w:rsid w:val="00C37095"/>
    <w:rsid w:val="00C444BB"/>
    <w:rsid w:val="00C47EA9"/>
    <w:rsid w:val="00C538B5"/>
    <w:rsid w:val="00C53D18"/>
    <w:rsid w:val="00C57F94"/>
    <w:rsid w:val="00C716CF"/>
    <w:rsid w:val="00C77DD9"/>
    <w:rsid w:val="00C97C7A"/>
    <w:rsid w:val="00CB089C"/>
    <w:rsid w:val="00CB2E24"/>
    <w:rsid w:val="00CB7BF7"/>
    <w:rsid w:val="00CB7FEF"/>
    <w:rsid w:val="00CD3149"/>
    <w:rsid w:val="00CE0424"/>
    <w:rsid w:val="00CE07DB"/>
    <w:rsid w:val="00CE4C28"/>
    <w:rsid w:val="00CE684F"/>
    <w:rsid w:val="00CE72A7"/>
    <w:rsid w:val="00D02AE8"/>
    <w:rsid w:val="00D10909"/>
    <w:rsid w:val="00D11864"/>
    <w:rsid w:val="00D120CC"/>
    <w:rsid w:val="00D150C0"/>
    <w:rsid w:val="00D32FD5"/>
    <w:rsid w:val="00D367A2"/>
    <w:rsid w:val="00D5771A"/>
    <w:rsid w:val="00D76CD7"/>
    <w:rsid w:val="00D90524"/>
    <w:rsid w:val="00D9578A"/>
    <w:rsid w:val="00DB6DE3"/>
    <w:rsid w:val="00DC2817"/>
    <w:rsid w:val="00DC62E6"/>
    <w:rsid w:val="00DD0342"/>
    <w:rsid w:val="00DE32DB"/>
    <w:rsid w:val="00DF1A37"/>
    <w:rsid w:val="00E00308"/>
    <w:rsid w:val="00E12CC4"/>
    <w:rsid w:val="00E25EBD"/>
    <w:rsid w:val="00E3045E"/>
    <w:rsid w:val="00E47EA4"/>
    <w:rsid w:val="00E53A3C"/>
    <w:rsid w:val="00E53B55"/>
    <w:rsid w:val="00E56867"/>
    <w:rsid w:val="00E61C44"/>
    <w:rsid w:val="00E7232B"/>
    <w:rsid w:val="00E84E58"/>
    <w:rsid w:val="00E93A84"/>
    <w:rsid w:val="00E97127"/>
    <w:rsid w:val="00EB2B95"/>
    <w:rsid w:val="00EC237C"/>
    <w:rsid w:val="00EC4120"/>
    <w:rsid w:val="00ED11BB"/>
    <w:rsid w:val="00EE51D6"/>
    <w:rsid w:val="00F07333"/>
    <w:rsid w:val="00F17887"/>
    <w:rsid w:val="00F20A58"/>
    <w:rsid w:val="00F223A3"/>
    <w:rsid w:val="00F3207B"/>
    <w:rsid w:val="00F3344C"/>
    <w:rsid w:val="00F45716"/>
    <w:rsid w:val="00F45A58"/>
    <w:rsid w:val="00F514CB"/>
    <w:rsid w:val="00F52A54"/>
    <w:rsid w:val="00F531BC"/>
    <w:rsid w:val="00F80672"/>
    <w:rsid w:val="00F8595D"/>
    <w:rsid w:val="00F86A12"/>
    <w:rsid w:val="00F94275"/>
    <w:rsid w:val="00FB6A5B"/>
    <w:rsid w:val="00FD13FB"/>
    <w:rsid w:val="00FD39E7"/>
    <w:rsid w:val="00FD4E54"/>
    <w:rsid w:val="00FE1F94"/>
    <w:rsid w:val="00FF4DA2"/>
    <w:rsid w:val="00FF7A7F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D9578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78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9578A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578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5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578A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5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4"/>
    <w:rsid w:val="00D9578A"/>
    <w:pPr>
      <w:jc w:val="both"/>
    </w:pPr>
    <w:rPr>
      <w:rFonts w:cs="Arial"/>
      <w:sz w:val="24"/>
      <w:szCs w:val="24"/>
    </w:rPr>
  </w:style>
  <w:style w:type="character" w:customStyle="1" w:styleId="a4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3"/>
    <w:rsid w:val="00D9578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11">
    <w:name w:val="Обычный1"/>
    <w:rsid w:val="00D957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Standard">
    <w:name w:val="Standard"/>
    <w:rsid w:val="00D95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D9578A"/>
    <w:pPr>
      <w:widowControl w:val="0"/>
      <w:suppressAutoHyphens/>
      <w:spacing w:after="120" w:line="480" w:lineRule="auto"/>
    </w:pPr>
    <w:rPr>
      <w:rFonts w:cs="Tahoma"/>
      <w:color w:val="000000"/>
      <w:sz w:val="24"/>
      <w:szCs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rsid w:val="00D9578A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ascii="Arial" w:hAnsi="Arial" w:cs="Tahoma"/>
      <w:b/>
      <w:color w:val="000000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rsid w:val="00D9578A"/>
    <w:pPr>
      <w:keepLines/>
      <w:widowControl w:val="0"/>
      <w:suppressAutoHyphens/>
      <w:jc w:val="both"/>
    </w:pPr>
    <w:rPr>
      <w:rFonts w:cs="Tahoma"/>
      <w:color w:val="000000"/>
      <w:sz w:val="24"/>
      <w:szCs w:val="20"/>
      <w:lang w:val="en-US" w:eastAsia="ar-SA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D9578A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D95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07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07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CE07DB"/>
    <w:rPr>
      <w:color w:val="0000FF"/>
      <w:u w:val="single"/>
    </w:rPr>
  </w:style>
  <w:style w:type="paragraph" w:styleId="a8">
    <w:name w:val="Normal (Web)"/>
    <w:basedOn w:val="a"/>
    <w:semiHidden/>
    <w:unhideWhenUsed/>
    <w:rsid w:val="00CE07D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6625F"/>
    <w:pPr>
      <w:ind w:left="720"/>
      <w:contextualSpacing/>
    </w:pPr>
  </w:style>
  <w:style w:type="table" w:styleId="aa">
    <w:name w:val="Table Grid"/>
    <w:basedOn w:val="a1"/>
    <w:uiPriority w:val="59"/>
    <w:rsid w:val="0032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F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semiHidden/>
    <w:unhideWhenUsed/>
    <w:rsid w:val="00EC237C"/>
    <w:pPr>
      <w:spacing w:after="100" w:line="276" w:lineRule="auto"/>
    </w:pPr>
    <w:rPr>
      <w:sz w:val="24"/>
      <w:szCs w:val="22"/>
    </w:rPr>
  </w:style>
  <w:style w:type="paragraph" w:styleId="21">
    <w:name w:val="toc 2"/>
    <w:basedOn w:val="a"/>
    <w:next w:val="a"/>
    <w:autoRedefine/>
    <w:unhideWhenUsed/>
    <w:rsid w:val="00EC237C"/>
    <w:pPr>
      <w:tabs>
        <w:tab w:val="right" w:leader="dot" w:pos="10065"/>
      </w:tabs>
      <w:spacing w:after="100" w:line="276" w:lineRule="auto"/>
      <w:ind w:left="220"/>
      <w:jc w:val="both"/>
    </w:pPr>
    <w:rPr>
      <w:noProof/>
      <w:color w:val="000000"/>
    </w:rPr>
  </w:style>
  <w:style w:type="paragraph" w:styleId="31">
    <w:name w:val="toc 3"/>
    <w:basedOn w:val="a"/>
    <w:next w:val="a"/>
    <w:autoRedefine/>
    <w:semiHidden/>
    <w:unhideWhenUsed/>
    <w:rsid w:val="00EC237C"/>
    <w:pPr>
      <w:tabs>
        <w:tab w:val="right" w:leader="dot" w:pos="10055"/>
      </w:tabs>
      <w:spacing w:after="100" w:line="276" w:lineRule="auto"/>
      <w:ind w:left="480"/>
      <w:jc w:val="both"/>
    </w:pPr>
    <w:rPr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75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locked/>
    <w:rsid w:val="004756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1"/>
    <w:basedOn w:val="a"/>
    <w:qFormat/>
    <w:rsid w:val="00475600"/>
    <w:pPr>
      <w:spacing w:after="200" w:line="360" w:lineRule="auto"/>
    </w:pPr>
    <w:rPr>
      <w:b/>
      <w:sz w:val="24"/>
      <w:szCs w:val="24"/>
    </w:rPr>
  </w:style>
  <w:style w:type="paragraph" w:customStyle="1" w:styleId="western">
    <w:name w:val="western"/>
    <w:basedOn w:val="a"/>
    <w:rsid w:val="00754BC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F38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872C71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B72D-E10E-4072-AB7D-3D1AD60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92</cp:revision>
  <cp:lastPrinted>2014-04-03T10:57:00Z</cp:lastPrinted>
  <dcterms:created xsi:type="dcterms:W3CDTF">2013-12-27T11:47:00Z</dcterms:created>
  <dcterms:modified xsi:type="dcterms:W3CDTF">2016-11-25T06:59:00Z</dcterms:modified>
</cp:coreProperties>
</file>