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F4" w:rsidRPr="002A24CE" w:rsidRDefault="00737EF4" w:rsidP="00737E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24CE">
        <w:rPr>
          <w:rFonts w:ascii="Times New Roman" w:hAnsi="Times New Roman"/>
          <w:b/>
          <w:sz w:val="24"/>
          <w:szCs w:val="24"/>
        </w:rPr>
        <w:t>ДЕЙСТВИЯ НАСЕЛЕНИЯ ПРИ ОБНАРУЖЕНИИ РТУТИ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b/>
          <w:sz w:val="24"/>
          <w:szCs w:val="24"/>
        </w:rPr>
        <w:t>РТУТЬ</w:t>
      </w:r>
      <w:r w:rsidRPr="002A24CE">
        <w:rPr>
          <w:rFonts w:ascii="Times New Roman" w:hAnsi="Times New Roman"/>
          <w:sz w:val="24"/>
          <w:szCs w:val="24"/>
        </w:rPr>
        <w:t xml:space="preserve"> – жидкий серебристо-белый металл, тяжелее всех известных жидкостей. Плотность – 13,52 г/</w:t>
      </w:r>
      <w:proofErr w:type="spellStart"/>
      <w:r w:rsidRPr="002A24CE">
        <w:rPr>
          <w:rFonts w:ascii="Times New Roman" w:hAnsi="Times New Roman"/>
          <w:sz w:val="24"/>
          <w:szCs w:val="24"/>
        </w:rPr>
        <w:t>см</w:t>
      </w:r>
      <w:proofErr w:type="gramStart"/>
      <w:r w:rsidRPr="002A24CE">
        <w:rPr>
          <w:rFonts w:ascii="Times New Roman" w:hAnsi="Times New Roman"/>
          <w:sz w:val="24"/>
          <w:szCs w:val="24"/>
        </w:rPr>
        <w:t>.к</w:t>
      </w:r>
      <w:proofErr w:type="gramEnd"/>
      <w:r w:rsidRPr="002A24CE">
        <w:rPr>
          <w:rFonts w:ascii="Times New Roman" w:hAnsi="Times New Roman"/>
          <w:sz w:val="24"/>
          <w:szCs w:val="24"/>
        </w:rPr>
        <w:t>уб</w:t>
      </w:r>
      <w:proofErr w:type="spellEnd"/>
      <w:r w:rsidRPr="002A24CE">
        <w:rPr>
          <w:rFonts w:ascii="Times New Roman" w:hAnsi="Times New Roman"/>
          <w:sz w:val="24"/>
          <w:szCs w:val="24"/>
        </w:rPr>
        <w:t>., плавится при температуре – 39 С. Кипит при +35 С. Применяется в ртутных светильниках, лампах дневного света, в измерительных приборах, при получении амальгам, средств предотвращающих гниение дерева, в медицинской и лабораторной практике.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4CE">
        <w:rPr>
          <w:rFonts w:ascii="Times New Roman" w:hAnsi="Times New Roman"/>
          <w:b/>
          <w:sz w:val="24"/>
          <w:szCs w:val="24"/>
          <w:u w:val="single"/>
        </w:rPr>
        <w:t>Ртуть очень токсична для любой формы жизни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>Острые отравления людей парами ртути обычно связаны с авариями на производстве и при неосторожном обращении с ртуть содержащими приборами в домашних условиях.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>Первые признаки отравления проявляются через 8- 24 часа и выражаются в общей слабости, головной боли, болях при глотании, повышением температуры. Позднее наблюдаются болезненность десен, боли в животе, желудочные расстройства, воспаление легких. При тяжёлых отравлениях наступает смерть пострадавшего.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 xml:space="preserve">Ртуть имеет способность постепенно накапливаться в организме человека. Хронические интоксикации развиваются долго и протекают без явных признаков заболевания. </w:t>
      </w:r>
      <w:proofErr w:type="gramStart"/>
      <w:r w:rsidRPr="002A24CE">
        <w:rPr>
          <w:rFonts w:ascii="Times New Roman" w:hAnsi="Times New Roman"/>
          <w:sz w:val="24"/>
          <w:szCs w:val="24"/>
        </w:rPr>
        <w:t>Затем – повышенная утомляемость, слабость, сонливость, апатия, эмоциональная неустойчивость, головные боли, головокружение, дрожание рук, языка, век, в тяжелых случаях - ног, всего тела.</w:t>
      </w:r>
      <w:proofErr w:type="gramEnd"/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>Опасность ртути состоит и в том, что ее пары адсорбируются на оштукатуренных стенах и потолке, лакокрасочных покрытиях, оседают в швах кирпичной кладки, бетонных плит, проникают везде, во все поры, чем усложняются работы по ликвидации последствий.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24CE">
        <w:rPr>
          <w:rFonts w:ascii="Times New Roman" w:hAnsi="Times New Roman"/>
          <w:b/>
          <w:sz w:val="24"/>
          <w:szCs w:val="24"/>
        </w:rPr>
        <w:t>РТУТЬ ОБНАРУЖЕНА. ЧТО ДЕЛАТЬ?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4CE">
        <w:rPr>
          <w:rFonts w:ascii="Times New Roman" w:hAnsi="Times New Roman"/>
          <w:b/>
          <w:sz w:val="24"/>
          <w:szCs w:val="24"/>
        </w:rPr>
        <w:t>ГЛАВНОЕ - ДЕЙСТВОВАТЬ БЕЗ ПАНИКИ.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 xml:space="preserve">-Во- первых, запрещается </w:t>
      </w:r>
      <w:proofErr w:type="gramStart"/>
      <w:r w:rsidRPr="002A24CE">
        <w:rPr>
          <w:rFonts w:ascii="Times New Roman" w:hAnsi="Times New Roman"/>
          <w:sz w:val="24"/>
          <w:szCs w:val="24"/>
        </w:rPr>
        <w:t>находится</w:t>
      </w:r>
      <w:proofErr w:type="gramEnd"/>
      <w:r w:rsidRPr="002A24CE">
        <w:rPr>
          <w:rFonts w:ascii="Times New Roman" w:hAnsi="Times New Roman"/>
          <w:sz w:val="24"/>
          <w:szCs w:val="24"/>
        </w:rPr>
        <w:t xml:space="preserve"> в помещении, где происходит выделение паров ртути, без средств защиты.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>-Во-вторых, срочно удалить всех из помещения.</w:t>
      </w:r>
    </w:p>
    <w:p w:rsidR="00737EF4" w:rsidRPr="002A24CE" w:rsidRDefault="00737EF4" w:rsidP="00737E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>-В-третьих, немедленно поставить в известность о случившемся санитарного врача, начальника СЭС района, начальника Управления по делам ГОЧС района, органы здравоохранения района, полицию.</w:t>
      </w:r>
    </w:p>
    <w:p w:rsidR="00737EF4" w:rsidRPr="002A24CE" w:rsidRDefault="00737EF4" w:rsidP="00737EF4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24CE">
        <w:rPr>
          <w:rFonts w:ascii="Times New Roman" w:hAnsi="Times New Roman" w:cs="Times New Roman"/>
          <w:i w:val="0"/>
          <w:sz w:val="24"/>
          <w:szCs w:val="24"/>
        </w:rPr>
        <w:t>НЕОТЛОЖНАЯ ПОМОЩЬ</w:t>
      </w:r>
    </w:p>
    <w:p w:rsidR="00737EF4" w:rsidRPr="002A24CE" w:rsidRDefault="00737EF4" w:rsidP="00737EF4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A24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При острых отравлениях: промыть желудок водой с 20- </w:t>
      </w:r>
      <w:smartTag w:uri="urn:schemas-microsoft-com:office:smarttags" w:element="metricconverter">
        <w:smartTagPr>
          <w:attr w:name="ProductID" w:val="30 г"/>
        </w:smartTagPr>
        <w:r w:rsidRPr="002A24CE">
          <w:rPr>
            <w:rFonts w:ascii="Times New Roman" w:hAnsi="Times New Roman" w:cs="Times New Roman"/>
            <w:b w:val="0"/>
            <w:i w:val="0"/>
            <w:sz w:val="24"/>
            <w:szCs w:val="24"/>
          </w:rPr>
          <w:t>30 г</w:t>
        </w:r>
      </w:smartTag>
      <w:r w:rsidRPr="002A24CE">
        <w:rPr>
          <w:rFonts w:ascii="Times New Roman" w:hAnsi="Times New Roman" w:cs="Times New Roman"/>
          <w:b w:val="0"/>
          <w:i w:val="0"/>
          <w:sz w:val="24"/>
          <w:szCs w:val="24"/>
        </w:rPr>
        <w:t>. активированного угля или белковой водой (взбитые с водой яичный белок), после чего дать молоко, можно отварить риса или овсянки и завершить приемом слабительного. После сильного отравления – полный покой, госпитализация. Если отравление было легкой форм</w:t>
      </w:r>
      <w:proofErr w:type="gramStart"/>
      <w:r w:rsidRPr="002A24CE">
        <w:rPr>
          <w:rFonts w:ascii="Times New Roman" w:hAnsi="Times New Roman" w:cs="Times New Roman"/>
          <w:b w:val="0"/>
          <w:i w:val="0"/>
          <w:sz w:val="24"/>
          <w:szCs w:val="24"/>
        </w:rPr>
        <w:t>ы-</w:t>
      </w:r>
      <w:proofErr w:type="gramEnd"/>
      <w:r w:rsidRPr="002A24C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лечение в поликлинике. </w:t>
      </w:r>
    </w:p>
    <w:p w:rsidR="00737EF4" w:rsidRPr="002A24CE" w:rsidRDefault="00737EF4" w:rsidP="00737EF4">
      <w:pPr>
        <w:pStyle w:val="1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24CE">
        <w:rPr>
          <w:rFonts w:ascii="Times New Roman" w:hAnsi="Times New Roman" w:cs="Times New Roman"/>
          <w:sz w:val="24"/>
          <w:szCs w:val="24"/>
        </w:rPr>
        <w:t>РАБОТЫ НА МЕСТЕ РАЗЛИВА РТУТИ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 xml:space="preserve">Удаление ртути предусматривает три обязательные процедуры: </w:t>
      </w:r>
    </w:p>
    <w:p w:rsidR="00737EF4" w:rsidRPr="002A24CE" w:rsidRDefault="00737EF4" w:rsidP="00737EF4">
      <w:pPr>
        <w:pStyle w:val="a3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7EF4" w:rsidRPr="002A24CE" w:rsidRDefault="00737EF4" w:rsidP="00737EF4">
      <w:pPr>
        <w:pStyle w:val="a3"/>
        <w:numPr>
          <w:ilvl w:val="0"/>
          <w:numId w:val="1"/>
        </w:numPr>
        <w:tabs>
          <w:tab w:val="clear" w:pos="360"/>
          <w:tab w:val="num" w:pos="1800"/>
        </w:tabs>
        <w:spacing w:after="0" w:line="240" w:lineRule="auto"/>
        <w:ind w:left="0" w:firstLine="1797"/>
        <w:jc w:val="both"/>
        <w:rPr>
          <w:rFonts w:ascii="Times New Roman" w:hAnsi="Times New Roman"/>
          <w:sz w:val="24"/>
          <w:szCs w:val="24"/>
        </w:rPr>
      </w:pPr>
      <w:r w:rsidRPr="002A24CE">
        <w:rPr>
          <w:rFonts w:ascii="Times New Roman" w:hAnsi="Times New Roman"/>
          <w:sz w:val="24"/>
          <w:szCs w:val="24"/>
        </w:rPr>
        <w:t xml:space="preserve">Сбор пролитой ртути механическим способом. </w:t>
      </w:r>
    </w:p>
    <w:p w:rsidR="00737EF4" w:rsidRPr="002A24CE" w:rsidRDefault="00737EF4" w:rsidP="00737EF4">
      <w:pPr>
        <w:pStyle w:val="a3"/>
        <w:numPr>
          <w:ilvl w:val="0"/>
          <w:numId w:val="1"/>
        </w:numPr>
        <w:tabs>
          <w:tab w:val="clear" w:pos="360"/>
          <w:tab w:val="num" w:pos="1800"/>
        </w:tabs>
        <w:spacing w:after="0" w:line="240" w:lineRule="auto"/>
        <w:ind w:left="0" w:firstLine="179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24CE">
        <w:rPr>
          <w:rFonts w:ascii="Times New Roman" w:hAnsi="Times New Roman"/>
          <w:sz w:val="24"/>
          <w:szCs w:val="24"/>
        </w:rPr>
        <w:t>Демеркуризация</w:t>
      </w:r>
      <w:proofErr w:type="spellEnd"/>
      <w:r w:rsidRPr="002A24CE">
        <w:rPr>
          <w:rFonts w:ascii="Times New Roman" w:hAnsi="Times New Roman"/>
          <w:sz w:val="24"/>
          <w:szCs w:val="24"/>
        </w:rPr>
        <w:t xml:space="preserve">. </w:t>
      </w:r>
    </w:p>
    <w:p w:rsidR="007C0C51" w:rsidRDefault="00737EF4" w:rsidP="00737EF4">
      <w:r w:rsidRPr="002A24CE">
        <w:rPr>
          <w:rFonts w:ascii="Times New Roman" w:hAnsi="Times New Roman"/>
          <w:sz w:val="24"/>
          <w:szCs w:val="24"/>
        </w:rPr>
        <w:t>Влажная уборка</w:t>
      </w:r>
      <w:r w:rsidRPr="002A24CE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7242"/>
    <w:multiLevelType w:val="singleLevel"/>
    <w:tmpl w:val="1944C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DC"/>
    <w:rsid w:val="00093DDC"/>
    <w:rsid w:val="00737EF4"/>
    <w:rsid w:val="007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7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E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7E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7E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7E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E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7E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37E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37E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2017-06-06T05:33:00Z</dcterms:created>
  <dcterms:modified xsi:type="dcterms:W3CDTF">2017-06-06T05:33:00Z</dcterms:modified>
</cp:coreProperties>
</file>