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1650" w14:textId="2D08EC20" w:rsidR="007B044C" w:rsidRPr="0018006B" w:rsidRDefault="007B044C" w:rsidP="00345D4A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4F86472E" w14:textId="0680B36E" w:rsidR="00345D4A" w:rsidRPr="0018006B" w:rsidRDefault="00345D4A" w:rsidP="00345D4A">
      <w:pPr>
        <w:spacing w:after="0" w:line="0" w:lineRule="atLeast"/>
        <w:jc w:val="right"/>
        <w:rPr>
          <w:rFonts w:ascii="Times New Roman" w:hAnsi="Times New Roman"/>
          <w:b/>
        </w:rPr>
      </w:pPr>
    </w:p>
    <w:p w14:paraId="407030D8" w14:textId="6D657FBB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B0EA6D0" w14:textId="77777777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>СЕЛЬСКАЯ ДУМА</w:t>
      </w:r>
    </w:p>
    <w:p w14:paraId="6C2232F5" w14:textId="77777777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>МУНИЦИПАЛЬНОЕ   ОБРАЗОВАНИЕ</w:t>
      </w:r>
    </w:p>
    <w:p w14:paraId="7709C016" w14:textId="77777777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>СЕЛЬСКОЕ ПОСЕЛЕНИЕ «СЕЛО ЛЬВА-ТОЛСТОГО»</w:t>
      </w:r>
    </w:p>
    <w:p w14:paraId="4C1AF92A" w14:textId="77777777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2005EF8" w14:textId="6EE59ADE" w:rsidR="00345D4A" w:rsidRPr="00313749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374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374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14:paraId="5A3C6E33" w14:textId="0C3F173F" w:rsidR="0018006B" w:rsidRDefault="00FE094F" w:rsidP="00FE094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17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</w:t>
      </w:r>
      <w:r w:rsidR="002C2167" w:rsidRPr="00313749">
        <w:rPr>
          <w:rFonts w:ascii="Times New Roman" w:hAnsi="Times New Roman"/>
          <w:b/>
          <w:sz w:val="24"/>
          <w:szCs w:val="24"/>
        </w:rPr>
        <w:t xml:space="preserve">ноября </w:t>
      </w:r>
      <w:r w:rsidR="00345D4A" w:rsidRPr="00313749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 года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</w:t>
      </w:r>
      <w:r w:rsidR="00345D4A" w:rsidRPr="0031374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="0018006B" w:rsidRPr="00313749">
        <w:rPr>
          <w:rFonts w:ascii="Times New Roman" w:hAnsi="Times New Roman"/>
          <w:b/>
          <w:sz w:val="24"/>
          <w:szCs w:val="24"/>
        </w:rPr>
        <w:t xml:space="preserve">               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      </w:t>
      </w:r>
      <w:r w:rsidR="00313749">
        <w:rPr>
          <w:rFonts w:ascii="Times New Roman" w:hAnsi="Times New Roman"/>
          <w:b/>
          <w:sz w:val="24"/>
          <w:szCs w:val="24"/>
        </w:rPr>
        <w:t xml:space="preserve">          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 </w:t>
      </w:r>
      <w:r w:rsidR="000F2F41">
        <w:rPr>
          <w:rFonts w:ascii="Times New Roman" w:hAnsi="Times New Roman"/>
          <w:b/>
          <w:sz w:val="24"/>
          <w:szCs w:val="24"/>
        </w:rPr>
        <w:t xml:space="preserve">         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№ </w:t>
      </w:r>
      <w:r w:rsidR="000F2F41">
        <w:rPr>
          <w:rFonts w:ascii="Times New Roman" w:hAnsi="Times New Roman"/>
          <w:b/>
          <w:sz w:val="24"/>
          <w:szCs w:val="24"/>
        </w:rPr>
        <w:t>97</w:t>
      </w:r>
    </w:p>
    <w:p w14:paraId="65253432" w14:textId="77777777" w:rsidR="00FE094F" w:rsidRPr="00313749" w:rsidRDefault="00FE094F" w:rsidP="00FE094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3348F034" w14:textId="2EB6720E" w:rsidR="0018006B" w:rsidRPr="00313749" w:rsidRDefault="0018006B" w:rsidP="0018006B">
      <w:pPr>
        <w:shd w:val="clear" w:color="auto" w:fill="FFFFFF"/>
        <w:spacing w:after="0" w:line="283" w:lineRule="exact"/>
        <w:ind w:left="10" w:right="2267"/>
        <w:rPr>
          <w:rFonts w:ascii="Times New Roman" w:hAnsi="Times New Roman"/>
          <w:b/>
          <w:spacing w:val="-6"/>
          <w:sz w:val="24"/>
          <w:szCs w:val="24"/>
        </w:rPr>
      </w:pPr>
      <w:r w:rsidRPr="00313749">
        <w:rPr>
          <w:rFonts w:ascii="Times New Roman" w:hAnsi="Times New Roman"/>
          <w:b/>
          <w:spacing w:val="-6"/>
          <w:sz w:val="24"/>
          <w:szCs w:val="24"/>
        </w:rPr>
        <w:t xml:space="preserve">«О передаче осуществления части полномочий  </w:t>
      </w:r>
      <w:r w:rsidRPr="00313749">
        <w:rPr>
          <w:rFonts w:ascii="Times New Roman" w:hAnsi="Times New Roman"/>
          <w:b/>
          <w:spacing w:val="-8"/>
          <w:sz w:val="24"/>
          <w:szCs w:val="24"/>
        </w:rPr>
        <w:t xml:space="preserve">между муниципальным образованием </w:t>
      </w:r>
      <w:r w:rsidRPr="00313749">
        <w:rPr>
          <w:rFonts w:ascii="Times New Roman" w:hAnsi="Times New Roman"/>
          <w:b/>
          <w:spacing w:val="-6"/>
          <w:sz w:val="24"/>
          <w:szCs w:val="24"/>
        </w:rPr>
        <w:t xml:space="preserve">сельское поселение </w:t>
      </w:r>
      <w:bookmarkStart w:id="0" w:name="_Hlk55661094"/>
      <w:r w:rsidRPr="00313749">
        <w:rPr>
          <w:rFonts w:ascii="Times New Roman" w:hAnsi="Times New Roman"/>
          <w:b/>
          <w:spacing w:val="-6"/>
          <w:sz w:val="24"/>
          <w:szCs w:val="24"/>
        </w:rPr>
        <w:t xml:space="preserve">«Село Льва-Толстого»  </w:t>
      </w:r>
      <w:bookmarkEnd w:id="0"/>
      <w:r w:rsidRPr="00313749">
        <w:rPr>
          <w:rFonts w:ascii="Times New Roman" w:hAnsi="Times New Roman"/>
          <w:b/>
          <w:spacing w:val="-6"/>
          <w:sz w:val="24"/>
          <w:szCs w:val="24"/>
        </w:rPr>
        <w:t xml:space="preserve">и </w:t>
      </w:r>
      <w:r w:rsidRPr="00313749">
        <w:rPr>
          <w:rFonts w:ascii="Times New Roman" w:hAnsi="Times New Roman"/>
          <w:b/>
          <w:spacing w:val="-9"/>
          <w:sz w:val="24"/>
          <w:szCs w:val="24"/>
        </w:rPr>
        <w:t>муниципальным районом</w:t>
      </w:r>
      <w:r w:rsidRPr="0031374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13749">
        <w:rPr>
          <w:rFonts w:ascii="Times New Roman" w:hAnsi="Times New Roman"/>
          <w:b/>
          <w:spacing w:val="-9"/>
          <w:sz w:val="24"/>
          <w:szCs w:val="24"/>
        </w:rPr>
        <w:t>«Дзержинский район»</w:t>
      </w:r>
    </w:p>
    <w:p w14:paraId="1033B843" w14:textId="77777777" w:rsidR="0018006B" w:rsidRPr="00313749" w:rsidRDefault="0018006B" w:rsidP="0018006B">
      <w:pPr>
        <w:shd w:val="clear" w:color="auto" w:fill="FFFFFF"/>
        <w:tabs>
          <w:tab w:val="left" w:pos="7088"/>
        </w:tabs>
        <w:spacing w:after="0" w:line="283" w:lineRule="exact"/>
        <w:ind w:left="10" w:right="1558"/>
        <w:rPr>
          <w:rFonts w:ascii="Times New Roman" w:hAnsi="Times New Roman"/>
          <w:b/>
          <w:spacing w:val="-9"/>
          <w:sz w:val="24"/>
          <w:szCs w:val="24"/>
        </w:rPr>
      </w:pPr>
      <w:r w:rsidRPr="00313749">
        <w:rPr>
          <w:rFonts w:ascii="Times New Roman" w:hAnsi="Times New Roman"/>
          <w:b/>
          <w:spacing w:val="-9"/>
          <w:sz w:val="24"/>
          <w:szCs w:val="24"/>
        </w:rPr>
        <w:t>в решении вопроса местного значения: «создание условий для организации досуга и обеспечения жителей поселения услугами организаций культуры» в рамках выполнения работ, предусмотренных соглашением о приеме - передаче осуществления части указанного полномочия.</w:t>
      </w:r>
    </w:p>
    <w:p w14:paraId="2B308CC0" w14:textId="77777777" w:rsidR="0018006B" w:rsidRPr="00313749" w:rsidRDefault="0018006B" w:rsidP="0018006B">
      <w:pPr>
        <w:shd w:val="clear" w:color="auto" w:fill="FFFFFF"/>
        <w:spacing w:after="0" w:line="283" w:lineRule="exact"/>
        <w:ind w:left="10" w:right="336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14:paraId="264F670E" w14:textId="21C84CAC" w:rsidR="0018006B" w:rsidRPr="00313749" w:rsidRDefault="0018006B" w:rsidP="001800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313749">
        <w:rPr>
          <w:rFonts w:ascii="Times New Roman" w:hAnsi="Times New Roman"/>
          <w:sz w:val="24"/>
          <w:szCs w:val="24"/>
        </w:rPr>
        <w:t xml:space="preserve">Руководствуясь </w:t>
      </w:r>
      <w:r w:rsidRPr="00313749">
        <w:rPr>
          <w:rFonts w:ascii="Times New Roman" w:hAnsi="Times New Roman"/>
          <w:bCs/>
          <w:iCs/>
          <w:sz w:val="24"/>
          <w:szCs w:val="24"/>
        </w:rPr>
        <w:t>ст. 15 Федерального Закона РФ от 06.10.2003 года № 131-ФЗ «Об общих принципах организации местного самоуправления в Российской Федерации (ред. от 14.10.2014 г.), Уставом МО МР «Дзержинский район», Уставом МО СП «Село Льва-Толстого» 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собранием.</w:t>
      </w:r>
      <w:proofErr w:type="gramEnd"/>
      <w:r w:rsidRPr="003137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13749">
        <w:rPr>
          <w:rFonts w:ascii="Times New Roman" w:hAnsi="Times New Roman"/>
          <w:sz w:val="24"/>
          <w:szCs w:val="24"/>
        </w:rPr>
        <w:t xml:space="preserve">Сельская Дума муниципального образования сельское поселение «Село Льва-Толстого»  </w:t>
      </w:r>
    </w:p>
    <w:p w14:paraId="4F315695" w14:textId="77777777" w:rsidR="0018006B" w:rsidRPr="00313749" w:rsidRDefault="0018006B" w:rsidP="0018006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374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3749">
        <w:rPr>
          <w:rFonts w:ascii="Times New Roman" w:hAnsi="Times New Roman"/>
          <w:b/>
          <w:sz w:val="24"/>
          <w:szCs w:val="24"/>
        </w:rPr>
        <w:t xml:space="preserve"> Е Ш И Л А:</w:t>
      </w:r>
    </w:p>
    <w:p w14:paraId="32D36B72" w14:textId="3AE19326" w:rsidR="0018006B" w:rsidRPr="00313749" w:rsidRDefault="00313749" w:rsidP="00313749">
      <w:pPr>
        <w:shd w:val="clear" w:color="auto" w:fill="FFFFFF"/>
        <w:tabs>
          <w:tab w:val="left" w:pos="568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18006B" w:rsidRPr="00313749">
        <w:rPr>
          <w:rFonts w:ascii="Times New Roman" w:hAnsi="Times New Roman"/>
          <w:spacing w:val="-4"/>
          <w:sz w:val="24"/>
          <w:szCs w:val="24"/>
        </w:rPr>
        <w:t xml:space="preserve"> Передать осуществление части полномочий</w:t>
      </w:r>
      <w:r w:rsidR="0018006B" w:rsidRPr="00313749">
        <w:rPr>
          <w:rFonts w:ascii="Times New Roman" w:hAnsi="Times New Roman"/>
          <w:sz w:val="24"/>
          <w:szCs w:val="24"/>
        </w:rPr>
        <w:t xml:space="preserve"> </w:t>
      </w:r>
      <w:r w:rsidR="0018006B" w:rsidRPr="00313749">
        <w:rPr>
          <w:rFonts w:ascii="Times New Roman" w:hAnsi="Times New Roman"/>
          <w:spacing w:val="-6"/>
          <w:sz w:val="24"/>
          <w:szCs w:val="24"/>
        </w:rPr>
        <w:t>муниципального образования</w:t>
      </w:r>
      <w:r w:rsidR="0018006B" w:rsidRPr="00313749">
        <w:rPr>
          <w:rFonts w:ascii="Times New Roman" w:hAnsi="Times New Roman"/>
          <w:sz w:val="24"/>
          <w:szCs w:val="24"/>
        </w:rPr>
        <w:t xml:space="preserve"> </w:t>
      </w:r>
      <w:r w:rsidR="0018006B" w:rsidRPr="00313749">
        <w:rPr>
          <w:rFonts w:ascii="Times New Roman" w:hAnsi="Times New Roman"/>
          <w:spacing w:val="-6"/>
          <w:sz w:val="24"/>
          <w:szCs w:val="24"/>
        </w:rPr>
        <w:t xml:space="preserve">сельское поседение «Село Льва-Толстого»  органам местного самоуправления </w:t>
      </w:r>
      <w:r w:rsidR="0018006B" w:rsidRPr="00313749">
        <w:rPr>
          <w:rFonts w:ascii="Times New Roman" w:hAnsi="Times New Roman"/>
          <w:spacing w:val="-6"/>
          <w:sz w:val="24"/>
          <w:szCs w:val="24"/>
          <w:lang w:val="en-US"/>
        </w:rPr>
        <w:t>MP</w:t>
      </w:r>
      <w:r w:rsidR="0018006B" w:rsidRPr="0031374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8006B" w:rsidRPr="00313749">
        <w:rPr>
          <w:rFonts w:ascii="Times New Roman" w:hAnsi="Times New Roman"/>
          <w:spacing w:val="-5"/>
          <w:sz w:val="24"/>
          <w:szCs w:val="24"/>
        </w:rPr>
        <w:t xml:space="preserve">«Дзержинский район» в решении вопроса местного значения: «создание условий </w:t>
      </w:r>
      <w:r w:rsidR="0018006B" w:rsidRPr="00313749">
        <w:rPr>
          <w:rFonts w:ascii="Times New Roman" w:hAnsi="Times New Roman"/>
          <w:spacing w:val="-7"/>
          <w:sz w:val="24"/>
          <w:szCs w:val="24"/>
        </w:rPr>
        <w:t xml:space="preserve">для организации досуга и обеспечения жителей поселения услугами организаций </w:t>
      </w:r>
      <w:r w:rsidR="0018006B" w:rsidRPr="00313749">
        <w:rPr>
          <w:rFonts w:ascii="Times New Roman" w:hAnsi="Times New Roman"/>
          <w:sz w:val="24"/>
          <w:szCs w:val="24"/>
        </w:rPr>
        <w:t xml:space="preserve">культуры» в рамках выполнения работ, предусмотренных соглашением о </w:t>
      </w:r>
      <w:r w:rsidR="0018006B" w:rsidRPr="00313749">
        <w:rPr>
          <w:rFonts w:ascii="Times New Roman" w:hAnsi="Times New Roman"/>
          <w:spacing w:val="-5"/>
          <w:sz w:val="24"/>
          <w:szCs w:val="24"/>
        </w:rPr>
        <w:t>приеме - передаче осуществления части указанного полномочия.</w:t>
      </w:r>
    </w:p>
    <w:p w14:paraId="73CDBBAB" w14:textId="0E306526" w:rsidR="0018006B" w:rsidRPr="00313749" w:rsidRDefault="0018006B" w:rsidP="00313749">
      <w:pPr>
        <w:pStyle w:val="a3"/>
        <w:numPr>
          <w:ilvl w:val="0"/>
          <w:numId w:val="2"/>
        </w:numPr>
        <w:shd w:val="clear" w:color="auto" w:fill="FFFFFF"/>
        <w:spacing w:line="322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749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Pr="00313749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Pr="00313749">
        <w:rPr>
          <w:rFonts w:ascii="Times New Roman" w:hAnsi="Times New Roman"/>
          <w:spacing w:val="-1"/>
          <w:sz w:val="24"/>
          <w:szCs w:val="24"/>
        </w:rPr>
        <w:t xml:space="preserve">полномочий сельского поселения согласно пункту 1 данного решения на срок с </w:t>
      </w:r>
      <w:r w:rsidRPr="00313749">
        <w:rPr>
          <w:rFonts w:ascii="Times New Roman" w:hAnsi="Times New Roman"/>
          <w:sz w:val="24"/>
          <w:szCs w:val="24"/>
        </w:rPr>
        <w:t>01.01.202</w:t>
      </w:r>
      <w:r w:rsidR="00FE094F">
        <w:rPr>
          <w:rFonts w:ascii="Times New Roman" w:hAnsi="Times New Roman"/>
          <w:sz w:val="24"/>
          <w:szCs w:val="24"/>
        </w:rPr>
        <w:t>2</w:t>
      </w:r>
      <w:r w:rsidRPr="00313749">
        <w:rPr>
          <w:rFonts w:ascii="Times New Roman" w:hAnsi="Times New Roman"/>
          <w:sz w:val="24"/>
          <w:szCs w:val="24"/>
        </w:rPr>
        <w:t xml:space="preserve"> года до 31.12.202</w:t>
      </w:r>
      <w:r w:rsidR="00FE094F">
        <w:rPr>
          <w:rFonts w:ascii="Times New Roman" w:hAnsi="Times New Roman"/>
          <w:sz w:val="24"/>
          <w:szCs w:val="24"/>
        </w:rPr>
        <w:t>2</w:t>
      </w:r>
      <w:r w:rsidRPr="00313749">
        <w:rPr>
          <w:rFonts w:ascii="Times New Roman" w:hAnsi="Times New Roman"/>
          <w:sz w:val="24"/>
          <w:szCs w:val="24"/>
        </w:rPr>
        <w:t xml:space="preserve"> года.</w:t>
      </w:r>
    </w:p>
    <w:p w14:paraId="51502A71" w14:textId="41481BDA" w:rsidR="0018006B" w:rsidRPr="00313749" w:rsidRDefault="0018006B" w:rsidP="00313749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749">
        <w:rPr>
          <w:rFonts w:ascii="Times New Roman" w:hAnsi="Times New Roman"/>
          <w:spacing w:val="-5"/>
          <w:sz w:val="24"/>
          <w:szCs w:val="24"/>
        </w:rPr>
        <w:t xml:space="preserve"> Осуществление полномочий по созданию условий для организации досуга и </w:t>
      </w:r>
      <w:r w:rsidRPr="00313749">
        <w:rPr>
          <w:rFonts w:ascii="Times New Roman" w:hAnsi="Times New Roman"/>
          <w:spacing w:val="-4"/>
          <w:sz w:val="24"/>
          <w:szCs w:val="24"/>
        </w:rPr>
        <w:t xml:space="preserve">обеспечения жителей поселения услугами организаций культуры произвести за </w:t>
      </w:r>
      <w:r w:rsidRPr="00313749">
        <w:rPr>
          <w:rFonts w:ascii="Times New Roman" w:hAnsi="Times New Roman"/>
          <w:spacing w:val="-5"/>
          <w:sz w:val="24"/>
          <w:szCs w:val="24"/>
        </w:rPr>
        <w:t xml:space="preserve">счет межбюджетных трансфертов, предоставляемых из бюджета МО сельское поселение «Село Льва-Толстого»  в бюджет </w:t>
      </w:r>
      <w:r w:rsidRPr="00313749">
        <w:rPr>
          <w:rFonts w:ascii="Times New Roman" w:hAnsi="Times New Roman"/>
          <w:spacing w:val="-5"/>
          <w:sz w:val="24"/>
          <w:szCs w:val="24"/>
          <w:lang w:val="en-US"/>
        </w:rPr>
        <w:t>MP</w:t>
      </w:r>
      <w:r w:rsidRPr="00313749">
        <w:rPr>
          <w:rFonts w:ascii="Times New Roman" w:hAnsi="Times New Roman"/>
          <w:spacing w:val="-5"/>
          <w:sz w:val="24"/>
          <w:szCs w:val="24"/>
        </w:rPr>
        <w:t xml:space="preserve"> «Дзержинский район» в соответствии </w:t>
      </w:r>
      <w:r w:rsidRPr="00313749">
        <w:rPr>
          <w:rFonts w:ascii="Times New Roman" w:hAnsi="Times New Roman"/>
          <w:sz w:val="24"/>
          <w:szCs w:val="24"/>
        </w:rPr>
        <w:t>с Бюджетным кодексом Российской Федерации.</w:t>
      </w:r>
    </w:p>
    <w:p w14:paraId="2F28F375" w14:textId="3B9730BB" w:rsidR="0018006B" w:rsidRPr="00313749" w:rsidRDefault="001F5F46" w:rsidP="00313749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749">
        <w:rPr>
          <w:rFonts w:ascii="Times New Roman" w:hAnsi="Times New Roman"/>
          <w:sz w:val="24"/>
          <w:szCs w:val="24"/>
        </w:rPr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r w:rsidR="00345D4A" w:rsidRPr="0031374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45D4A" w:rsidRPr="00313749">
          <w:rPr>
            <w:rStyle w:val="a6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345D4A" w:rsidRPr="00313749">
        <w:rPr>
          <w:rFonts w:ascii="Times New Roman" w:hAnsi="Times New Roman"/>
          <w:sz w:val="24"/>
          <w:szCs w:val="24"/>
        </w:rPr>
        <w:t xml:space="preserve">      </w:t>
      </w:r>
    </w:p>
    <w:p w14:paraId="787B30A6" w14:textId="7308AEDB" w:rsidR="001A0AAD" w:rsidRDefault="001A0AAD" w:rsidP="00313749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374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137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374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14:paraId="43300B73" w14:textId="77777777" w:rsidR="00313749" w:rsidRPr="00313749" w:rsidRDefault="00313749" w:rsidP="00313749">
      <w:pPr>
        <w:pStyle w:val="a3"/>
        <w:shd w:val="clear" w:color="auto" w:fill="FFFFFF"/>
        <w:spacing w:line="346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7D6CBEDC" w14:textId="5584AD83" w:rsidR="00313749" w:rsidRDefault="003933BA" w:rsidP="00313749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г</w:t>
      </w:r>
      <w:r w:rsidR="00345D4A" w:rsidRPr="00313749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45D4A" w:rsidRPr="00313749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14:paraId="5F2BF09C" w14:textId="114233C3" w:rsidR="00313749" w:rsidRDefault="00313749" w:rsidP="00313749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 xml:space="preserve">сельское поселение  «Село Льва-Толстого»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C058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933BA">
        <w:rPr>
          <w:rFonts w:ascii="Times New Roman" w:hAnsi="Times New Roman"/>
          <w:b/>
          <w:sz w:val="24"/>
          <w:szCs w:val="24"/>
        </w:rPr>
        <w:t>А.А. Архипов</w:t>
      </w:r>
      <w:bookmarkStart w:id="1" w:name="_GoBack"/>
      <w:bookmarkEnd w:id="1"/>
      <w:r w:rsidRPr="00313749">
        <w:rPr>
          <w:rFonts w:ascii="Times New Roman" w:hAnsi="Times New Roman"/>
          <w:b/>
          <w:sz w:val="24"/>
          <w:szCs w:val="24"/>
        </w:rPr>
        <w:t xml:space="preserve">    </w:t>
      </w:r>
    </w:p>
    <w:p w14:paraId="00E6EC02" w14:textId="4A440F89" w:rsidR="00313749" w:rsidRPr="00313749" w:rsidRDefault="00313749" w:rsidP="003137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37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741AE55D" w14:textId="44A5AE23" w:rsidR="0018006B" w:rsidRPr="0018006B" w:rsidRDefault="00345D4A" w:rsidP="00BA001C">
      <w:pPr>
        <w:pStyle w:val="a3"/>
        <w:spacing w:line="0" w:lineRule="atLeast"/>
        <w:ind w:left="0" w:right="-1123"/>
        <w:rPr>
          <w:rFonts w:ascii="Times New Roman" w:hAnsi="Times New Roman"/>
          <w:b/>
        </w:rPr>
      </w:pPr>
      <w:r w:rsidRPr="00313749"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31374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</w:t>
      </w:r>
      <w:r w:rsidRPr="00D11327">
        <w:rPr>
          <w:rFonts w:ascii="Times New Roman" w:hAnsi="Times New Roman"/>
          <w:b/>
        </w:rPr>
        <w:t xml:space="preserve">  </w:t>
      </w:r>
    </w:p>
    <w:p w14:paraId="46DE0D5B" w14:textId="77777777" w:rsidR="0018006B" w:rsidRPr="0018006B" w:rsidRDefault="0018006B" w:rsidP="001800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B33D8A" w14:textId="77777777" w:rsidR="0018006B" w:rsidRPr="0018006B" w:rsidRDefault="0018006B" w:rsidP="0018006B">
      <w:pPr>
        <w:spacing w:after="0" w:line="240" w:lineRule="auto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СОГЛАШЕНИЕ № ___</w:t>
      </w:r>
    </w:p>
    <w:p w14:paraId="2A4CBD09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   МЕЖДУ АДМИНИСТРАЦИЕЙ СЕЛЬСКОГО ПОСЕЛЕНИЯ</w:t>
      </w:r>
    </w:p>
    <w:p w14:paraId="5CFCDD4E" w14:textId="39FA7184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              «СЕЛО  </w:t>
      </w:r>
      <w:r w:rsidR="00BA001C">
        <w:rPr>
          <w:rFonts w:ascii="Times New Roman" w:hAnsi="Times New Roman"/>
          <w:b/>
        </w:rPr>
        <w:t>ЛЬВА ТОЛСТОГО</w:t>
      </w:r>
      <w:r w:rsidRPr="0018006B">
        <w:rPr>
          <w:rFonts w:ascii="Times New Roman" w:hAnsi="Times New Roman"/>
          <w:b/>
        </w:rPr>
        <w:t xml:space="preserve">» И АДМИНИСТРАЦИЕЙ  </w:t>
      </w:r>
    </w:p>
    <w:p w14:paraId="6BC2EDC6" w14:textId="48E2D3CC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МУНИЦИПАЛЬНОГО  РАЙОНА «ДЕРЖИНСКИЙ РАЙОН» О  </w:t>
      </w:r>
    </w:p>
    <w:p w14:paraId="3028A91C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ПЕРЕДАЧЕ ОСУЩЕСТВЛЕНИЯ   ЧАСТИ  ПОЛНОМОЧИЙ  </w:t>
      </w:r>
      <w:proofErr w:type="gramStart"/>
      <w:r w:rsidRPr="0018006B">
        <w:rPr>
          <w:rFonts w:ascii="Times New Roman" w:hAnsi="Times New Roman"/>
          <w:b/>
        </w:rPr>
        <w:t>ПО</w:t>
      </w:r>
      <w:proofErr w:type="gramEnd"/>
      <w:r w:rsidRPr="0018006B">
        <w:rPr>
          <w:rFonts w:ascii="Times New Roman" w:hAnsi="Times New Roman"/>
          <w:b/>
        </w:rPr>
        <w:t xml:space="preserve"> </w:t>
      </w:r>
    </w:p>
    <w:p w14:paraId="22EC6B78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РЕШЕНИЮ ВОПРОСОВ  МЕСТНОГО  ЗНАЧЕНИЯ В СФЕРЕ КУЛЬТУРЫ</w:t>
      </w:r>
    </w:p>
    <w:p w14:paraId="62E39B54" w14:textId="640728D4" w:rsidR="0018006B" w:rsidRPr="0018006B" w:rsidRDefault="0018006B" w:rsidP="0018006B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 xml:space="preserve">                                         </w:t>
      </w:r>
      <w:r w:rsidR="004C058D">
        <w:rPr>
          <w:rFonts w:ascii="Times New Roman" w:eastAsia="Arial Unicode MS" w:hAnsi="Times New Roman"/>
        </w:rPr>
        <w:t xml:space="preserve">                                                                </w:t>
      </w:r>
      <w:r w:rsidRPr="0018006B">
        <w:rPr>
          <w:rFonts w:ascii="Times New Roman" w:eastAsia="Arial Unicode MS" w:hAnsi="Times New Roman"/>
        </w:rPr>
        <w:t>___________20</w:t>
      </w:r>
      <w:r w:rsidR="00BA001C">
        <w:rPr>
          <w:rFonts w:ascii="Times New Roman" w:eastAsia="Arial Unicode MS" w:hAnsi="Times New Roman"/>
        </w:rPr>
        <w:t>2</w:t>
      </w:r>
      <w:r w:rsidR="00FE094F">
        <w:rPr>
          <w:rFonts w:ascii="Times New Roman" w:eastAsia="Arial Unicode MS" w:hAnsi="Times New Roman"/>
        </w:rPr>
        <w:t>1</w:t>
      </w:r>
      <w:r w:rsidR="00BA001C">
        <w:rPr>
          <w:rFonts w:ascii="Times New Roman" w:eastAsia="Arial Unicode MS" w:hAnsi="Times New Roman"/>
        </w:rPr>
        <w:t xml:space="preserve"> </w:t>
      </w:r>
      <w:r w:rsidRPr="0018006B">
        <w:rPr>
          <w:rFonts w:ascii="Times New Roman" w:eastAsia="Arial Unicode MS" w:hAnsi="Times New Roman"/>
        </w:rPr>
        <w:t xml:space="preserve"> года </w:t>
      </w:r>
    </w:p>
    <w:p w14:paraId="50CAE352" w14:textId="6603052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18006B">
        <w:rPr>
          <w:rFonts w:ascii="Times New Roman" w:hAnsi="Times New Roman"/>
          <w:b/>
          <w:bCs/>
        </w:rPr>
        <w:t xml:space="preserve">         </w:t>
      </w:r>
      <w:r w:rsidRPr="0018006B">
        <w:rPr>
          <w:rFonts w:ascii="Times New Roman" w:hAnsi="Times New Roman"/>
        </w:rPr>
        <w:t xml:space="preserve"> </w:t>
      </w:r>
      <w:proofErr w:type="gramStart"/>
      <w:r w:rsidRPr="00BA001C">
        <w:rPr>
          <w:rFonts w:ascii="Times New Roman" w:hAnsi="Times New Roman"/>
          <w:b/>
          <w:bCs/>
          <w:iCs/>
          <w:sz w:val="24"/>
          <w:szCs w:val="24"/>
        </w:rPr>
        <w:t>Администрация муниципального образования сельское поселение «Село Льва-Толстого»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 лице </w:t>
      </w:r>
      <w:r w:rsidRPr="00BA001C">
        <w:rPr>
          <w:rFonts w:ascii="Times New Roman" w:hAnsi="Times New Roman"/>
          <w:b/>
          <w:bCs/>
          <w:iCs/>
          <w:sz w:val="24"/>
          <w:szCs w:val="24"/>
        </w:rPr>
        <w:t>главы администрации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A001C">
        <w:rPr>
          <w:rFonts w:ascii="Times New Roman" w:hAnsi="Times New Roman"/>
          <w:b/>
          <w:bCs/>
          <w:iCs/>
          <w:sz w:val="24"/>
          <w:szCs w:val="24"/>
        </w:rPr>
        <w:t>Кузьмичук Т.А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., действующего на основании Устава, именуемая в дальнейшем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«Администрация поселения»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и  </w:t>
      </w:r>
      <w:r w:rsidRPr="00BA001C">
        <w:rPr>
          <w:rFonts w:ascii="Times New Roman" w:hAnsi="Times New Roman"/>
          <w:b/>
          <w:bCs/>
          <w:iCs/>
          <w:sz w:val="24"/>
          <w:szCs w:val="24"/>
        </w:rPr>
        <w:t>Администрация муниципального образования МР «Дзержинский район»</w:t>
      </w:r>
      <w:r w:rsidRPr="004C058D">
        <w:rPr>
          <w:rFonts w:ascii="Times New Roman" w:hAnsi="Times New Roman"/>
          <w:bCs/>
          <w:iCs/>
          <w:sz w:val="24"/>
          <w:szCs w:val="24"/>
        </w:rPr>
        <w:t>, в лице</w:t>
      </w:r>
      <w:r w:rsidRPr="004C058D">
        <w:rPr>
          <w:rFonts w:ascii="Times New Roman" w:hAnsi="Times New Roman"/>
          <w:sz w:val="24"/>
          <w:szCs w:val="24"/>
        </w:rPr>
        <w:t xml:space="preserve"> </w:t>
      </w:r>
      <w:r w:rsidR="00BA001C" w:rsidRPr="00BA001C">
        <w:rPr>
          <w:rFonts w:ascii="Times New Roman" w:hAnsi="Times New Roman"/>
          <w:b/>
          <w:sz w:val="24"/>
          <w:szCs w:val="24"/>
        </w:rPr>
        <w:t>Г</w:t>
      </w:r>
      <w:r w:rsidRPr="00BA001C">
        <w:rPr>
          <w:rFonts w:ascii="Times New Roman" w:hAnsi="Times New Roman"/>
          <w:b/>
          <w:bCs/>
          <w:iCs/>
          <w:sz w:val="24"/>
          <w:szCs w:val="24"/>
        </w:rPr>
        <w:t>лавы  администрации  муниципального района «Дзержинский район»</w:t>
      </w:r>
      <w:r w:rsidRPr="00BA001C">
        <w:rPr>
          <w:rFonts w:ascii="Times New Roman" w:hAnsi="Times New Roman"/>
          <w:b/>
          <w:sz w:val="24"/>
          <w:szCs w:val="24"/>
        </w:rPr>
        <w:t xml:space="preserve"> </w:t>
      </w:r>
      <w:r w:rsidRPr="00BA001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A001C">
        <w:rPr>
          <w:rFonts w:ascii="Times New Roman" w:hAnsi="Times New Roman"/>
          <w:b/>
          <w:bCs/>
          <w:iCs/>
          <w:sz w:val="24"/>
          <w:szCs w:val="24"/>
        </w:rPr>
        <w:t>Виркова</w:t>
      </w:r>
      <w:proofErr w:type="spellEnd"/>
      <w:r w:rsidRPr="00BA001C">
        <w:rPr>
          <w:rFonts w:ascii="Times New Roman" w:hAnsi="Times New Roman"/>
          <w:b/>
          <w:bCs/>
          <w:iCs/>
          <w:sz w:val="24"/>
          <w:szCs w:val="24"/>
        </w:rPr>
        <w:t xml:space="preserve"> Е.О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. действующего на основании Устава, именуемая в дальнейшем </w:t>
      </w:r>
      <w:r w:rsidRPr="00BA001C">
        <w:rPr>
          <w:rFonts w:ascii="Times New Roman" w:hAnsi="Times New Roman"/>
          <w:bCs/>
          <w:iCs/>
          <w:sz w:val="24"/>
          <w:szCs w:val="24"/>
        </w:rPr>
        <w:t>«Администрация района»,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с другой стороны, совместно именуемые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«Стороны»</w:t>
      </w:r>
      <w:r w:rsidRPr="004C058D">
        <w:rPr>
          <w:rFonts w:ascii="Times New Roman" w:hAnsi="Times New Roman"/>
          <w:bCs/>
          <w:iCs/>
          <w:sz w:val="24"/>
          <w:szCs w:val="24"/>
        </w:rPr>
        <w:t>, а каждая по отдельности</w:t>
      </w:r>
      <w:proofErr w:type="gramEnd"/>
      <w:r w:rsidRPr="004C058D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«Сторона»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, заключили настоящее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о нижеследующем:</w:t>
      </w:r>
    </w:p>
    <w:p w14:paraId="127F99A8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3685D7" w14:textId="607C2667" w:rsidR="0018006B" w:rsidRPr="004C058D" w:rsidRDefault="0018006B" w:rsidP="004C058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b/>
          <w:bCs/>
          <w:sz w:val="24"/>
          <w:szCs w:val="24"/>
        </w:rPr>
        <w:t>Предмет соглашения</w:t>
      </w:r>
    </w:p>
    <w:p w14:paraId="374BF61C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 xml:space="preserve">           Администрация  поселения  передает, а  администрация  района  принимает  на себя осуществление  части   полномочий   по  решению вопроса местного значения поселения в сфере культуры « </w:t>
      </w:r>
      <w:r w:rsidRPr="004C058D">
        <w:rPr>
          <w:rFonts w:ascii="Times New Roman" w:eastAsia="Arial Unicode MS" w:hAnsi="Times New Roman"/>
          <w:b/>
          <w:bCs/>
          <w:sz w:val="24"/>
          <w:szCs w:val="24"/>
        </w:rPr>
        <w:t>Создание  условий  для  организаций  досуга и обеспечения жителей поселения услугами учреждения культуры»,  а именно:</w:t>
      </w:r>
    </w:p>
    <w:p w14:paraId="782D636A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координация деятельности учреждений культуры сельского поселения в целях проведения государственной политики в сфере культуры, решение творческих проблем и вопросов; </w:t>
      </w:r>
    </w:p>
    <w:p w14:paraId="004BD226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организация сбора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14:paraId="77C999FF" w14:textId="77777777" w:rsidR="0018006B" w:rsidRPr="004C058D" w:rsidRDefault="0018006B" w:rsidP="004C05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разработка и внедрение в практику работы учреждений культуры новых форм и методов работы; </w:t>
      </w:r>
    </w:p>
    <w:p w14:paraId="2231E9D8" w14:textId="098D9ED0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организация конкурсов, фестивалей с привлечением коллективов и участников         художественной самодеятельности поселения; </w:t>
      </w:r>
    </w:p>
    <w:p w14:paraId="6FE4D596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разработка целевых территориальных программ развития и сохранения культуры; </w:t>
      </w:r>
    </w:p>
    <w:p w14:paraId="1AF6E122" w14:textId="44003105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обеспечение информационно-методической и практической помощи работникам        учреждений культуры, подбор, подготовка, повышение квалификации специалистов в       области культуры; </w:t>
      </w:r>
    </w:p>
    <w:p w14:paraId="0C27883B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организация работы по охране труда, технике электро и пожарной безопасности,     </w:t>
      </w:r>
    </w:p>
    <w:p w14:paraId="63A1FFB8" w14:textId="77777777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лицензирование учреждений; </w:t>
      </w:r>
    </w:p>
    <w:p w14:paraId="1232061F" w14:textId="651458E6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организация учёта финансово-хозяйственной деятельности учреждений культуры,      основных материальных фондов; </w:t>
      </w:r>
    </w:p>
    <w:p w14:paraId="37573A05" w14:textId="4C3A3985" w:rsidR="0018006B" w:rsidRPr="004C058D" w:rsidRDefault="0018006B" w:rsidP="004C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     • правовое регулирование: подготовка нормативно-правовых документов,    регулирующих  деятельность учреждений культуры  (договора, соглашения, уставы и        т.д.).</w:t>
      </w:r>
    </w:p>
    <w:p w14:paraId="2859A3B7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>Передача перечисленных полномочий и функций  сельского  поселения  на уровень</w:t>
      </w:r>
    </w:p>
    <w:p w14:paraId="11EA6B6A" w14:textId="094DD576" w:rsidR="0018006B" w:rsidRPr="004C058D" w:rsidRDefault="0018006B" w:rsidP="00291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>Дзержинского района осуществляется за счет  иных межбюджетных  трансфертов, предоставляемых из бюджета  сельского поселения в бюджет  Дзержинского района согласно прилагаемых к настоящему соглашению сметам, согласованным с органами местного самоуправления (приложение смет на 202</w:t>
      </w:r>
      <w:r w:rsidR="00FE094F">
        <w:rPr>
          <w:rFonts w:ascii="Times New Roman" w:hAnsi="Times New Roman"/>
          <w:sz w:val="24"/>
          <w:szCs w:val="24"/>
        </w:rPr>
        <w:t>2</w:t>
      </w:r>
      <w:r w:rsidRPr="004C058D">
        <w:rPr>
          <w:rFonts w:ascii="Times New Roman" w:hAnsi="Times New Roman"/>
          <w:sz w:val="24"/>
          <w:szCs w:val="24"/>
        </w:rPr>
        <w:t xml:space="preserve"> год).</w:t>
      </w:r>
    </w:p>
    <w:p w14:paraId="6927835E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E7A064" w14:textId="77777777" w:rsidR="0018006B" w:rsidRPr="004C058D" w:rsidRDefault="0018006B" w:rsidP="001800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4C058D">
        <w:rPr>
          <w:rFonts w:ascii="Times New Roman" w:eastAsia="Arial Unicode MS" w:hAnsi="Times New Roman"/>
          <w:b/>
          <w:bCs/>
          <w:sz w:val="24"/>
          <w:szCs w:val="24"/>
        </w:rPr>
        <w:t>2. Полномочия и обязанности администрации  района</w:t>
      </w:r>
    </w:p>
    <w:p w14:paraId="7000DDBD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14:paraId="6C478B73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lastRenderedPageBreak/>
        <w:t xml:space="preserve">• Реализация конституционных прав граждан на свободное творчество и участие культурной жизни, доступа к использованию культурных ценностей, сохранение самобытности национальных культур. </w:t>
      </w:r>
    </w:p>
    <w:p w14:paraId="0FBDBB48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Содействие в создании условий для организации досуга и обеспечения жителей поселения услугами учреждений культуры. Организация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</w:r>
    </w:p>
    <w:p w14:paraId="7CC68069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Координация деятельности учреждений культуры  сельского поселения в целях осуществления политики в сфере культуры, решение творческих проблем и вопросов. Разработка и внедрение в практику работы учреждений культуры  новых форм и методов работы, экономического регулирования, ценообразования и т.д. </w:t>
      </w:r>
    </w:p>
    <w:p w14:paraId="66393261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Обеспечение методической и практической помощи работниками учреждений культуры сельского поселения в области культуры. </w:t>
      </w:r>
    </w:p>
    <w:p w14:paraId="3B4EA55B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Обеспечение государственной статистической отчетности в сфере культуры в целом по району, проведение сравнительного анализа. </w:t>
      </w:r>
    </w:p>
    <w:p w14:paraId="532A6009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Разработка целевых, перспективных, годовых планов и комплексных программ развития и сохранения культуры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 </w:t>
      </w:r>
    </w:p>
    <w:p w14:paraId="1BB31A28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Осуществление правового регулирования (формирование бюджета по отрасли культуры, составление договоров и соглашений, подготовка нормативно-правовых актов по вопросам культуры).  </w:t>
      </w:r>
    </w:p>
    <w:p w14:paraId="40FF1EB0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Проведение районных семинаров по учебе и повышению квалификации работников культуры, оказание консультационной помощи работникам культуры сельского поселения. </w:t>
      </w:r>
    </w:p>
    <w:p w14:paraId="16491B95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Участие в установленном порядке в создании, реорганизации и ликвидации учреждений культуры сельского поселения, подборе и расстановке кадров; формирование органов управления культурой. </w:t>
      </w:r>
    </w:p>
    <w:p w14:paraId="0DB3EE36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Определение целей и приоритетов в развитии отдельных видов культурной деятельности, народного творчества и образования в сфере культуры. </w:t>
      </w:r>
    </w:p>
    <w:p w14:paraId="4AC6413E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•   Обеспечение участия работников культуры сельского поселения  в районном, краевом, межрегиональном, всероссийском культурном сотрудничестве. </w:t>
      </w:r>
    </w:p>
    <w:p w14:paraId="32C1C722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>• В процессе реализации культурной политики, осуществление других основных видов деятельности, не противоречащих законодательству Российской Федерации.</w:t>
      </w:r>
    </w:p>
    <w:p w14:paraId="4F013480" w14:textId="77777777" w:rsidR="0018006B" w:rsidRPr="004C058D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47E179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b/>
          <w:bCs/>
          <w:sz w:val="24"/>
          <w:szCs w:val="24"/>
        </w:rPr>
        <w:t>3. Полномочия и обязанности администрации поселения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6CA1CA07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5D05E1D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3.1.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В целях осуществления полномочий настоящего соглашения, администрация поселение передает администрации  района  безвозмездно  на срок действия настоящего соглашения имущество (движимое и недвижимое), предназначенное для организации досуга населения, находящееся в собственности Поселения по отдельному договору и передаточным актам. </w:t>
      </w:r>
    </w:p>
    <w:p w14:paraId="75B743D7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3.2.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 Создает необходимые условия для повседневной деятельности муниципальных учреждений культуры, расположенных на территории поселения. </w:t>
      </w:r>
    </w:p>
    <w:p w14:paraId="12B28FFC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3.3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.  Своевременно  передает  финансовые средства иных  межбюджетных трансфертов на организацию деятельности учреждений культуры сельского поселения на основании документального подтверждения. </w:t>
      </w:r>
    </w:p>
    <w:p w14:paraId="674A7A34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3.4.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  Оказывает дополнительную финансовую помощь на организацию подписки на периодические издания, на укрепление материально-технической базы, проведение косметического и капитального ремонта учреждений культуры,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по итогам года или профицита бюджета поселения. </w:t>
      </w:r>
    </w:p>
    <w:p w14:paraId="2F3F1DEB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36B91F8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b/>
          <w:bCs/>
          <w:sz w:val="24"/>
          <w:szCs w:val="24"/>
        </w:rPr>
        <w:t>4. Имущество и финансирование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70CBA983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5032FF4C" w14:textId="7463558E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lastRenderedPageBreak/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4.1.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Поселение передает администрации муниципального района безвозмездно в срочное пользование имущество, предназначенное для осуществления части полномочий и организации деятельности учреждений (организаций) культуры сельского поселения. </w:t>
      </w:r>
    </w:p>
    <w:p w14:paraId="4F78F86D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4.2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. Передача зданий и помещений учреждений культуры другим организациям (в т.ч. и организациям культуры) может осуществляться только с обоюдного согласия  Администрации Поселения и администрации муниципального района. </w:t>
      </w:r>
    </w:p>
    <w:p w14:paraId="6EDF4410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4.3.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Безвозмездно полученные учреждением культуры денежные средства и материальные ценности, в том числе здания, сооружения, оборудование, транспортные средства из благотворительных и иных фондов, от государственных и частных предприятий и организаций, отдельных граждан, равно, как имущество, приобретенное учреждением за счет собственных средств, является собственностью поселения. </w:t>
      </w:r>
    </w:p>
    <w:p w14:paraId="06430B2F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4.4.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 Для осуществления переданных полномочий администрации муниципального района на содержание учреждения культуры поселения, осуществление их уставной деятельности, методической помощи, технического обслуживания предоставляются  средства в виде иных межбюджетных трансфертов в размере сумм, утвержденных  бюджетом  сельского поселения. </w:t>
      </w:r>
    </w:p>
    <w:p w14:paraId="5510B6CE" w14:textId="2BEE0CEA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ab/>
      </w:r>
      <w:r w:rsidRPr="004C058D">
        <w:rPr>
          <w:rFonts w:ascii="Times New Roman" w:eastAsia="Arial Unicode MS" w:hAnsi="Times New Roman"/>
          <w:b/>
          <w:sz w:val="24"/>
          <w:szCs w:val="24"/>
        </w:rPr>
        <w:t>4.5</w:t>
      </w:r>
      <w:r w:rsidRPr="004C058D">
        <w:rPr>
          <w:rFonts w:ascii="Times New Roman" w:eastAsia="Arial Unicode MS" w:hAnsi="Times New Roman"/>
          <w:sz w:val="24"/>
          <w:szCs w:val="24"/>
        </w:rPr>
        <w:t xml:space="preserve">. Установить сроки по передаче средств из бюджета сельского поселения в бюджет Дзержинского района на выплату заработной платы работников учреждений  культуры сельского поселения  не позднее 4 числа каждого месяца.  </w:t>
      </w:r>
    </w:p>
    <w:p w14:paraId="7D41E788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45C3F6B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4C058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C058D">
        <w:rPr>
          <w:rFonts w:ascii="Times New Roman" w:eastAsia="Arial Unicode MS" w:hAnsi="Times New Roman"/>
          <w:b/>
          <w:bCs/>
          <w:iCs/>
          <w:sz w:val="24"/>
          <w:szCs w:val="24"/>
        </w:rPr>
        <w:t>5. Ответственность Сторон.</w:t>
      </w:r>
    </w:p>
    <w:p w14:paraId="41F9E52E" w14:textId="77777777" w:rsidR="0018006B" w:rsidRPr="004C058D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2AD9F279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5.1.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 случае неисполнения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Администрацией  поселения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вытекающих из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Соглашения 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обязательств по финансированию осуществления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Администрацией  района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переданных ей  части полномочий за счет межбюджетных трансфертов, 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Администрация района 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вправе требовать расторжение настоящего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 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>.</w:t>
      </w:r>
    </w:p>
    <w:p w14:paraId="0637E0DB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5.2. Администрация района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средств.</w:t>
      </w:r>
    </w:p>
    <w:p w14:paraId="28B9DD52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5.3.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Установление факта ненадлежащего осуществления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Администрацией района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переданных ей части полномочий является основанием для расторжения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>.</w:t>
      </w:r>
    </w:p>
    <w:p w14:paraId="7D6C4942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5.4.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Расторжение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влечет за собой возврат перечисленных межбюджетных трансфертов за вычетом фактических  расходов, подтвержденных документально, в трехмесячный срок с момента подписания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о расторжении либо письменного уведомления о расторжении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>.</w:t>
      </w:r>
    </w:p>
    <w:p w14:paraId="3E436B34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5.5.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 случае неисполнения или ненадлежащего исполнения одной из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своих обязательств по настоящему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, с виновной Стороны подлежат взысканию в пользу другой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Стороны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финансовые санкции - в соответствии с действующим законодательством Российской Федерации.</w:t>
      </w:r>
    </w:p>
    <w:p w14:paraId="3B74780B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E2E02C7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6. Срок действия и основания прекращения действия Соглашения</w:t>
      </w:r>
    </w:p>
    <w:p w14:paraId="462D82C1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AFE06B2" w14:textId="25C1CA66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6.1.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Срок действия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устанавливается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 01.01.202</w:t>
      </w:r>
      <w:r w:rsidR="00FE094F">
        <w:rPr>
          <w:rFonts w:ascii="Times New Roman" w:hAnsi="Times New Roman"/>
          <w:b/>
          <w:bCs/>
          <w:iCs/>
          <w:sz w:val="24"/>
          <w:szCs w:val="24"/>
        </w:rPr>
        <w:t>2 года по 31.12.2022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 года. </w:t>
      </w:r>
    </w:p>
    <w:p w14:paraId="5E53B9AC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6.2.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Действие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может быть прекращено досрочно по соглашению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, а также в случае неисполнения или ненадлежащего исполнения одной из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своих обязательств в соответствии с настоящим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Соглашение.</w:t>
      </w:r>
    </w:p>
    <w:p w14:paraId="4D06E19C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C0A0D9E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  7. Досрочное прекращение действия Соглашения</w:t>
      </w:r>
    </w:p>
    <w:p w14:paraId="48B9281C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2449F7B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7.1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. При досрочном прекращении действия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либо отказе от его заключения на следующий год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, являющаяся инициатором этого, должна уведомить об этом другую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Сторону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не </w:t>
      </w:r>
      <w:proofErr w:type="gramStart"/>
      <w:r w:rsidRPr="004C058D">
        <w:rPr>
          <w:rFonts w:ascii="Times New Roman" w:hAnsi="Times New Roman"/>
          <w:bCs/>
          <w:iCs/>
          <w:sz w:val="24"/>
          <w:szCs w:val="24"/>
        </w:rPr>
        <w:t>позднее</w:t>
      </w:r>
      <w:proofErr w:type="gramEnd"/>
      <w:r w:rsidRPr="004C058D">
        <w:rPr>
          <w:rFonts w:ascii="Times New Roman" w:hAnsi="Times New Roman"/>
          <w:bCs/>
          <w:iCs/>
          <w:sz w:val="24"/>
          <w:szCs w:val="24"/>
        </w:rPr>
        <w:t xml:space="preserve"> чем за два месяца о расторжении и </w:t>
      </w:r>
      <w:r w:rsidRPr="004C058D">
        <w:rPr>
          <w:rFonts w:ascii="Times New Roman" w:hAnsi="Times New Roman"/>
          <w:bCs/>
          <w:iCs/>
          <w:sz w:val="24"/>
          <w:szCs w:val="24"/>
        </w:rPr>
        <w:lastRenderedPageBreak/>
        <w:t xml:space="preserve">возместить все расходы, связанные с исполнением обязательств по настоящему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Соглашению.</w:t>
      </w:r>
    </w:p>
    <w:p w14:paraId="1DA6D4FA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Досрочное прекращение действия настоящего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осуществляется на основании отдельного соглашения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 следующих случаях:</w:t>
      </w:r>
    </w:p>
    <w:p w14:paraId="24454381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7.2.1.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Вступление в силу Федерального Закона, в соответствии с которым переданные полномочия исключаются из компетенции  сельского поселения;</w:t>
      </w:r>
    </w:p>
    <w:p w14:paraId="103B7DB0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7.2.2.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неисполнения и (или) ненадлежащего исполнения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Сторонами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обязательств, предусмотренных настоящим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4C058D">
        <w:rPr>
          <w:rFonts w:ascii="Times New Roman" w:hAnsi="Times New Roman"/>
          <w:bCs/>
          <w:iCs/>
          <w:sz w:val="24"/>
          <w:szCs w:val="24"/>
        </w:rPr>
        <w:t>;</w:t>
      </w:r>
    </w:p>
    <w:p w14:paraId="555189E6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7.2.3.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неисполнением и (или) ненадлежащим исполнением переданных полномочий;</w:t>
      </w:r>
    </w:p>
    <w:p w14:paraId="342428E7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7.2.4.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использование не по назначению переданных для осуществления части полномочий финансовых и материальных средств (межбюджетных трансфертов);</w:t>
      </w:r>
    </w:p>
    <w:p w14:paraId="6A41F26B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7.2.5.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нецелесообразности осуществления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администрацией района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части переданных полномочий. </w:t>
      </w:r>
    </w:p>
    <w:p w14:paraId="7EFDDE2A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C40F5A7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8. Заключительные положения</w:t>
      </w:r>
    </w:p>
    <w:p w14:paraId="131D0660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B8A4A58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 xml:space="preserve">         8.1.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Сторонами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и будут являться Приложениями к настоящему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4C058D">
        <w:rPr>
          <w:rFonts w:ascii="Times New Roman" w:hAnsi="Times New Roman"/>
          <w:bCs/>
          <w:iCs/>
          <w:sz w:val="24"/>
          <w:szCs w:val="24"/>
        </w:rPr>
        <w:t>.</w:t>
      </w:r>
    </w:p>
    <w:p w14:paraId="6352F805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058D">
        <w:rPr>
          <w:rFonts w:ascii="Times New Roman" w:hAnsi="Times New Roman"/>
          <w:b/>
          <w:bCs/>
          <w:iCs/>
          <w:sz w:val="24"/>
          <w:szCs w:val="24"/>
        </w:rPr>
        <w:t>8.2.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Настоящее </w:t>
      </w:r>
      <w:r w:rsidRPr="004C058D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4C058D">
        <w:rPr>
          <w:rFonts w:ascii="Times New Roman" w:hAnsi="Times New Roman"/>
          <w:bCs/>
          <w:iCs/>
          <w:sz w:val="24"/>
          <w:szCs w:val="24"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14:paraId="0101C0CC" w14:textId="77777777" w:rsidR="0018006B" w:rsidRPr="004C058D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B4DF194" w14:textId="77777777" w:rsidR="0018006B" w:rsidRPr="004C058D" w:rsidRDefault="0018006B" w:rsidP="0018006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2" w:name="bookmark12"/>
      <w:r w:rsidRPr="004C058D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9. Юридические адреса, банковские реквизиты и подписи Сторон</w:t>
      </w:r>
      <w:bookmarkEnd w:id="2"/>
    </w:p>
    <w:p w14:paraId="38399FB2" w14:textId="77777777" w:rsidR="0018006B" w:rsidRPr="004C058D" w:rsidRDefault="0018006B" w:rsidP="0018006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14:paraId="1850112B" w14:textId="7686926D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>9.1.</w:t>
      </w:r>
      <w:r w:rsidRPr="004C058D">
        <w:rPr>
          <w:rFonts w:ascii="Times New Roman" w:hAnsi="Times New Roman"/>
          <w:b/>
          <w:bCs/>
          <w:sz w:val="24"/>
          <w:szCs w:val="24"/>
        </w:rPr>
        <w:tab/>
        <w:t>Администрация района:</w:t>
      </w:r>
      <w:r w:rsidRPr="004C058D">
        <w:rPr>
          <w:rFonts w:ascii="Times New Roman" w:hAnsi="Times New Roman"/>
          <w:sz w:val="24"/>
          <w:szCs w:val="24"/>
        </w:rPr>
        <w:t xml:space="preserve"> 249832, Калужская область, Дзержинский район, город Кондрово, пл. Центральная, д. 1</w:t>
      </w:r>
    </w:p>
    <w:p w14:paraId="52AF66B4" w14:textId="7777777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sz w:val="24"/>
          <w:szCs w:val="24"/>
        </w:rPr>
        <w:t xml:space="preserve">ИНН: 4004402800; КПП:400401001; БИК:042908001; </w:t>
      </w:r>
      <w:proofErr w:type="gramStart"/>
      <w:r w:rsidRPr="004C058D">
        <w:rPr>
          <w:rFonts w:ascii="Times New Roman" w:hAnsi="Times New Roman"/>
          <w:sz w:val="24"/>
          <w:szCs w:val="24"/>
        </w:rPr>
        <w:t>р</w:t>
      </w:r>
      <w:proofErr w:type="gramEnd"/>
      <w:r w:rsidRPr="004C058D">
        <w:rPr>
          <w:rFonts w:ascii="Times New Roman" w:hAnsi="Times New Roman"/>
          <w:sz w:val="24"/>
          <w:szCs w:val="24"/>
        </w:rPr>
        <w:t>/</w:t>
      </w:r>
      <w:proofErr w:type="spellStart"/>
      <w:r w:rsidRPr="004C058D">
        <w:rPr>
          <w:rFonts w:ascii="Times New Roman" w:hAnsi="Times New Roman"/>
          <w:sz w:val="24"/>
          <w:szCs w:val="24"/>
        </w:rPr>
        <w:t>сч</w:t>
      </w:r>
      <w:proofErr w:type="spellEnd"/>
      <w:r w:rsidRPr="004C058D">
        <w:rPr>
          <w:rFonts w:ascii="Times New Roman" w:hAnsi="Times New Roman"/>
          <w:sz w:val="24"/>
          <w:szCs w:val="24"/>
        </w:rPr>
        <w:t>. 4010181050000001001 отделение Калуга  г. Калуга УФК по Калужской области.</w:t>
      </w:r>
    </w:p>
    <w:p w14:paraId="2E03D731" w14:textId="7777777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463376F" w14:textId="5F6C5652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>9.2. Администрация  МО СП «Село Льва-Толстого»:</w:t>
      </w:r>
      <w:r w:rsidRPr="004C058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285D9" w14:textId="7777777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71E5BE94" w14:textId="193E2AE0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>9.2.</w:t>
      </w:r>
      <w:r w:rsidRPr="004C058D">
        <w:rPr>
          <w:rFonts w:ascii="Times New Roman" w:hAnsi="Times New Roman"/>
          <w:b/>
          <w:bCs/>
          <w:sz w:val="24"/>
          <w:szCs w:val="24"/>
        </w:rPr>
        <w:tab/>
        <w:t xml:space="preserve">Подписи Сторон: </w:t>
      </w:r>
    </w:p>
    <w:p w14:paraId="15CD316C" w14:textId="7777777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14:paraId="7AB96446" w14:textId="7777777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54C272" w14:textId="349B4D87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 xml:space="preserve"> Глава  администрации  </w:t>
      </w:r>
      <w:proofErr w:type="gramStart"/>
      <w:r w:rsidRPr="004C058D">
        <w:rPr>
          <w:rFonts w:ascii="Times New Roman" w:hAnsi="Times New Roman"/>
          <w:b/>
          <w:bCs/>
          <w:sz w:val="24"/>
          <w:szCs w:val="24"/>
        </w:rPr>
        <w:t>муниципал</w:t>
      </w:r>
      <w:r w:rsidR="00313749" w:rsidRPr="004C058D">
        <w:rPr>
          <w:rFonts w:ascii="Times New Roman" w:hAnsi="Times New Roman"/>
          <w:b/>
          <w:bCs/>
          <w:sz w:val="24"/>
          <w:szCs w:val="24"/>
        </w:rPr>
        <w:t>ьного</w:t>
      </w:r>
      <w:proofErr w:type="gramEnd"/>
      <w:r w:rsidR="00313749" w:rsidRPr="004C058D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4C058D">
        <w:rPr>
          <w:rFonts w:ascii="Times New Roman" w:hAnsi="Times New Roman"/>
          <w:b/>
          <w:bCs/>
          <w:sz w:val="24"/>
          <w:szCs w:val="24"/>
        </w:rPr>
        <w:t xml:space="preserve"> Глава администрации</w:t>
      </w:r>
      <w:r w:rsidR="00313749" w:rsidRPr="004C05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B439E6" w14:textId="238632E6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 xml:space="preserve"> района «Дзержинский район»</w:t>
      </w:r>
      <w:r w:rsidR="00313749" w:rsidRPr="004C058D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291B6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313749" w:rsidRPr="004C058D">
        <w:rPr>
          <w:rFonts w:ascii="Times New Roman" w:hAnsi="Times New Roman"/>
          <w:b/>
          <w:bCs/>
          <w:sz w:val="24"/>
          <w:szCs w:val="24"/>
        </w:rPr>
        <w:t xml:space="preserve"> МО СП «Село Льва-Толстого»</w:t>
      </w:r>
    </w:p>
    <w:p w14:paraId="1165B941" w14:textId="77777777" w:rsidR="00313749" w:rsidRPr="004C058D" w:rsidRDefault="00313749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D9C304" w14:textId="4AB6EC4E" w:rsidR="00D11327" w:rsidRPr="004C058D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058D">
        <w:rPr>
          <w:rFonts w:ascii="Times New Roman" w:hAnsi="Times New Roman"/>
          <w:b/>
          <w:bCs/>
          <w:sz w:val="24"/>
          <w:szCs w:val="24"/>
        </w:rPr>
        <w:t xml:space="preserve"> __________________ Е.О. </w:t>
      </w:r>
      <w:proofErr w:type="spellStart"/>
      <w:r w:rsidRPr="004C058D">
        <w:rPr>
          <w:rFonts w:ascii="Times New Roman" w:hAnsi="Times New Roman"/>
          <w:b/>
          <w:bCs/>
          <w:sz w:val="24"/>
          <w:szCs w:val="24"/>
        </w:rPr>
        <w:t>Вирков</w:t>
      </w:r>
      <w:proofErr w:type="spellEnd"/>
      <w:r w:rsidRPr="004C058D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291B6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C058D">
        <w:rPr>
          <w:rFonts w:ascii="Times New Roman" w:hAnsi="Times New Roman"/>
          <w:b/>
          <w:bCs/>
          <w:sz w:val="24"/>
          <w:szCs w:val="24"/>
        </w:rPr>
        <w:t>______________Т.А. Кузьмичук</w:t>
      </w:r>
    </w:p>
    <w:p w14:paraId="4E7F488A" w14:textId="6539D5C4" w:rsidR="001F5F46" w:rsidRPr="004C058D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1F5F46" w:rsidRPr="004C058D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C3"/>
    <w:multiLevelType w:val="hybridMultilevel"/>
    <w:tmpl w:val="3DB2304A"/>
    <w:lvl w:ilvl="0" w:tplc="7584D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41C"/>
    <w:multiLevelType w:val="multilevel"/>
    <w:tmpl w:val="3E000F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2F41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006B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1B61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2167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3749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4A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3BA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4CC1"/>
    <w:rsid w:val="004B5A91"/>
    <w:rsid w:val="004B617F"/>
    <w:rsid w:val="004B6400"/>
    <w:rsid w:val="004C058D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A6EF9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0389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01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3179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1327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094F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2021-11-18T06:42:00Z</cp:lastPrinted>
  <dcterms:created xsi:type="dcterms:W3CDTF">2016-12-19T12:59:00Z</dcterms:created>
  <dcterms:modified xsi:type="dcterms:W3CDTF">2021-11-18T06:42:00Z</dcterms:modified>
</cp:coreProperties>
</file>