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FD" w:rsidRDefault="00FC5C7C" w:rsidP="0031372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-476250</wp:posOffset>
            </wp:positionV>
            <wp:extent cx="1547495" cy="693420"/>
            <wp:effectExtent l="0" t="0" r="0" b="0"/>
            <wp:wrapNone/>
            <wp:docPr id="2" name="Рисунок 2" descr="Логотип_Работа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_Работа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-717550</wp:posOffset>
            </wp:positionV>
            <wp:extent cx="2170430" cy="1164590"/>
            <wp:effectExtent l="0" t="0" r="1270" b="0"/>
            <wp:wrapNone/>
            <wp:docPr id="1" name="Рисунок 1" descr="Логотип_минтру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минтру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D69" w:rsidRPr="00CB6141" w:rsidRDefault="00034D69" w:rsidP="00034D69">
      <w:pPr>
        <w:shd w:val="clear" w:color="auto" w:fill="FFFFFF"/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iCs/>
          <w:color w:val="CC3300"/>
          <w:spacing w:val="-13"/>
          <w:sz w:val="40"/>
          <w:szCs w:val="40"/>
        </w:rPr>
      </w:pPr>
      <w:r w:rsidRPr="00CB6141">
        <w:rPr>
          <w:rFonts w:ascii="Times New Roman" w:hAnsi="Times New Roman" w:cs="Times New Roman"/>
          <w:b/>
          <w:bCs/>
          <w:iCs/>
          <w:color w:val="CC3300"/>
          <w:spacing w:val="-13"/>
          <w:sz w:val="40"/>
          <w:szCs w:val="40"/>
        </w:rPr>
        <w:t xml:space="preserve">Памятка </w:t>
      </w:r>
    </w:p>
    <w:p w:rsidR="00034D69" w:rsidRPr="00CB6141" w:rsidRDefault="003F2025" w:rsidP="00034D69">
      <w:pPr>
        <w:shd w:val="clear" w:color="auto" w:fill="FFFFFF"/>
        <w:tabs>
          <w:tab w:val="left" w:pos="142"/>
          <w:tab w:val="left" w:pos="993"/>
        </w:tabs>
        <w:ind w:firstLine="567"/>
        <w:jc w:val="center"/>
        <w:rPr>
          <w:rFonts w:ascii="Times New Roman" w:hAnsi="Times New Roman" w:cs="Times New Roman"/>
          <w:b/>
          <w:bCs/>
          <w:iCs/>
          <w:color w:val="1F497D"/>
          <w:spacing w:val="-13"/>
          <w:sz w:val="48"/>
          <w:szCs w:val="48"/>
        </w:rPr>
      </w:pPr>
      <w:r w:rsidRPr="00CB6141">
        <w:rPr>
          <w:rFonts w:ascii="Times New Roman" w:hAnsi="Times New Roman" w:cs="Times New Roman"/>
          <w:b/>
          <w:bCs/>
          <w:iCs/>
          <w:color w:val="1F497D"/>
          <w:spacing w:val="-13"/>
          <w:sz w:val="48"/>
          <w:szCs w:val="48"/>
        </w:rPr>
        <w:t>порядок</w:t>
      </w:r>
      <w:r w:rsidR="00034D69" w:rsidRPr="00CB6141">
        <w:rPr>
          <w:rFonts w:ascii="Times New Roman" w:hAnsi="Times New Roman" w:cs="Times New Roman"/>
          <w:b/>
          <w:bCs/>
          <w:iCs/>
          <w:color w:val="1F497D"/>
          <w:spacing w:val="-13"/>
          <w:sz w:val="48"/>
          <w:szCs w:val="48"/>
        </w:rPr>
        <w:t xml:space="preserve"> оформления трудовых отношений</w:t>
      </w:r>
    </w:p>
    <w:p w:rsidR="00034D69" w:rsidRPr="000A1E44" w:rsidRDefault="00034D69" w:rsidP="003F2025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</w:pPr>
      <w:r w:rsidRPr="000A1E44">
        <w:rPr>
          <w:rFonts w:ascii="Times New Roman" w:eastAsia="Calibri" w:hAnsi="Times New Roman" w:cs="Times New Roman"/>
          <w:b/>
          <w:color w:val="000000" w:themeColor="text1"/>
          <w:sz w:val="25"/>
          <w:szCs w:val="25"/>
        </w:rPr>
        <w:t>Информация для граждан ЕАЭС и СНГ</w:t>
      </w:r>
    </w:p>
    <w:p w:rsidR="00CB6141" w:rsidRDefault="0031372F" w:rsidP="00CB6141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CB6141">
        <w:rPr>
          <w:rFonts w:ascii="Times New Roman" w:hAnsi="Times New Roman" w:cs="Times New Roman"/>
          <w:b/>
          <w:color w:val="FF0000"/>
          <w:sz w:val="25"/>
          <w:szCs w:val="25"/>
        </w:rPr>
        <w:t>Нелегальная работа в России – серьезное правонарушение и большой риск, поэтому очень важно знать свои права, обязанности и соблюдать законодательство</w:t>
      </w:r>
    </w:p>
    <w:p w:rsidR="0031372F" w:rsidRPr="00CB6141" w:rsidRDefault="0031372F" w:rsidP="00CB6141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25"/>
          <w:szCs w:val="25"/>
        </w:rPr>
      </w:pPr>
      <w:r w:rsidRPr="00CB6141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Росс</w:t>
      </w:r>
      <w:r w:rsidR="00CB6141">
        <w:rPr>
          <w:rFonts w:ascii="Times New Roman" w:hAnsi="Times New Roman" w:cs="Times New Roman"/>
          <w:b/>
          <w:color w:val="FF0000"/>
          <w:sz w:val="25"/>
          <w:szCs w:val="25"/>
        </w:rPr>
        <w:t>ийской Федерации</w:t>
      </w:r>
      <w:r w:rsidRPr="00CB6141">
        <w:rPr>
          <w:rFonts w:ascii="Times New Roman" w:hAnsi="Times New Roman" w:cs="Times New Roman"/>
          <w:b/>
          <w:color w:val="FF0000"/>
          <w:sz w:val="25"/>
          <w:szCs w:val="25"/>
        </w:rPr>
        <w:t>!</w:t>
      </w:r>
    </w:p>
    <w:p w:rsidR="003F2025" w:rsidRPr="00CB6141" w:rsidRDefault="003F2025" w:rsidP="003F2025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D69" w:rsidRPr="00CB6141" w:rsidRDefault="0031372F" w:rsidP="003F2025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B6141">
        <w:rPr>
          <w:rFonts w:ascii="Times New Roman" w:hAnsi="Times New Roman" w:cs="Times New Roman"/>
          <w:b/>
          <w:sz w:val="25"/>
          <w:szCs w:val="25"/>
        </w:rPr>
        <w:t>При поиске работы советуем Вам использовать официальные баз</w:t>
      </w:r>
      <w:r w:rsidR="00A756FD" w:rsidRPr="00CB6141">
        <w:rPr>
          <w:rFonts w:ascii="Times New Roman" w:hAnsi="Times New Roman" w:cs="Times New Roman"/>
          <w:b/>
          <w:sz w:val="25"/>
          <w:szCs w:val="25"/>
        </w:rPr>
        <w:t>у</w:t>
      </w:r>
      <w:r w:rsidRPr="00CB6141">
        <w:rPr>
          <w:rFonts w:ascii="Times New Roman" w:hAnsi="Times New Roman" w:cs="Times New Roman"/>
          <w:b/>
          <w:sz w:val="25"/>
          <w:szCs w:val="25"/>
        </w:rPr>
        <w:t xml:space="preserve"> вакансий</w:t>
      </w:r>
      <w:r w:rsidR="00A756FD" w:rsidRPr="00CB614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B6141">
        <w:rPr>
          <w:rFonts w:ascii="Times New Roman" w:hAnsi="Times New Roman" w:cs="Times New Roman"/>
          <w:b/>
          <w:color w:val="FF0000"/>
          <w:sz w:val="25"/>
          <w:szCs w:val="25"/>
        </w:rPr>
        <w:t>trudvsem.ru</w:t>
      </w:r>
      <w:r w:rsidR="00034D69" w:rsidRPr="00CB6141">
        <w:rPr>
          <w:rFonts w:ascii="Times New Roman" w:hAnsi="Times New Roman" w:cs="Times New Roman"/>
          <w:b/>
          <w:sz w:val="25"/>
          <w:szCs w:val="25"/>
        </w:rPr>
        <w:t>.</w:t>
      </w:r>
    </w:p>
    <w:p w:rsidR="003F2025" w:rsidRPr="00CB6141" w:rsidRDefault="003F2025" w:rsidP="003F2025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color w:val="0070C0"/>
          <w:sz w:val="25"/>
          <w:szCs w:val="25"/>
        </w:rPr>
      </w:pPr>
    </w:p>
    <w:p w:rsidR="00034D69" w:rsidRPr="00CB6141" w:rsidRDefault="003F2025" w:rsidP="003F2025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color w:val="0070C0"/>
          <w:sz w:val="25"/>
          <w:szCs w:val="25"/>
        </w:rPr>
      </w:pPr>
      <w:r w:rsidRPr="00CB6141">
        <w:rPr>
          <w:rFonts w:ascii="Times New Roman" w:eastAsia="Calibri" w:hAnsi="Times New Roman" w:cs="Times New Roman"/>
          <w:b/>
          <w:color w:val="0070C0"/>
          <w:sz w:val="25"/>
          <w:szCs w:val="25"/>
        </w:rPr>
        <w:t>ОФОРМЛЕНИЕ ДОКУМЕНТОВ И УСТРОЙСТВО НА РАБОТУ</w:t>
      </w:r>
    </w:p>
    <w:p w:rsidR="00C26493" w:rsidRPr="00CB6141" w:rsidRDefault="00C26493" w:rsidP="00CB6141">
      <w:pPr>
        <w:numPr>
          <w:ilvl w:val="0"/>
          <w:numId w:val="2"/>
        </w:numPr>
        <w:tabs>
          <w:tab w:val="left" w:pos="993"/>
        </w:tabs>
        <w:spacing w:after="0" w:line="320" w:lineRule="atLeast"/>
        <w:ind w:left="0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bookmarkStart w:id="0" w:name="Par0"/>
      <w:bookmarkEnd w:id="0"/>
      <w:r w:rsidRPr="00CB6141">
        <w:rPr>
          <w:rFonts w:ascii="Times New Roman" w:hAnsi="Times New Roman" w:cs="Times New Roman"/>
          <w:sz w:val="25"/>
          <w:szCs w:val="25"/>
        </w:rPr>
        <w:t xml:space="preserve">Если Вы – </w:t>
      </w:r>
      <w:r w:rsidRPr="007C4230">
        <w:rPr>
          <w:rFonts w:ascii="Times New Roman" w:hAnsi="Times New Roman" w:cs="Times New Roman"/>
          <w:color w:val="C00000"/>
          <w:sz w:val="25"/>
          <w:szCs w:val="25"/>
        </w:rPr>
        <w:t>гражданин Армени</w:t>
      </w:r>
      <w:r w:rsidR="00784786" w:rsidRPr="007C4230">
        <w:rPr>
          <w:rFonts w:ascii="Times New Roman" w:hAnsi="Times New Roman" w:cs="Times New Roman"/>
          <w:color w:val="C00000"/>
          <w:sz w:val="25"/>
          <w:szCs w:val="25"/>
        </w:rPr>
        <w:t>и</w:t>
      </w:r>
      <w:r w:rsidRPr="007C4230">
        <w:rPr>
          <w:rFonts w:ascii="Times New Roman" w:hAnsi="Times New Roman" w:cs="Times New Roman"/>
          <w:color w:val="C00000"/>
          <w:sz w:val="25"/>
          <w:szCs w:val="25"/>
        </w:rPr>
        <w:t xml:space="preserve">, </w:t>
      </w:r>
      <w:r w:rsidR="003F2025" w:rsidRPr="007C4230">
        <w:rPr>
          <w:rFonts w:ascii="Times New Roman" w:hAnsi="Times New Roman" w:cs="Times New Roman"/>
          <w:color w:val="C00000"/>
          <w:sz w:val="25"/>
          <w:szCs w:val="25"/>
        </w:rPr>
        <w:t>Белоруссии</w:t>
      </w:r>
      <w:r w:rsidRPr="007C4230">
        <w:rPr>
          <w:rFonts w:ascii="Times New Roman" w:hAnsi="Times New Roman" w:cs="Times New Roman"/>
          <w:color w:val="C00000"/>
          <w:sz w:val="25"/>
          <w:szCs w:val="25"/>
        </w:rPr>
        <w:t>, Казахстан</w:t>
      </w:r>
      <w:r w:rsidR="00784786" w:rsidRPr="007C4230">
        <w:rPr>
          <w:rFonts w:ascii="Times New Roman" w:hAnsi="Times New Roman" w:cs="Times New Roman"/>
          <w:color w:val="C00000"/>
          <w:sz w:val="25"/>
          <w:szCs w:val="25"/>
        </w:rPr>
        <w:t>а</w:t>
      </w:r>
      <w:r w:rsidRPr="007C4230">
        <w:rPr>
          <w:rFonts w:ascii="Times New Roman" w:hAnsi="Times New Roman" w:cs="Times New Roman"/>
          <w:color w:val="C00000"/>
          <w:sz w:val="25"/>
          <w:szCs w:val="25"/>
        </w:rPr>
        <w:t>, Киргизи</w:t>
      </w:r>
      <w:r w:rsidR="00784786" w:rsidRPr="007C4230">
        <w:rPr>
          <w:rFonts w:ascii="Times New Roman" w:hAnsi="Times New Roman" w:cs="Times New Roman"/>
          <w:color w:val="C00000"/>
          <w:sz w:val="25"/>
          <w:szCs w:val="25"/>
        </w:rPr>
        <w:t>и</w:t>
      </w:r>
      <w:r w:rsidRPr="007C4230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  <w:r w:rsidR="00047DC5" w:rsidRPr="007C4230">
        <w:rPr>
          <w:rFonts w:ascii="Times New Roman" w:hAnsi="Times New Roman" w:cs="Times New Roman"/>
          <w:color w:val="C00000"/>
          <w:sz w:val="25"/>
          <w:szCs w:val="25"/>
        </w:rPr>
        <w:t>-</w:t>
      </w:r>
      <w:r w:rsidRPr="007C4230">
        <w:rPr>
          <w:rFonts w:ascii="Times New Roman" w:hAnsi="Times New Roman" w:cs="Times New Roman"/>
          <w:color w:val="C00000"/>
          <w:sz w:val="25"/>
          <w:szCs w:val="25"/>
        </w:rPr>
        <w:t>стран</w:t>
      </w:r>
      <w:bookmarkStart w:id="1" w:name="_GoBack"/>
      <w:bookmarkEnd w:id="1"/>
      <w:r w:rsidRPr="007C4230">
        <w:rPr>
          <w:rFonts w:ascii="Times New Roman" w:hAnsi="Times New Roman" w:cs="Times New Roman"/>
          <w:color w:val="C00000"/>
          <w:sz w:val="25"/>
          <w:szCs w:val="25"/>
        </w:rPr>
        <w:t xml:space="preserve"> - членов Евразийского экономического союза</w:t>
      </w:r>
      <w:r w:rsidR="00047DC5" w:rsidRPr="007C4230">
        <w:rPr>
          <w:rFonts w:ascii="Times New Roman" w:hAnsi="Times New Roman" w:cs="Times New Roman"/>
          <w:color w:val="C00000"/>
          <w:sz w:val="25"/>
          <w:szCs w:val="25"/>
        </w:rPr>
        <w:t xml:space="preserve"> </w:t>
      </w:r>
      <w:r w:rsidR="00047DC5" w:rsidRPr="00CB6141">
        <w:rPr>
          <w:rFonts w:ascii="Times New Roman" w:hAnsi="Times New Roman" w:cs="Times New Roman"/>
          <w:color w:val="000000" w:themeColor="text1"/>
          <w:sz w:val="25"/>
          <w:szCs w:val="25"/>
        </w:rPr>
        <w:t>-</w:t>
      </w:r>
      <w:r w:rsidRPr="00CB6141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CB6141">
        <w:rPr>
          <w:rFonts w:ascii="Times New Roman" w:hAnsi="Times New Roman" w:cs="Times New Roman"/>
          <w:sz w:val="25"/>
          <w:szCs w:val="25"/>
        </w:rPr>
        <w:t>оформлять разрешительные документы для осуществления трудовой деятельности на территории Российской Федерации не требуется;</w:t>
      </w:r>
    </w:p>
    <w:p w:rsidR="00A756FD" w:rsidRPr="00CB6141" w:rsidRDefault="0031372F" w:rsidP="00CB6141">
      <w:pPr>
        <w:numPr>
          <w:ilvl w:val="0"/>
          <w:numId w:val="2"/>
        </w:numPr>
        <w:tabs>
          <w:tab w:val="left" w:pos="993"/>
        </w:tabs>
        <w:spacing w:after="0" w:line="320" w:lineRule="atLeast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sz w:val="25"/>
          <w:szCs w:val="25"/>
        </w:rPr>
        <w:t xml:space="preserve">Если Вы </w:t>
      </w:r>
      <w:r w:rsidRPr="00CB6141">
        <w:rPr>
          <w:rFonts w:ascii="Times New Roman" w:hAnsi="Times New Roman" w:cs="Times New Roman"/>
          <w:color w:val="FF0000"/>
          <w:sz w:val="25"/>
          <w:szCs w:val="25"/>
        </w:rPr>
        <w:t xml:space="preserve">– </w:t>
      </w:r>
      <w:r w:rsidRPr="007C4230">
        <w:rPr>
          <w:rFonts w:ascii="Times New Roman" w:hAnsi="Times New Roman" w:cs="Times New Roman"/>
          <w:color w:val="C00000"/>
          <w:sz w:val="25"/>
          <w:szCs w:val="25"/>
        </w:rPr>
        <w:t>гражданин Узбекистана, Таджикистана, Украины, М</w:t>
      </w:r>
      <w:r w:rsidR="00C26493" w:rsidRPr="007C4230">
        <w:rPr>
          <w:rFonts w:ascii="Times New Roman" w:hAnsi="Times New Roman" w:cs="Times New Roman"/>
          <w:color w:val="C00000"/>
          <w:sz w:val="25"/>
          <w:szCs w:val="25"/>
        </w:rPr>
        <w:t xml:space="preserve">олдовы, </w:t>
      </w:r>
      <w:r w:rsidR="00047DC5" w:rsidRPr="007C4230">
        <w:rPr>
          <w:rFonts w:ascii="Times New Roman" w:hAnsi="Times New Roman" w:cs="Times New Roman"/>
          <w:color w:val="C00000"/>
          <w:sz w:val="25"/>
          <w:szCs w:val="25"/>
        </w:rPr>
        <w:t>А</w:t>
      </w:r>
      <w:r w:rsidR="00C26493" w:rsidRPr="007C4230">
        <w:rPr>
          <w:rFonts w:ascii="Times New Roman" w:hAnsi="Times New Roman" w:cs="Times New Roman"/>
          <w:color w:val="C00000"/>
          <w:sz w:val="25"/>
          <w:szCs w:val="25"/>
        </w:rPr>
        <w:t xml:space="preserve">зербайджана </w:t>
      </w:r>
      <w:r w:rsidR="00047DC5" w:rsidRPr="007C4230">
        <w:rPr>
          <w:rFonts w:ascii="Times New Roman" w:hAnsi="Times New Roman" w:cs="Times New Roman"/>
          <w:color w:val="C00000"/>
          <w:sz w:val="25"/>
          <w:szCs w:val="25"/>
        </w:rPr>
        <w:t xml:space="preserve">- </w:t>
      </w:r>
      <w:r w:rsidR="00A756FD" w:rsidRPr="007C4230">
        <w:rPr>
          <w:rFonts w:ascii="Times New Roman" w:hAnsi="Times New Roman" w:cs="Times New Roman"/>
          <w:color w:val="C00000"/>
          <w:sz w:val="25"/>
          <w:szCs w:val="25"/>
        </w:rPr>
        <w:t>стран с безвизовым порядком въезда на территории Российской Федерации</w:t>
      </w:r>
      <w:r w:rsidR="00047DC5" w:rsidRPr="00CB6141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047DC5" w:rsidRPr="00CB6141">
        <w:rPr>
          <w:rFonts w:ascii="Times New Roman" w:hAnsi="Times New Roman" w:cs="Times New Roman"/>
          <w:sz w:val="25"/>
          <w:szCs w:val="25"/>
        </w:rPr>
        <w:t>-</w:t>
      </w:r>
      <w:r w:rsidRPr="00CB6141">
        <w:rPr>
          <w:rFonts w:ascii="Times New Roman" w:hAnsi="Times New Roman" w:cs="Times New Roman"/>
          <w:sz w:val="25"/>
          <w:szCs w:val="25"/>
        </w:rPr>
        <w:t xml:space="preserve"> то Вам нужно оформить </w:t>
      </w:r>
      <w:r w:rsidR="00784786" w:rsidRPr="00CB6141">
        <w:rPr>
          <w:rFonts w:ascii="Times New Roman" w:hAnsi="Times New Roman" w:cs="Times New Roman"/>
          <w:sz w:val="25"/>
          <w:szCs w:val="25"/>
        </w:rPr>
        <w:t>патент на работу.</w:t>
      </w:r>
    </w:p>
    <w:p w:rsidR="0031372F" w:rsidRPr="00CB6141" w:rsidRDefault="0031372F" w:rsidP="00CB6141">
      <w:pPr>
        <w:spacing w:after="0" w:line="320" w:lineRule="atLeast"/>
        <w:ind w:firstLine="567"/>
        <w:jc w:val="both"/>
        <w:rPr>
          <w:rFonts w:ascii="Times New Roman" w:hAnsi="Times New Roman" w:cs="Times New Roman"/>
          <w:i/>
          <w:color w:val="FF0000"/>
          <w:sz w:val="25"/>
          <w:szCs w:val="25"/>
        </w:rPr>
      </w:pPr>
      <w:r w:rsidRPr="00CB6141">
        <w:rPr>
          <w:rFonts w:ascii="Times New Roman" w:hAnsi="Times New Roman" w:cs="Times New Roman"/>
          <w:i/>
          <w:sz w:val="25"/>
          <w:szCs w:val="25"/>
        </w:rPr>
        <w:t>Организация, уполномоченная оформлять патент на работу в</w:t>
      </w:r>
      <w:r w:rsidR="00A756FD" w:rsidRPr="00CB6141">
        <w:rPr>
          <w:rFonts w:ascii="Times New Roman" w:hAnsi="Times New Roman" w:cs="Times New Roman"/>
          <w:i/>
          <w:sz w:val="25"/>
          <w:szCs w:val="25"/>
        </w:rPr>
        <w:t xml:space="preserve"> Калужской области</w:t>
      </w:r>
      <w:r w:rsidR="00D153B7" w:rsidRPr="00CB614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CB6141">
        <w:rPr>
          <w:rFonts w:ascii="Times New Roman" w:hAnsi="Times New Roman" w:cs="Times New Roman"/>
          <w:i/>
          <w:sz w:val="25"/>
          <w:szCs w:val="25"/>
        </w:rPr>
        <w:t>–</w:t>
      </w:r>
      <w:r w:rsidR="00D153B7" w:rsidRPr="00CB614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3F2025" w:rsidRPr="00CB6141">
        <w:rPr>
          <w:rFonts w:ascii="Times New Roman" w:hAnsi="Times New Roman" w:cs="Times New Roman"/>
          <w:i/>
          <w:sz w:val="25"/>
          <w:szCs w:val="25"/>
        </w:rPr>
        <w:t>г</w:t>
      </w:r>
      <w:r w:rsidR="003F2025" w:rsidRPr="00CB6141">
        <w:rPr>
          <w:rFonts w:ascii="Times New Roman" w:hAnsi="Times New Roman" w:cs="Times New Roman"/>
          <w:b/>
          <w:i/>
          <w:sz w:val="25"/>
          <w:szCs w:val="25"/>
        </w:rPr>
        <w:t>осударственное бюджетное учреждение калужской области «многофункциональный миграционный центр»</w:t>
      </w:r>
      <w:r w:rsidR="003F2025" w:rsidRPr="00CB6141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793C83" w:rsidRPr="00CB6141">
        <w:rPr>
          <w:rFonts w:ascii="Times New Roman" w:hAnsi="Times New Roman" w:cs="Times New Roman"/>
          <w:i/>
          <w:sz w:val="25"/>
          <w:szCs w:val="25"/>
        </w:rPr>
        <w:t xml:space="preserve">- </w:t>
      </w:r>
      <w:hyperlink r:id="rId7" w:history="1">
        <w:r w:rsidR="00921E93" w:rsidRPr="00CB6141">
          <w:rPr>
            <w:rStyle w:val="a4"/>
            <w:rFonts w:ascii="Times New Roman" w:hAnsi="Times New Roman" w:cs="Times New Roman"/>
            <w:b/>
            <w:i/>
            <w:color w:val="FF0000"/>
            <w:sz w:val="25"/>
            <w:szCs w:val="25"/>
            <w:u w:val="none"/>
          </w:rPr>
          <w:t>https://mmc40.ru/</w:t>
        </w:r>
      </w:hyperlink>
      <w:r w:rsidR="00C82652" w:rsidRPr="00CB6141">
        <w:rPr>
          <w:rFonts w:ascii="Times New Roman" w:hAnsi="Times New Roman" w:cs="Times New Roman"/>
          <w:i/>
          <w:sz w:val="25"/>
          <w:szCs w:val="25"/>
        </w:rPr>
        <w:t>.</w:t>
      </w:r>
    </w:p>
    <w:p w:rsidR="007C4230" w:rsidRDefault="0031372F" w:rsidP="00CB6141">
      <w:pPr>
        <w:pStyle w:val="a3"/>
        <w:numPr>
          <w:ilvl w:val="0"/>
          <w:numId w:val="4"/>
        </w:numPr>
        <w:spacing w:after="0" w:line="320" w:lineRule="atLeast"/>
        <w:ind w:left="0" w:firstLine="357"/>
        <w:jc w:val="both"/>
        <w:rPr>
          <w:rFonts w:ascii="Times New Roman" w:hAnsi="Times New Roman" w:cs="Times New Roman"/>
          <w:sz w:val="25"/>
          <w:szCs w:val="25"/>
        </w:rPr>
      </w:pPr>
      <w:r w:rsidRPr="007C4230">
        <w:rPr>
          <w:rFonts w:ascii="Times New Roman" w:hAnsi="Times New Roman" w:cs="Times New Roman"/>
          <w:sz w:val="25"/>
          <w:szCs w:val="25"/>
        </w:rPr>
        <w:t xml:space="preserve">Работодатель обязан заключить с Вами договор и выдать Вам его копию. </w:t>
      </w:r>
    </w:p>
    <w:p w:rsidR="007C4230" w:rsidRPr="00CB6141" w:rsidRDefault="007C4230" w:rsidP="007C4230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b/>
          <w:sz w:val="25"/>
          <w:szCs w:val="25"/>
        </w:rPr>
        <w:t>Трудовой договор</w:t>
      </w:r>
      <w:r w:rsidRPr="00CB6141">
        <w:rPr>
          <w:rFonts w:ascii="Times New Roman" w:hAnsi="Times New Roman" w:cs="Times New Roman"/>
          <w:sz w:val="25"/>
          <w:szCs w:val="25"/>
        </w:rPr>
        <w:t xml:space="preserve"> – соглашение между работником и работодателем, которое устанавливает их взаимные права и обязанности.</w:t>
      </w:r>
    </w:p>
    <w:p w:rsidR="007C4230" w:rsidRPr="00CB6141" w:rsidRDefault="007C4230" w:rsidP="007C4230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b/>
          <w:sz w:val="25"/>
          <w:szCs w:val="25"/>
        </w:rPr>
        <w:t>Вы обязательно должны получить на руки экземпляр трудового договора, подписанный работодателе</w:t>
      </w:r>
      <w:r w:rsidRPr="00CB6141">
        <w:rPr>
          <w:rFonts w:ascii="Times New Roman" w:hAnsi="Times New Roman" w:cs="Times New Roman"/>
          <w:sz w:val="25"/>
          <w:szCs w:val="25"/>
        </w:rPr>
        <w:t>м.</w:t>
      </w:r>
    </w:p>
    <w:p w:rsidR="0031372F" w:rsidRPr="007C4230" w:rsidRDefault="0031372F" w:rsidP="00CB6141">
      <w:pPr>
        <w:pStyle w:val="a3"/>
        <w:numPr>
          <w:ilvl w:val="0"/>
          <w:numId w:val="4"/>
        </w:numPr>
        <w:spacing w:after="0" w:line="320" w:lineRule="atLeast"/>
        <w:ind w:left="0" w:firstLine="357"/>
        <w:jc w:val="both"/>
        <w:rPr>
          <w:rFonts w:ascii="Times New Roman" w:hAnsi="Times New Roman" w:cs="Times New Roman"/>
          <w:sz w:val="25"/>
          <w:szCs w:val="25"/>
        </w:rPr>
      </w:pPr>
      <w:r w:rsidRPr="007C4230">
        <w:rPr>
          <w:rFonts w:ascii="Times New Roman" w:hAnsi="Times New Roman" w:cs="Times New Roman"/>
          <w:sz w:val="25"/>
          <w:szCs w:val="25"/>
        </w:rPr>
        <w:t xml:space="preserve">Работодатель обязан также оформить трудовую книжку на работника, который работает </w:t>
      </w:r>
      <w:r w:rsidR="005D34BA" w:rsidRPr="007C4230">
        <w:rPr>
          <w:rFonts w:ascii="Times New Roman" w:hAnsi="Times New Roman" w:cs="Times New Roman"/>
          <w:sz w:val="25"/>
          <w:szCs w:val="25"/>
        </w:rPr>
        <w:t xml:space="preserve">  </w:t>
      </w:r>
      <w:r w:rsidRPr="007C4230">
        <w:rPr>
          <w:rFonts w:ascii="Times New Roman" w:hAnsi="Times New Roman" w:cs="Times New Roman"/>
          <w:sz w:val="25"/>
          <w:szCs w:val="25"/>
        </w:rPr>
        <w:t>у него по трудовому договору более 5 дней.</w:t>
      </w:r>
    </w:p>
    <w:p w:rsidR="00982719" w:rsidRPr="00CB6141" w:rsidRDefault="0031372F" w:rsidP="00CB6141">
      <w:pPr>
        <w:pStyle w:val="a3"/>
        <w:numPr>
          <w:ilvl w:val="0"/>
          <w:numId w:val="4"/>
        </w:numPr>
        <w:spacing w:after="0" w:line="320" w:lineRule="atLeast"/>
        <w:ind w:left="0" w:firstLine="357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sz w:val="25"/>
          <w:szCs w:val="25"/>
        </w:rPr>
        <w:t>Приём на работу оформляется приказом работодателя. Работник имеет право получить копию приказа о приёме на работу.</w:t>
      </w:r>
    </w:p>
    <w:p w:rsidR="00CB6141" w:rsidRPr="00CB6141" w:rsidRDefault="00CB6141" w:rsidP="00CB6141">
      <w:pPr>
        <w:spacing w:after="0" w:line="320" w:lineRule="atLeast"/>
        <w:ind w:firstLine="35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372F" w:rsidRPr="00CB6141" w:rsidRDefault="0031372F" w:rsidP="00CB6141">
      <w:pPr>
        <w:spacing w:after="0" w:line="320" w:lineRule="atLeast"/>
        <w:ind w:firstLine="35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CB6141">
        <w:rPr>
          <w:rFonts w:ascii="Times New Roman" w:hAnsi="Times New Roman" w:cs="Times New Roman"/>
          <w:i/>
          <w:sz w:val="25"/>
          <w:szCs w:val="25"/>
        </w:rPr>
        <w:t>Образцы трудовых договоров и иных документов, относящихся к работе, можно посмотреть на сайте:</w:t>
      </w:r>
      <w:r w:rsidR="00793C83" w:rsidRPr="00CB6141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CB6141">
        <w:rPr>
          <w:rFonts w:ascii="Times New Roman" w:hAnsi="Times New Roman" w:cs="Times New Roman"/>
          <w:b/>
          <w:i/>
          <w:color w:val="FF0000"/>
          <w:sz w:val="25"/>
          <w:szCs w:val="25"/>
        </w:rPr>
        <w:t>онлайнинспекция.рф</w:t>
      </w:r>
      <w:proofErr w:type="spellEnd"/>
      <w:r w:rsidRPr="00CB6141">
        <w:rPr>
          <w:rFonts w:ascii="Times New Roman" w:hAnsi="Times New Roman" w:cs="Times New Roman"/>
          <w:b/>
          <w:i/>
          <w:color w:val="FF0000"/>
          <w:sz w:val="25"/>
          <w:szCs w:val="25"/>
        </w:rPr>
        <w:t>/</w:t>
      </w:r>
      <w:proofErr w:type="spellStart"/>
      <w:r w:rsidRPr="00CB6141">
        <w:rPr>
          <w:rFonts w:ascii="Times New Roman" w:hAnsi="Times New Roman" w:cs="Times New Roman"/>
          <w:b/>
          <w:i/>
          <w:color w:val="FF0000"/>
          <w:sz w:val="25"/>
          <w:szCs w:val="25"/>
        </w:rPr>
        <w:t>documents</w:t>
      </w:r>
      <w:proofErr w:type="spellEnd"/>
      <w:r w:rsidR="00C82652" w:rsidRPr="00CB6141">
        <w:rPr>
          <w:rFonts w:ascii="Times New Roman" w:hAnsi="Times New Roman" w:cs="Times New Roman"/>
          <w:i/>
          <w:sz w:val="25"/>
          <w:szCs w:val="25"/>
        </w:rPr>
        <w:t>.</w:t>
      </w:r>
    </w:p>
    <w:p w:rsidR="007C4230" w:rsidRDefault="007C4230" w:rsidP="00CB614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i/>
          <w:color w:val="0070C0"/>
          <w:sz w:val="25"/>
          <w:szCs w:val="25"/>
        </w:rPr>
      </w:pPr>
    </w:p>
    <w:p w:rsidR="003F2025" w:rsidRPr="007C4230" w:rsidRDefault="007C4230" w:rsidP="00CB6141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color w:val="FF0000"/>
          <w:sz w:val="25"/>
          <w:szCs w:val="25"/>
        </w:rPr>
      </w:pPr>
      <w:r w:rsidRPr="007C4230">
        <w:rPr>
          <w:rFonts w:ascii="Times New Roman" w:eastAsia="Calibri" w:hAnsi="Times New Roman" w:cs="Times New Roman"/>
          <w:b/>
          <w:color w:val="FF0000"/>
          <w:sz w:val="25"/>
          <w:szCs w:val="25"/>
        </w:rPr>
        <w:t>ЗНАЙТЕ СВОИ ПРАВА</w:t>
      </w:r>
    </w:p>
    <w:p w:rsidR="0031372F" w:rsidRPr="007C4230" w:rsidRDefault="0031372F" w:rsidP="00CB6141">
      <w:pPr>
        <w:spacing w:after="0" w:line="320" w:lineRule="atLeas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B6141">
        <w:rPr>
          <w:rFonts w:ascii="Times New Roman" w:hAnsi="Times New Roman" w:cs="Times New Roman"/>
          <w:b/>
          <w:sz w:val="25"/>
          <w:szCs w:val="25"/>
        </w:rPr>
        <w:t>Работодатель не вправе</w:t>
      </w:r>
      <w:r w:rsidR="00331DF8" w:rsidRPr="00CB614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B6141">
        <w:rPr>
          <w:rFonts w:ascii="Times New Roman" w:hAnsi="Times New Roman" w:cs="Times New Roman"/>
          <w:b/>
          <w:sz w:val="25"/>
          <w:szCs w:val="25"/>
        </w:rPr>
        <w:t>заставлять Вас насильно выполнять работу,</w:t>
      </w:r>
      <w:r w:rsidR="00331DF8" w:rsidRPr="00CB614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B6141">
        <w:rPr>
          <w:rFonts w:ascii="Times New Roman" w:hAnsi="Times New Roman" w:cs="Times New Roman"/>
          <w:b/>
          <w:sz w:val="25"/>
          <w:szCs w:val="25"/>
        </w:rPr>
        <w:t>штрафовать Вас,</w:t>
      </w:r>
      <w:r w:rsidR="00331DF8" w:rsidRPr="00CB614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B6141">
        <w:rPr>
          <w:rFonts w:ascii="Times New Roman" w:hAnsi="Times New Roman" w:cs="Times New Roman"/>
          <w:b/>
          <w:sz w:val="25"/>
          <w:szCs w:val="25"/>
        </w:rPr>
        <w:t>не выплачивать Вам</w:t>
      </w:r>
      <w:r w:rsidR="00793C83" w:rsidRPr="00CB614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B6141">
        <w:rPr>
          <w:rFonts w:ascii="Times New Roman" w:hAnsi="Times New Roman" w:cs="Times New Roman"/>
          <w:b/>
          <w:sz w:val="25"/>
          <w:szCs w:val="25"/>
        </w:rPr>
        <w:t>вознаграждение, не обеспечивать норм безопасности при организации Вашего труда, принимать Вас на работу без</w:t>
      </w:r>
      <w:r w:rsidR="00793C83" w:rsidRPr="00CB614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B6141">
        <w:rPr>
          <w:rFonts w:ascii="Times New Roman" w:hAnsi="Times New Roman" w:cs="Times New Roman"/>
          <w:b/>
          <w:sz w:val="25"/>
          <w:szCs w:val="25"/>
        </w:rPr>
        <w:t>разрешительных документов.</w:t>
      </w:r>
    </w:p>
    <w:p w:rsidR="0031372F" w:rsidRPr="00CB6141" w:rsidRDefault="0031372F" w:rsidP="00CB6141">
      <w:pPr>
        <w:spacing w:after="0" w:line="320" w:lineRule="atLeast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B6141">
        <w:rPr>
          <w:rFonts w:ascii="Times New Roman" w:hAnsi="Times New Roman" w:cs="Times New Roman"/>
          <w:b/>
          <w:sz w:val="25"/>
          <w:szCs w:val="25"/>
        </w:rPr>
        <w:t>Не подписывайте договор, с усл</w:t>
      </w:r>
      <w:r w:rsidR="00331DF8" w:rsidRPr="00CB6141">
        <w:rPr>
          <w:rFonts w:ascii="Times New Roman" w:hAnsi="Times New Roman" w:cs="Times New Roman"/>
          <w:b/>
          <w:sz w:val="25"/>
          <w:szCs w:val="25"/>
        </w:rPr>
        <w:t>овиями которого Вы не согласны!</w:t>
      </w:r>
    </w:p>
    <w:p w:rsidR="003F2025" w:rsidRPr="00CB6141" w:rsidRDefault="003F2025" w:rsidP="00CB6141">
      <w:pPr>
        <w:tabs>
          <w:tab w:val="left" w:pos="993"/>
        </w:tabs>
        <w:autoSpaceDE w:val="0"/>
        <w:autoSpaceDN w:val="0"/>
        <w:adjustRightInd w:val="0"/>
        <w:spacing w:after="0" w:line="320" w:lineRule="atLeast"/>
        <w:ind w:firstLine="567"/>
        <w:jc w:val="center"/>
        <w:rPr>
          <w:rFonts w:ascii="Times New Roman" w:eastAsia="Calibri" w:hAnsi="Times New Roman" w:cs="Times New Roman"/>
          <w:b/>
          <w:color w:val="0070C0"/>
          <w:sz w:val="25"/>
          <w:szCs w:val="25"/>
        </w:rPr>
      </w:pPr>
    </w:p>
    <w:p w:rsidR="00F93B8E" w:rsidRPr="00CB6141" w:rsidRDefault="0031372F" w:rsidP="00CB6141">
      <w:pPr>
        <w:pStyle w:val="a3"/>
        <w:numPr>
          <w:ilvl w:val="0"/>
          <w:numId w:val="8"/>
        </w:numPr>
        <w:spacing w:after="0" w:line="320" w:lineRule="atLeast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sz w:val="25"/>
          <w:szCs w:val="25"/>
        </w:rPr>
        <w:t>Трудовые права прописаны в Трудовом кодексе РФ (ТК РФ).</w:t>
      </w:r>
    </w:p>
    <w:p w:rsidR="00F93B8E" w:rsidRPr="00CB6141" w:rsidRDefault="0031372F" w:rsidP="00CB6141">
      <w:pPr>
        <w:pStyle w:val="a3"/>
        <w:numPr>
          <w:ilvl w:val="0"/>
          <w:numId w:val="8"/>
        </w:numPr>
        <w:spacing w:after="0" w:line="320" w:lineRule="atLeast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sz w:val="25"/>
          <w:szCs w:val="25"/>
        </w:rPr>
        <w:t>Вы должны знать, сколько и за какую именно работу Вам</w:t>
      </w:r>
      <w:r w:rsidR="00793C83" w:rsidRPr="00CB6141">
        <w:rPr>
          <w:rFonts w:ascii="Times New Roman" w:hAnsi="Times New Roman" w:cs="Times New Roman"/>
          <w:sz w:val="25"/>
          <w:szCs w:val="25"/>
        </w:rPr>
        <w:t xml:space="preserve"> </w:t>
      </w:r>
      <w:r w:rsidRPr="00CB6141">
        <w:rPr>
          <w:rFonts w:ascii="Times New Roman" w:hAnsi="Times New Roman" w:cs="Times New Roman"/>
          <w:sz w:val="25"/>
          <w:szCs w:val="25"/>
        </w:rPr>
        <w:t>должны платить.</w:t>
      </w:r>
    </w:p>
    <w:p w:rsidR="00F93B8E" w:rsidRPr="00CB6141" w:rsidRDefault="0031372F" w:rsidP="00CB6141">
      <w:pPr>
        <w:pStyle w:val="a3"/>
        <w:numPr>
          <w:ilvl w:val="0"/>
          <w:numId w:val="8"/>
        </w:numPr>
        <w:spacing w:after="0" w:line="320" w:lineRule="atLeast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sz w:val="25"/>
          <w:szCs w:val="25"/>
        </w:rPr>
        <w:t>Размер зарплаты должен быть указан в трудовом договоре.</w:t>
      </w:r>
    </w:p>
    <w:p w:rsidR="00F93B8E" w:rsidRPr="00CB6141" w:rsidRDefault="0031372F" w:rsidP="00CB6141">
      <w:pPr>
        <w:pStyle w:val="a3"/>
        <w:numPr>
          <w:ilvl w:val="0"/>
          <w:numId w:val="8"/>
        </w:numPr>
        <w:spacing w:after="0" w:line="320" w:lineRule="atLeast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sz w:val="25"/>
          <w:szCs w:val="25"/>
        </w:rPr>
        <w:t>Получать деньги Вы должны либо на</w:t>
      </w:r>
      <w:r w:rsidR="00F93B8E" w:rsidRPr="00CB6141">
        <w:rPr>
          <w:rFonts w:ascii="Times New Roman" w:hAnsi="Times New Roman" w:cs="Times New Roman"/>
          <w:sz w:val="25"/>
          <w:szCs w:val="25"/>
        </w:rPr>
        <w:t xml:space="preserve"> </w:t>
      </w:r>
      <w:r w:rsidRPr="00CB6141">
        <w:rPr>
          <w:rFonts w:ascii="Times New Roman" w:hAnsi="Times New Roman" w:cs="Times New Roman"/>
          <w:sz w:val="25"/>
          <w:szCs w:val="25"/>
        </w:rPr>
        <w:t>специальную банковскую карту на Ваше имя, либо лично в бухгалтерии под подпись, с расчетным листком.</w:t>
      </w:r>
    </w:p>
    <w:p w:rsidR="003F2025" w:rsidRPr="00CB6141" w:rsidRDefault="0031372F" w:rsidP="00CB6141">
      <w:pPr>
        <w:pStyle w:val="a3"/>
        <w:numPr>
          <w:ilvl w:val="0"/>
          <w:numId w:val="8"/>
        </w:numPr>
        <w:spacing w:after="0" w:line="32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sz w:val="25"/>
          <w:szCs w:val="25"/>
        </w:rPr>
        <w:t>Размер заработной платы работника, находящегося</w:t>
      </w:r>
      <w:r w:rsidR="00F93B8E" w:rsidRPr="00CB6141">
        <w:rPr>
          <w:rFonts w:ascii="Times New Roman" w:hAnsi="Times New Roman" w:cs="Times New Roman"/>
          <w:sz w:val="25"/>
          <w:szCs w:val="25"/>
        </w:rPr>
        <w:t xml:space="preserve"> </w:t>
      </w:r>
      <w:r w:rsidRPr="00CB6141">
        <w:rPr>
          <w:rFonts w:ascii="Times New Roman" w:hAnsi="Times New Roman" w:cs="Times New Roman"/>
          <w:sz w:val="25"/>
          <w:szCs w:val="25"/>
        </w:rPr>
        <w:t>на полной занятости, не может быть</w:t>
      </w:r>
    </w:p>
    <w:p w:rsidR="0031372F" w:rsidRPr="00CB6141" w:rsidRDefault="0031372F" w:rsidP="00CB6141">
      <w:pPr>
        <w:spacing w:after="0" w:line="32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sz w:val="25"/>
          <w:szCs w:val="25"/>
        </w:rPr>
        <w:lastRenderedPageBreak/>
        <w:t>ниже ми</w:t>
      </w:r>
      <w:r w:rsidR="003F2025" w:rsidRPr="00CB6141">
        <w:rPr>
          <w:rFonts w:ascii="Times New Roman" w:hAnsi="Times New Roman" w:cs="Times New Roman"/>
          <w:sz w:val="25"/>
          <w:szCs w:val="25"/>
        </w:rPr>
        <w:t>нимального размера оплаты труда</w:t>
      </w:r>
      <w:r w:rsidR="00047DC5" w:rsidRPr="00CB6141">
        <w:rPr>
          <w:rFonts w:ascii="Times New Roman" w:hAnsi="Times New Roman" w:cs="Times New Roman"/>
          <w:sz w:val="25"/>
          <w:szCs w:val="25"/>
        </w:rPr>
        <w:t>,</w:t>
      </w:r>
      <w:r w:rsidR="003F2025" w:rsidRPr="00CB6141">
        <w:rPr>
          <w:rFonts w:ascii="Times New Roman" w:hAnsi="Times New Roman" w:cs="Times New Roman"/>
          <w:sz w:val="25"/>
          <w:szCs w:val="25"/>
        </w:rPr>
        <w:t xml:space="preserve"> установленного в Калужской области - </w:t>
      </w:r>
      <w:r w:rsidR="00047DC5" w:rsidRPr="00CB6141">
        <w:rPr>
          <w:rFonts w:ascii="Times New Roman" w:hAnsi="Times New Roman" w:cs="Times New Roman"/>
          <w:sz w:val="25"/>
          <w:szCs w:val="25"/>
        </w:rPr>
        <w:br/>
      </w:r>
      <w:r w:rsidR="003F2025" w:rsidRPr="00CB6141">
        <w:rPr>
          <w:rFonts w:ascii="Times New Roman" w:hAnsi="Times New Roman" w:cs="Times New Roman"/>
          <w:sz w:val="25"/>
          <w:szCs w:val="25"/>
        </w:rPr>
        <w:t>13890 рублей.</w:t>
      </w:r>
    </w:p>
    <w:p w:rsidR="00F93B8E" w:rsidRPr="00CB6141" w:rsidRDefault="00F93B8E" w:rsidP="00CB6141">
      <w:pPr>
        <w:pStyle w:val="a3"/>
        <w:numPr>
          <w:ilvl w:val="0"/>
          <w:numId w:val="8"/>
        </w:numPr>
        <w:spacing w:after="0" w:line="320" w:lineRule="atLeast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sz w:val="25"/>
          <w:szCs w:val="25"/>
        </w:rPr>
        <w:t>В</w:t>
      </w:r>
      <w:r w:rsidR="0031372F" w:rsidRPr="00CB6141">
        <w:rPr>
          <w:rFonts w:ascii="Times New Roman" w:hAnsi="Times New Roman" w:cs="Times New Roman"/>
          <w:sz w:val="25"/>
          <w:szCs w:val="25"/>
        </w:rPr>
        <w:t>нимательно читайте всё, что подписываете, требуйте выдать Вам копии.</w:t>
      </w:r>
    </w:p>
    <w:p w:rsidR="00F93B8E" w:rsidRPr="00CB6141" w:rsidRDefault="0031372F" w:rsidP="00CB6141">
      <w:pPr>
        <w:pStyle w:val="a3"/>
        <w:numPr>
          <w:ilvl w:val="0"/>
          <w:numId w:val="8"/>
        </w:numPr>
        <w:spacing w:after="0" w:line="320" w:lineRule="atLeast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sz w:val="25"/>
          <w:szCs w:val="25"/>
        </w:rPr>
        <w:t>Вы имеете право не подписывать</w:t>
      </w:r>
      <w:r w:rsidR="00F93B8E" w:rsidRPr="00CB6141">
        <w:rPr>
          <w:rFonts w:ascii="Times New Roman" w:hAnsi="Times New Roman" w:cs="Times New Roman"/>
          <w:sz w:val="25"/>
          <w:szCs w:val="25"/>
        </w:rPr>
        <w:t xml:space="preserve"> </w:t>
      </w:r>
      <w:r w:rsidRPr="00CB6141">
        <w:rPr>
          <w:rFonts w:ascii="Times New Roman" w:hAnsi="Times New Roman" w:cs="Times New Roman"/>
          <w:sz w:val="25"/>
          <w:szCs w:val="25"/>
        </w:rPr>
        <w:t>договоры и другие документы, если не согласны с их содержанием и условиями.</w:t>
      </w:r>
    </w:p>
    <w:p w:rsidR="0031372F" w:rsidRPr="00CB6141" w:rsidRDefault="00F93B8E" w:rsidP="00CB6141">
      <w:pPr>
        <w:pStyle w:val="a3"/>
        <w:numPr>
          <w:ilvl w:val="0"/>
          <w:numId w:val="8"/>
        </w:numPr>
        <w:spacing w:after="0" w:line="320" w:lineRule="atLeast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sz w:val="25"/>
          <w:szCs w:val="25"/>
        </w:rPr>
        <w:t>З</w:t>
      </w:r>
      <w:r w:rsidR="0031372F" w:rsidRPr="00CB6141">
        <w:rPr>
          <w:rFonts w:ascii="Times New Roman" w:hAnsi="Times New Roman" w:cs="Times New Roman"/>
          <w:sz w:val="25"/>
          <w:szCs w:val="25"/>
        </w:rPr>
        <w:t>найте своего работодателя: название и адрес организации, в которой работаете, контакты (должность, фамилия,</w:t>
      </w:r>
      <w:r w:rsidRPr="00CB6141">
        <w:rPr>
          <w:rFonts w:ascii="Times New Roman" w:hAnsi="Times New Roman" w:cs="Times New Roman"/>
          <w:sz w:val="25"/>
          <w:szCs w:val="25"/>
        </w:rPr>
        <w:t xml:space="preserve"> </w:t>
      </w:r>
      <w:r w:rsidR="0031372F" w:rsidRPr="00CB6141">
        <w:rPr>
          <w:rFonts w:ascii="Times New Roman" w:hAnsi="Times New Roman" w:cs="Times New Roman"/>
          <w:sz w:val="25"/>
          <w:szCs w:val="25"/>
        </w:rPr>
        <w:t>имя, телефон) Вашего руководителя</w:t>
      </w:r>
      <w:r w:rsidRPr="00CB6141">
        <w:rPr>
          <w:rFonts w:ascii="Times New Roman" w:hAnsi="Times New Roman" w:cs="Times New Roman"/>
          <w:sz w:val="25"/>
          <w:szCs w:val="25"/>
        </w:rPr>
        <w:t>.</w:t>
      </w:r>
    </w:p>
    <w:p w:rsidR="00047DC5" w:rsidRPr="00CB6141" w:rsidRDefault="00F93B8E" w:rsidP="00CB6141">
      <w:pPr>
        <w:pStyle w:val="a3"/>
        <w:numPr>
          <w:ilvl w:val="0"/>
          <w:numId w:val="8"/>
        </w:numPr>
        <w:spacing w:after="0" w:line="320" w:lineRule="atLeast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sz w:val="25"/>
          <w:szCs w:val="25"/>
        </w:rPr>
        <w:t>Н</w:t>
      </w:r>
      <w:r w:rsidR="0031372F" w:rsidRPr="00CB6141">
        <w:rPr>
          <w:rFonts w:ascii="Times New Roman" w:hAnsi="Times New Roman" w:cs="Times New Roman"/>
          <w:sz w:val="25"/>
          <w:szCs w:val="25"/>
        </w:rPr>
        <w:t>е отдавайте работодателю свои документы на хранение: никто, кроме Вас, не может хранить Ваш паспорт, патент</w:t>
      </w:r>
      <w:r w:rsidRPr="00CB6141">
        <w:rPr>
          <w:rFonts w:ascii="Times New Roman" w:hAnsi="Times New Roman" w:cs="Times New Roman"/>
          <w:sz w:val="25"/>
          <w:szCs w:val="25"/>
        </w:rPr>
        <w:t xml:space="preserve"> </w:t>
      </w:r>
      <w:r w:rsidR="0031372F" w:rsidRPr="00CB6141">
        <w:rPr>
          <w:rFonts w:ascii="Times New Roman" w:hAnsi="Times New Roman" w:cs="Times New Roman"/>
          <w:sz w:val="25"/>
          <w:szCs w:val="25"/>
        </w:rPr>
        <w:t>на работу, страховку, Ваш экземпляр трудового договора и другие документы, а также ограничивать Вашу свободу</w:t>
      </w:r>
      <w:r w:rsidRPr="00CB6141">
        <w:rPr>
          <w:rFonts w:ascii="Times New Roman" w:hAnsi="Times New Roman" w:cs="Times New Roman"/>
          <w:sz w:val="25"/>
          <w:szCs w:val="25"/>
        </w:rPr>
        <w:t xml:space="preserve"> </w:t>
      </w:r>
      <w:r w:rsidR="0031372F" w:rsidRPr="00CB6141">
        <w:rPr>
          <w:rFonts w:ascii="Times New Roman" w:hAnsi="Times New Roman" w:cs="Times New Roman"/>
          <w:sz w:val="25"/>
          <w:szCs w:val="25"/>
        </w:rPr>
        <w:t>передвижения, отбирать телефон и т.д.</w:t>
      </w:r>
    </w:p>
    <w:p w:rsidR="00F93B8E" w:rsidRPr="00CB6141" w:rsidRDefault="00F93B8E" w:rsidP="00CB6141">
      <w:pPr>
        <w:pStyle w:val="a3"/>
        <w:numPr>
          <w:ilvl w:val="0"/>
          <w:numId w:val="8"/>
        </w:numPr>
        <w:spacing w:after="0" w:line="320" w:lineRule="atLeast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sz w:val="25"/>
          <w:szCs w:val="25"/>
        </w:rPr>
        <w:t>П</w:t>
      </w:r>
      <w:r w:rsidR="0031372F" w:rsidRPr="00CB6141">
        <w:rPr>
          <w:rFonts w:ascii="Times New Roman" w:hAnsi="Times New Roman" w:cs="Times New Roman"/>
          <w:sz w:val="25"/>
          <w:szCs w:val="25"/>
        </w:rPr>
        <w:t>родолжительность рабочего дня не должна превышать 8 часов, рабочей недели –</w:t>
      </w:r>
      <w:r w:rsidR="00A769D3" w:rsidRPr="00CB6141">
        <w:rPr>
          <w:rFonts w:ascii="Times New Roman" w:hAnsi="Times New Roman" w:cs="Times New Roman"/>
          <w:sz w:val="25"/>
          <w:szCs w:val="25"/>
        </w:rPr>
        <w:t xml:space="preserve"> </w:t>
      </w:r>
      <w:r w:rsidR="00A769D3" w:rsidRPr="00CB6141">
        <w:rPr>
          <w:rFonts w:ascii="Times New Roman" w:hAnsi="Times New Roman" w:cs="Times New Roman"/>
          <w:sz w:val="25"/>
          <w:szCs w:val="25"/>
        </w:rPr>
        <w:br/>
      </w:r>
      <w:r w:rsidR="0031372F" w:rsidRPr="00CB6141">
        <w:rPr>
          <w:rFonts w:ascii="Times New Roman" w:hAnsi="Times New Roman" w:cs="Times New Roman"/>
          <w:sz w:val="25"/>
          <w:szCs w:val="25"/>
        </w:rPr>
        <w:t>40 часов. За сверхурочную</w:t>
      </w:r>
      <w:r w:rsidRPr="00CB6141">
        <w:rPr>
          <w:rFonts w:ascii="Times New Roman" w:hAnsi="Times New Roman" w:cs="Times New Roman"/>
          <w:sz w:val="25"/>
          <w:szCs w:val="25"/>
        </w:rPr>
        <w:t xml:space="preserve"> </w:t>
      </w:r>
      <w:r w:rsidR="0031372F" w:rsidRPr="00CB6141">
        <w:rPr>
          <w:rFonts w:ascii="Times New Roman" w:hAnsi="Times New Roman" w:cs="Times New Roman"/>
          <w:sz w:val="25"/>
          <w:szCs w:val="25"/>
        </w:rPr>
        <w:t>работу назначаются дополнительные выплаты (согласно ст.152, ст.153 и ст.154 ТК РФ).</w:t>
      </w:r>
    </w:p>
    <w:p w:rsidR="0031372F" w:rsidRPr="00CB6141" w:rsidRDefault="0031372F" w:rsidP="00CB6141">
      <w:pPr>
        <w:pStyle w:val="a3"/>
        <w:numPr>
          <w:ilvl w:val="0"/>
          <w:numId w:val="8"/>
        </w:numPr>
        <w:spacing w:after="0" w:line="320" w:lineRule="atLeast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sz w:val="25"/>
          <w:szCs w:val="25"/>
        </w:rPr>
        <w:t>При увольнении работнику обязательно</w:t>
      </w:r>
      <w:r w:rsidR="00FF1AE2" w:rsidRPr="00CB6141">
        <w:rPr>
          <w:rFonts w:ascii="Times New Roman" w:hAnsi="Times New Roman" w:cs="Times New Roman"/>
          <w:sz w:val="25"/>
          <w:szCs w:val="25"/>
        </w:rPr>
        <w:t xml:space="preserve"> </w:t>
      </w:r>
      <w:r w:rsidRPr="00CB6141">
        <w:rPr>
          <w:rFonts w:ascii="Times New Roman" w:hAnsi="Times New Roman" w:cs="Times New Roman"/>
          <w:sz w:val="25"/>
          <w:szCs w:val="25"/>
        </w:rPr>
        <w:t xml:space="preserve">должны выдать приказ об увольнении </w:t>
      </w:r>
      <w:r w:rsidR="003F2025" w:rsidRPr="00CB6141">
        <w:rPr>
          <w:rFonts w:ascii="Times New Roman" w:hAnsi="Times New Roman" w:cs="Times New Roman"/>
          <w:sz w:val="25"/>
          <w:szCs w:val="25"/>
        </w:rPr>
        <w:br/>
      </w:r>
      <w:r w:rsidRPr="00CB6141">
        <w:rPr>
          <w:rFonts w:ascii="Times New Roman" w:hAnsi="Times New Roman" w:cs="Times New Roman"/>
          <w:sz w:val="25"/>
          <w:szCs w:val="25"/>
        </w:rPr>
        <w:t>и возвратить ему трудовую книжку с записью об увольнении.</w:t>
      </w:r>
    </w:p>
    <w:p w:rsidR="0031372F" w:rsidRPr="00CB6141" w:rsidRDefault="00FF1AE2" w:rsidP="00CB6141">
      <w:pPr>
        <w:pStyle w:val="a3"/>
        <w:numPr>
          <w:ilvl w:val="0"/>
          <w:numId w:val="8"/>
        </w:numPr>
        <w:spacing w:after="0" w:line="320" w:lineRule="atLeast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sz w:val="25"/>
          <w:szCs w:val="25"/>
        </w:rPr>
        <w:t>Р</w:t>
      </w:r>
      <w:r w:rsidR="0031372F" w:rsidRPr="00CB6141">
        <w:rPr>
          <w:rFonts w:ascii="Times New Roman" w:hAnsi="Times New Roman" w:cs="Times New Roman"/>
          <w:sz w:val="25"/>
          <w:szCs w:val="25"/>
        </w:rPr>
        <w:t xml:space="preserve">аботодатель обязан оплатить работнику то время, которое он работал, или </w:t>
      </w:r>
      <w:r w:rsidR="00047DC5" w:rsidRPr="00CB6141">
        <w:rPr>
          <w:rFonts w:ascii="Times New Roman" w:hAnsi="Times New Roman" w:cs="Times New Roman"/>
          <w:sz w:val="25"/>
          <w:szCs w:val="25"/>
        </w:rPr>
        <w:t xml:space="preserve">за </w:t>
      </w:r>
      <w:r w:rsidR="0031372F" w:rsidRPr="00CB6141">
        <w:rPr>
          <w:rFonts w:ascii="Times New Roman" w:hAnsi="Times New Roman" w:cs="Times New Roman"/>
          <w:sz w:val="25"/>
          <w:szCs w:val="25"/>
        </w:rPr>
        <w:t>выполненную работу даже в том</w:t>
      </w:r>
      <w:r w:rsidRPr="00CB6141">
        <w:rPr>
          <w:rFonts w:ascii="Times New Roman" w:hAnsi="Times New Roman" w:cs="Times New Roman"/>
          <w:sz w:val="25"/>
          <w:szCs w:val="25"/>
        </w:rPr>
        <w:t xml:space="preserve"> </w:t>
      </w:r>
      <w:r w:rsidR="0031372F" w:rsidRPr="00CB6141">
        <w:rPr>
          <w:rFonts w:ascii="Times New Roman" w:hAnsi="Times New Roman" w:cs="Times New Roman"/>
          <w:sz w:val="25"/>
          <w:szCs w:val="25"/>
        </w:rPr>
        <w:t xml:space="preserve">случае, если между ними не заключался договор </w:t>
      </w:r>
      <w:r w:rsidR="00047DC5" w:rsidRPr="00CB6141">
        <w:rPr>
          <w:rFonts w:ascii="Times New Roman" w:hAnsi="Times New Roman" w:cs="Times New Roman"/>
          <w:sz w:val="25"/>
          <w:szCs w:val="25"/>
        </w:rPr>
        <w:br/>
      </w:r>
      <w:r w:rsidR="0031372F" w:rsidRPr="00CB6141">
        <w:rPr>
          <w:rFonts w:ascii="Times New Roman" w:hAnsi="Times New Roman" w:cs="Times New Roman"/>
          <w:sz w:val="25"/>
          <w:szCs w:val="25"/>
        </w:rPr>
        <w:t>(ст. 67.1 ТК РФ).</w:t>
      </w:r>
    </w:p>
    <w:p w:rsidR="00CB6141" w:rsidRDefault="0031372F" w:rsidP="00CB6141">
      <w:pPr>
        <w:pStyle w:val="a3"/>
        <w:numPr>
          <w:ilvl w:val="0"/>
          <w:numId w:val="8"/>
        </w:numPr>
        <w:spacing w:after="0" w:line="320" w:lineRule="atLeast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B6141">
        <w:rPr>
          <w:rFonts w:ascii="Times New Roman" w:hAnsi="Times New Roman" w:cs="Times New Roman"/>
          <w:sz w:val="25"/>
          <w:szCs w:val="25"/>
        </w:rPr>
        <w:t xml:space="preserve">Заёмный труд (направление работодателем своих работников в другие организации </w:t>
      </w:r>
      <w:r w:rsidR="005D34BA" w:rsidRPr="00CB6141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CB6141">
        <w:rPr>
          <w:rFonts w:ascii="Times New Roman" w:hAnsi="Times New Roman" w:cs="Times New Roman"/>
          <w:sz w:val="25"/>
          <w:szCs w:val="25"/>
        </w:rPr>
        <w:t>без оформления</w:t>
      </w:r>
      <w:r w:rsidR="00FF1AE2" w:rsidRPr="00CB6141">
        <w:rPr>
          <w:rFonts w:ascii="Times New Roman" w:hAnsi="Times New Roman" w:cs="Times New Roman"/>
          <w:sz w:val="25"/>
          <w:szCs w:val="25"/>
        </w:rPr>
        <w:t xml:space="preserve"> </w:t>
      </w:r>
      <w:r w:rsidRPr="00CB6141">
        <w:rPr>
          <w:rFonts w:ascii="Times New Roman" w:hAnsi="Times New Roman" w:cs="Times New Roman"/>
          <w:sz w:val="25"/>
          <w:szCs w:val="25"/>
        </w:rPr>
        <w:t>трудовых отношений) в России запрещён!</w:t>
      </w:r>
      <w:r w:rsidRPr="00CB6141">
        <w:rPr>
          <w:rFonts w:ascii="Times New Roman" w:hAnsi="Times New Roman" w:cs="Times New Roman"/>
          <w:sz w:val="25"/>
          <w:szCs w:val="25"/>
        </w:rPr>
        <w:cr/>
      </w:r>
    </w:p>
    <w:p w:rsidR="007C4230" w:rsidRDefault="007C4230" w:rsidP="00CB6141">
      <w:pPr>
        <w:pStyle w:val="a3"/>
        <w:numPr>
          <w:ilvl w:val="0"/>
          <w:numId w:val="8"/>
        </w:numPr>
        <w:spacing w:after="0" w:line="320" w:lineRule="atLeast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7C4230" w:rsidRPr="007C4230" w:rsidRDefault="007C4230" w:rsidP="007C4230">
      <w:pPr>
        <w:spacing w:after="0" w:line="320" w:lineRule="atLeas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1400" w:type="dxa"/>
        <w:tblLayout w:type="fixed"/>
        <w:tblLook w:val="04A0" w:firstRow="1" w:lastRow="0" w:firstColumn="1" w:lastColumn="0" w:noHBand="0" w:noVBand="1"/>
      </w:tblPr>
      <w:tblGrid>
        <w:gridCol w:w="385"/>
        <w:gridCol w:w="7335"/>
        <w:gridCol w:w="2311"/>
        <w:gridCol w:w="737"/>
        <w:gridCol w:w="632"/>
      </w:tblGrid>
      <w:tr w:rsidR="00CB6141" w:rsidRPr="00CB6141" w:rsidTr="00CB6141">
        <w:trPr>
          <w:trHeight w:val="539"/>
        </w:trPr>
        <w:tc>
          <w:tcPr>
            <w:tcW w:w="10031" w:type="dxa"/>
            <w:gridSpan w:val="3"/>
            <w:shd w:val="clear" w:color="auto" w:fill="auto"/>
          </w:tcPr>
          <w:p w:rsidR="00CB6141" w:rsidRPr="00CB6141" w:rsidRDefault="00CB6141" w:rsidP="00CB6141">
            <w:pPr>
              <w:tabs>
                <w:tab w:val="left" w:pos="993"/>
              </w:tabs>
              <w:spacing w:after="0" w:line="320" w:lineRule="atLeast"/>
              <w:ind w:firstLine="567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B6141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Телефоны «горячей линии» по вопросам</w:t>
            </w:r>
            <w:r w:rsidRPr="00CB6141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 xml:space="preserve"> оформления трудовых отношений</w:t>
            </w:r>
            <w:r w:rsidRPr="00CB6141">
              <w:rPr>
                <w:rFonts w:ascii="Times New Roman" w:eastAsia="Calibri" w:hAnsi="Times New Roman" w:cs="Times New Roman"/>
                <w:b/>
                <w:color w:val="FF0000"/>
                <w:sz w:val="25"/>
                <w:szCs w:val="25"/>
              </w:rPr>
              <w:t>:</w:t>
            </w:r>
          </w:p>
        </w:tc>
        <w:tc>
          <w:tcPr>
            <w:tcW w:w="1369" w:type="dxa"/>
            <w:gridSpan w:val="2"/>
            <w:shd w:val="clear" w:color="auto" w:fill="auto"/>
          </w:tcPr>
          <w:p w:rsidR="00CB6141" w:rsidRPr="00CB6141" w:rsidRDefault="00CB6141" w:rsidP="00CB6141">
            <w:pPr>
              <w:tabs>
                <w:tab w:val="left" w:pos="993"/>
              </w:tabs>
              <w:spacing w:after="0" w:line="320" w:lineRule="atLeast"/>
              <w:ind w:firstLine="56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CB6141" w:rsidRPr="00CB6141" w:rsidTr="00CB6141">
        <w:tblPrEx>
          <w:jc w:val="cente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85" w:type="dxa"/>
          <w:wAfter w:w="632" w:type="dxa"/>
          <w:jc w:val="center"/>
        </w:trPr>
        <w:tc>
          <w:tcPr>
            <w:tcW w:w="7335" w:type="dxa"/>
          </w:tcPr>
          <w:p w:rsidR="00CB6141" w:rsidRPr="00CB6141" w:rsidRDefault="00CB6141" w:rsidP="00CB6141">
            <w:pPr>
              <w:tabs>
                <w:tab w:val="left" w:pos="993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B6141">
              <w:rPr>
                <w:rFonts w:ascii="Times New Roman" w:hAnsi="Times New Roman" w:cs="Times New Roman"/>
                <w:sz w:val="25"/>
                <w:szCs w:val="25"/>
              </w:rPr>
              <w:t>Министерство труда и социальной защиты Калужской области</w:t>
            </w:r>
          </w:p>
        </w:tc>
        <w:tc>
          <w:tcPr>
            <w:tcW w:w="3048" w:type="dxa"/>
            <w:gridSpan w:val="2"/>
          </w:tcPr>
          <w:p w:rsidR="00CB6141" w:rsidRPr="00CB6141" w:rsidRDefault="00CB6141" w:rsidP="00CB6141">
            <w:pPr>
              <w:tabs>
                <w:tab w:val="left" w:pos="993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141">
              <w:rPr>
                <w:rFonts w:ascii="Times New Roman" w:hAnsi="Times New Roman" w:cs="Times New Roman"/>
                <w:sz w:val="26"/>
                <w:szCs w:val="26"/>
              </w:rPr>
              <w:t xml:space="preserve">      (4842) 719-418</w:t>
            </w:r>
          </w:p>
        </w:tc>
      </w:tr>
      <w:tr w:rsidR="00CB6141" w:rsidRPr="00CB6141" w:rsidTr="00CB6141">
        <w:tblPrEx>
          <w:jc w:val="cente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85" w:type="dxa"/>
          <w:wAfter w:w="632" w:type="dxa"/>
          <w:jc w:val="center"/>
        </w:trPr>
        <w:tc>
          <w:tcPr>
            <w:tcW w:w="7335" w:type="dxa"/>
            <w:hideMark/>
          </w:tcPr>
          <w:p w:rsidR="00CB6141" w:rsidRPr="00CB6141" w:rsidRDefault="00CB6141" w:rsidP="00CB6141">
            <w:pPr>
              <w:tabs>
                <w:tab w:val="left" w:pos="993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B6141">
              <w:rPr>
                <w:rFonts w:ascii="Times New Roman" w:hAnsi="Times New Roman" w:cs="Times New Roman"/>
                <w:sz w:val="25"/>
                <w:szCs w:val="25"/>
              </w:rPr>
              <w:t>Государственная инспекция труда в Калужской области</w:t>
            </w:r>
          </w:p>
        </w:tc>
        <w:tc>
          <w:tcPr>
            <w:tcW w:w="3048" w:type="dxa"/>
            <w:gridSpan w:val="2"/>
            <w:hideMark/>
          </w:tcPr>
          <w:p w:rsidR="00CB6141" w:rsidRPr="00CB6141" w:rsidRDefault="00CB6141" w:rsidP="00CB6141">
            <w:pPr>
              <w:tabs>
                <w:tab w:val="left" w:pos="993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14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     8-993-232-12-86</w:t>
            </w:r>
          </w:p>
        </w:tc>
      </w:tr>
    </w:tbl>
    <w:p w:rsidR="00CB6141" w:rsidRPr="00CB6141" w:rsidRDefault="00CB6141" w:rsidP="00CB6141">
      <w:pPr>
        <w:pStyle w:val="a3"/>
        <w:spacing w:after="0" w:line="340" w:lineRule="atLeast"/>
        <w:ind w:left="284"/>
        <w:jc w:val="both"/>
        <w:rPr>
          <w:rFonts w:ascii="Times New Roman" w:hAnsi="Times New Roman" w:cs="Times New Roman"/>
          <w:sz w:val="25"/>
          <w:szCs w:val="25"/>
        </w:rPr>
      </w:pPr>
    </w:p>
    <w:sectPr w:rsidR="00CB6141" w:rsidRPr="00CB6141" w:rsidSect="00CB6141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D3C62"/>
    <w:multiLevelType w:val="hybridMultilevel"/>
    <w:tmpl w:val="84BEF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119CB"/>
    <w:multiLevelType w:val="hybridMultilevel"/>
    <w:tmpl w:val="5068FBE8"/>
    <w:lvl w:ilvl="0" w:tplc="A21CA7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2BFF"/>
    <w:multiLevelType w:val="hybridMultilevel"/>
    <w:tmpl w:val="4BCA0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C35A5"/>
    <w:multiLevelType w:val="hybridMultilevel"/>
    <w:tmpl w:val="69707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935FD"/>
    <w:multiLevelType w:val="hybridMultilevel"/>
    <w:tmpl w:val="76FE5F1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CDE68C3"/>
    <w:multiLevelType w:val="hybridMultilevel"/>
    <w:tmpl w:val="88186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16810"/>
    <w:multiLevelType w:val="hybridMultilevel"/>
    <w:tmpl w:val="F460B9D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D9F3340"/>
    <w:multiLevelType w:val="hybridMultilevel"/>
    <w:tmpl w:val="A4EC840A"/>
    <w:lvl w:ilvl="0" w:tplc="636A40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1C"/>
    <w:rsid w:val="00034D69"/>
    <w:rsid w:val="00047DC5"/>
    <w:rsid w:val="000A1E44"/>
    <w:rsid w:val="000E6AE9"/>
    <w:rsid w:val="002F1708"/>
    <w:rsid w:val="0031372F"/>
    <w:rsid w:val="00331DF8"/>
    <w:rsid w:val="003960A2"/>
    <w:rsid w:val="003C5C62"/>
    <w:rsid w:val="003F2025"/>
    <w:rsid w:val="005D34BA"/>
    <w:rsid w:val="00635D10"/>
    <w:rsid w:val="007245E6"/>
    <w:rsid w:val="00784786"/>
    <w:rsid w:val="00793C83"/>
    <w:rsid w:val="007C4230"/>
    <w:rsid w:val="009218EF"/>
    <w:rsid w:val="00921E93"/>
    <w:rsid w:val="00982719"/>
    <w:rsid w:val="00A756FD"/>
    <w:rsid w:val="00A769D3"/>
    <w:rsid w:val="00B64477"/>
    <w:rsid w:val="00BC364D"/>
    <w:rsid w:val="00C26493"/>
    <w:rsid w:val="00C54787"/>
    <w:rsid w:val="00C82652"/>
    <w:rsid w:val="00CB6141"/>
    <w:rsid w:val="00D153B7"/>
    <w:rsid w:val="00D2611C"/>
    <w:rsid w:val="00EF0343"/>
    <w:rsid w:val="00F93B8E"/>
    <w:rsid w:val="00FC5C7C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3EB1-4FF6-4A0F-A5BE-0DE76C9D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1E9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mc40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Элла Яновна</dc:creator>
  <cp:keywords/>
  <dc:description/>
  <cp:lastModifiedBy>Носкова Элла Яновна</cp:lastModifiedBy>
  <cp:revision>4</cp:revision>
  <cp:lastPrinted>2022-05-27T11:44:00Z</cp:lastPrinted>
  <dcterms:created xsi:type="dcterms:W3CDTF">2022-05-27T11:38:00Z</dcterms:created>
  <dcterms:modified xsi:type="dcterms:W3CDTF">2022-05-27T11:49:00Z</dcterms:modified>
</cp:coreProperties>
</file>