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503F8A" w:rsidP="003F6F8E">
            <w:pPr>
              <w:tabs>
                <w:tab w:val="left" w:pos="6159"/>
              </w:tabs>
              <w:jc w:val="both"/>
            </w:pPr>
            <w:r>
              <w:rPr>
                <w:b/>
              </w:rPr>
              <w:t>27</w:t>
            </w:r>
            <w:r w:rsidR="00EE56D1">
              <w:rPr>
                <w:b/>
              </w:rPr>
              <w:t xml:space="preserve"> </w:t>
            </w:r>
            <w:r w:rsidR="00D02026">
              <w:rPr>
                <w:b/>
              </w:rPr>
              <w:t xml:space="preserve"> </w:t>
            </w:r>
            <w:r w:rsidR="009A33AB">
              <w:rPr>
                <w:b/>
              </w:rPr>
              <w:t>октября</w:t>
            </w:r>
            <w:r w:rsidR="00030E7D">
              <w:rPr>
                <w:b/>
              </w:rPr>
              <w:t xml:space="preserve"> </w:t>
            </w:r>
            <w:r w:rsidR="007E42AC">
              <w:rPr>
                <w:b/>
              </w:rPr>
              <w:t xml:space="preserve"> </w:t>
            </w:r>
            <w:r w:rsidR="00EF24BD">
              <w:rPr>
                <w:b/>
              </w:rPr>
              <w:t xml:space="preserve"> </w:t>
            </w:r>
            <w:r w:rsidR="008811DB">
              <w:rPr>
                <w:b/>
              </w:rPr>
              <w:t>20</w:t>
            </w:r>
            <w:r w:rsidR="00887B10">
              <w:rPr>
                <w:b/>
              </w:rPr>
              <w:t>23</w:t>
            </w:r>
            <w:r w:rsidR="008811DB">
              <w:rPr>
                <w:b/>
              </w:rPr>
              <w:t xml:space="preserve"> </w:t>
            </w:r>
            <w:r w:rsidR="005F1A5C" w:rsidRPr="00F36CDB">
              <w:rPr>
                <w:b/>
              </w:rPr>
              <w:t xml:space="preserve"> </w:t>
            </w:r>
            <w:r w:rsidR="00F36CDB" w:rsidRPr="00F36CDB">
              <w:rPr>
                <w:b/>
              </w:rPr>
              <w:t>года</w:t>
            </w:r>
            <w:r w:rsidR="00261C43">
              <w:t xml:space="preserve">       </w:t>
            </w:r>
            <w:r w:rsidR="003F6F8E">
              <w:t xml:space="preserve"> </w:t>
            </w:r>
            <w:r w:rsidR="00EE56D1">
              <w:t xml:space="preserve">         </w:t>
            </w:r>
            <w:r w:rsidR="003F6F8E">
              <w:t xml:space="preserve">  </w:t>
            </w:r>
            <w:r w:rsidR="004559AE">
              <w:t xml:space="preserve">г. Кондрово                         </w:t>
            </w:r>
            <w:r w:rsidR="00A52A30">
              <w:t xml:space="preserve">  </w:t>
            </w:r>
            <w:r w:rsidR="004559AE">
              <w:t xml:space="preserve"> </w:t>
            </w:r>
            <w:r w:rsidR="00B966D3">
              <w:t xml:space="preserve">  </w:t>
            </w:r>
            <w:r w:rsidR="008C623D">
              <w:t xml:space="preserve">           </w:t>
            </w:r>
            <w:r w:rsidR="001263FA">
              <w:t xml:space="preserve">        </w:t>
            </w:r>
            <w:r w:rsidR="004559AE" w:rsidRPr="00F36CDB">
              <w:rPr>
                <w:b/>
              </w:rPr>
              <w:t>№</w:t>
            </w:r>
            <w:r w:rsidR="003B266A">
              <w:rPr>
                <w:b/>
              </w:rPr>
              <w:t xml:space="preserve"> </w:t>
            </w:r>
            <w:r>
              <w:rPr>
                <w:b/>
              </w:rPr>
              <w:t>1544</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814AD9">
        <w:trPr>
          <w:gridAfter w:val="1"/>
          <w:wAfter w:w="171" w:type="dxa"/>
          <w:trHeight w:val="2008"/>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EA1CC1" w:rsidRPr="00814AD9" w:rsidRDefault="000B54C3" w:rsidP="00EA1CC1">
            <w:pPr>
              <w:tabs>
                <w:tab w:val="left" w:pos="3011"/>
              </w:tabs>
              <w:jc w:val="both"/>
              <w:rPr>
                <w:b/>
              </w:rPr>
            </w:pPr>
            <w:r>
              <w:rPr>
                <w:b/>
              </w:rPr>
              <w:t xml:space="preserve"> </w:t>
            </w:r>
            <w:r w:rsidR="000B1741">
              <w:rPr>
                <w:b/>
              </w:rPr>
              <w:t>О внесении изменений в постановление администрации Дзержинского района от 30.12.2020 № 1741 «</w:t>
            </w:r>
            <w:r w:rsidR="007E42AC">
              <w:rPr>
                <w:b/>
              </w:rPr>
              <w:t>Об утверждении  муниципальной программы</w:t>
            </w:r>
            <w:r w:rsidR="00EA1CC1">
              <w:rPr>
                <w:b/>
              </w:rPr>
              <w:t xml:space="preserve"> </w:t>
            </w:r>
            <w:r w:rsidR="005F1A5C">
              <w:rPr>
                <w:b/>
              </w:rPr>
              <w:t xml:space="preserve">«Развитие муниципального управления в муниципальном районе «Дзержинский район» </w:t>
            </w:r>
            <w:r w:rsidR="00A34769">
              <w:rPr>
                <w:b/>
              </w:rPr>
              <w:t>(в редакции</w:t>
            </w:r>
            <w:r w:rsidR="00E76FF8">
              <w:rPr>
                <w:b/>
              </w:rPr>
              <w:t xml:space="preserve"> постановлений</w:t>
            </w:r>
            <w:r w:rsidR="00A34769">
              <w:rPr>
                <w:b/>
              </w:rPr>
              <w:t xml:space="preserve"> администрации от 10.02.2023 №220</w:t>
            </w:r>
            <w:r w:rsidR="009A33AB">
              <w:rPr>
                <w:b/>
              </w:rPr>
              <w:t>, 14.03.2023 № 376</w:t>
            </w:r>
            <w:r w:rsidR="00A34769">
              <w:rPr>
                <w:b/>
              </w:rPr>
              <w:t>)</w:t>
            </w:r>
            <w:r w:rsidR="007E42AC">
              <w:rPr>
                <w:b/>
              </w:rPr>
              <w:t xml:space="preserve"> </w:t>
            </w: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31915" w:rsidRDefault="00EA1CC1" w:rsidP="003A2700">
      <w:pPr>
        <w:pStyle w:val="ConsPlusNormal"/>
        <w:tabs>
          <w:tab w:val="left" w:pos="567"/>
          <w:tab w:val="left" w:pos="709"/>
        </w:tabs>
        <w:ind w:firstLine="0"/>
        <w:jc w:val="both"/>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00B17B2D">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sidR="00B17B2D">
        <w:rPr>
          <w:rFonts w:ascii="Times New Roman" w:hAnsi="Times New Roman" w:cs="Times New Roman"/>
          <w:sz w:val="24"/>
          <w:szCs w:val="24"/>
        </w:rPr>
        <w:t xml:space="preserve"> района «Дзержинский район»</w:t>
      </w:r>
      <w:r w:rsidR="003A2700">
        <w:rPr>
          <w:rFonts w:ascii="Times New Roman" w:hAnsi="Times New Roman" w:cs="Times New Roman"/>
          <w:sz w:val="24"/>
          <w:szCs w:val="24"/>
        </w:rPr>
        <w:t xml:space="preserve">, </w:t>
      </w: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Default="00EA1CC1" w:rsidP="00EA1CC1">
      <w:pPr>
        <w:tabs>
          <w:tab w:val="left" w:leader="dot" w:pos="709"/>
          <w:tab w:val="left" w:pos="5760"/>
        </w:tabs>
        <w:jc w:val="both"/>
      </w:pPr>
      <w:r>
        <w:rPr>
          <w:b/>
        </w:rPr>
        <w:t xml:space="preserve">           </w:t>
      </w:r>
      <w:r w:rsidR="004559AE" w:rsidRPr="006D180E">
        <w:t>1.</w:t>
      </w:r>
      <w:r w:rsidR="00986284">
        <w:t xml:space="preserve"> </w:t>
      </w:r>
      <w:r w:rsidR="00C96182">
        <w:t xml:space="preserve"> Внести изменение в постановление администрации Дзержинского района от 30.1</w:t>
      </w:r>
      <w:r w:rsidR="00364F97">
        <w:t>2.2020</w:t>
      </w:r>
      <w:r w:rsidR="00C96182">
        <w:t xml:space="preserve"> № 1741</w:t>
      </w:r>
      <w:r w:rsidR="00C96182" w:rsidRPr="00C96182">
        <w:rPr>
          <w:b/>
        </w:rPr>
        <w:t xml:space="preserve"> </w:t>
      </w:r>
      <w:r w:rsidR="00C96182" w:rsidRPr="00C96182">
        <w:t>«Об утверждении  муниципальной программы</w:t>
      </w:r>
      <w:r w:rsidRPr="00C96182">
        <w:t xml:space="preserve"> «</w:t>
      </w:r>
      <w:r w:rsidRPr="00EA1CC1">
        <w:t>Развитие муниципального управления в муниципальном районе «Дзержинский район»</w:t>
      </w:r>
      <w:r w:rsidR="00A34769" w:rsidRPr="00A34769">
        <w:rPr>
          <w:b/>
        </w:rPr>
        <w:t xml:space="preserve"> </w:t>
      </w:r>
      <w:r w:rsidR="00E76FF8">
        <w:t>(в редакции постановлений</w:t>
      </w:r>
      <w:r w:rsidR="00A34769" w:rsidRPr="00A34769">
        <w:t xml:space="preserve"> администрации от 10.02.2023 №220</w:t>
      </w:r>
      <w:r w:rsidR="009A33AB">
        <w:t>,</w:t>
      </w:r>
      <w:r w:rsidR="009A33AB" w:rsidRPr="009A33AB">
        <w:rPr>
          <w:b/>
        </w:rPr>
        <w:t xml:space="preserve"> </w:t>
      </w:r>
      <w:r w:rsidR="009A33AB" w:rsidRPr="009A33AB">
        <w:t>14.03.2023 № 376</w:t>
      </w:r>
      <w:r w:rsidR="00A34769" w:rsidRPr="00A34769">
        <w:t>)</w:t>
      </w:r>
      <w:r w:rsidR="00C06464">
        <w:t xml:space="preserve">, </w:t>
      </w:r>
      <w:r w:rsidR="00C96182">
        <w:t xml:space="preserve">изложив </w:t>
      </w:r>
      <w:r w:rsidR="00A34769">
        <w:t xml:space="preserve">Приложение к </w:t>
      </w:r>
      <w:r w:rsidR="005D1242">
        <w:t xml:space="preserve"> постановлению</w:t>
      </w:r>
      <w:r w:rsidR="00C96182">
        <w:t xml:space="preserve"> в новой редакции </w:t>
      </w:r>
      <w:r>
        <w:t>(прилагается).</w:t>
      </w:r>
    </w:p>
    <w:p w:rsidR="00C754AF" w:rsidRPr="007E42AC" w:rsidRDefault="00C754AF" w:rsidP="00C754AF">
      <w:pPr>
        <w:tabs>
          <w:tab w:val="left" w:pos="709"/>
          <w:tab w:val="left" w:pos="5760"/>
        </w:tabs>
        <w:jc w:val="both"/>
      </w:pPr>
      <w:r>
        <w:t xml:space="preserve">           2.</w:t>
      </w:r>
      <w:r w:rsidRPr="00C754AF">
        <w:t xml:space="preserve"> </w:t>
      </w:r>
      <w:r w:rsidR="00A34769" w:rsidRPr="006D180E">
        <w:t xml:space="preserve">Контроль за исполнением настоящего постановления </w:t>
      </w:r>
      <w:r w:rsidR="00A34769">
        <w:t xml:space="preserve"> </w:t>
      </w:r>
      <w:r w:rsidR="00A34769" w:rsidRPr="003F6F8E">
        <w:t xml:space="preserve">возложить </w:t>
      </w:r>
      <w:proofErr w:type="gramStart"/>
      <w:r w:rsidR="00A34769">
        <w:t>на</w:t>
      </w:r>
      <w:proofErr w:type="gramEnd"/>
      <w:r w:rsidR="00A34769">
        <w:t xml:space="preserve">  управляющего делами администрации   Дзержинского района С.А. </w:t>
      </w:r>
      <w:proofErr w:type="spellStart"/>
      <w:r w:rsidR="00A34769">
        <w:t>Юркову</w:t>
      </w:r>
      <w:proofErr w:type="spellEnd"/>
      <w:r w:rsidR="00A34769" w:rsidRPr="003F6F8E">
        <w:t>.</w:t>
      </w:r>
      <w:r w:rsidR="00A34769">
        <w:t xml:space="preserve">   </w:t>
      </w:r>
    </w:p>
    <w:p w:rsidR="004559AE" w:rsidRPr="006D180E" w:rsidRDefault="008811DB" w:rsidP="00EA1CC1">
      <w:pPr>
        <w:tabs>
          <w:tab w:val="left" w:pos="709"/>
          <w:tab w:val="left" w:pos="5760"/>
        </w:tabs>
        <w:jc w:val="both"/>
      </w:pPr>
      <w:r>
        <w:t xml:space="preserve">           </w:t>
      </w:r>
      <w:r w:rsidR="00C754AF">
        <w:t xml:space="preserve">3. </w:t>
      </w:r>
      <w:r w:rsidR="00A34769">
        <w:t xml:space="preserve">  Настоящее постановление подлежит официальному опубликованию</w:t>
      </w:r>
      <w:r w:rsidR="00A34769" w:rsidRPr="006D180E">
        <w:t>.</w:t>
      </w:r>
    </w:p>
    <w:p w:rsidR="004559AE" w:rsidRDefault="004559AE" w:rsidP="004559AE">
      <w:pPr>
        <w:tabs>
          <w:tab w:val="left" w:pos="851"/>
          <w:tab w:val="left" w:pos="5760"/>
        </w:tabs>
        <w:jc w:val="both"/>
      </w:pPr>
      <w:r>
        <w:t xml:space="preserve">           </w:t>
      </w:r>
    </w:p>
    <w:p w:rsidR="000459F2" w:rsidRPr="006D180E" w:rsidRDefault="00C96182" w:rsidP="000459F2">
      <w:pPr>
        <w:tabs>
          <w:tab w:val="left" w:pos="851"/>
          <w:tab w:val="left" w:pos="5760"/>
        </w:tabs>
        <w:jc w:val="both"/>
      </w:pPr>
      <w:r>
        <w:t xml:space="preserve">           </w:t>
      </w:r>
      <w:r w:rsidR="000459F2" w:rsidRPr="000459F2">
        <w:t xml:space="preserve"> </w:t>
      </w:r>
      <w:r w:rsidR="007E42AC">
        <w:t xml:space="preserve">  </w:t>
      </w:r>
    </w:p>
    <w:p w:rsidR="00EA1CC1" w:rsidRPr="007E42AC" w:rsidRDefault="007E42AC" w:rsidP="007E42AC">
      <w:pPr>
        <w:tabs>
          <w:tab w:val="left" w:pos="5760"/>
        </w:tabs>
        <w:jc w:val="both"/>
      </w:pPr>
      <w:r>
        <w:t xml:space="preserve">         </w:t>
      </w:r>
    </w:p>
    <w:p w:rsidR="00FB43AF" w:rsidRDefault="007E42AC" w:rsidP="004559AE">
      <w:pPr>
        <w:tabs>
          <w:tab w:val="left" w:pos="5760"/>
        </w:tabs>
        <w:jc w:val="both"/>
        <w:outlineLvl w:val="0"/>
        <w:rPr>
          <w:b/>
        </w:rPr>
      </w:pPr>
      <w:r>
        <w:rPr>
          <w:b/>
        </w:rPr>
        <w:t xml:space="preserve"> </w:t>
      </w:r>
    </w:p>
    <w:p w:rsidR="004559AE" w:rsidRPr="005F25A3" w:rsidRDefault="007E42AC" w:rsidP="004559AE">
      <w:pPr>
        <w:tabs>
          <w:tab w:val="left" w:pos="5760"/>
        </w:tabs>
        <w:jc w:val="both"/>
        <w:outlineLvl w:val="0"/>
        <w:rPr>
          <w:b/>
        </w:rPr>
      </w:pPr>
      <w:r>
        <w:rPr>
          <w:b/>
        </w:rPr>
        <w:t>Глава</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7E42AC">
        <w:rPr>
          <w:b/>
        </w:rPr>
        <w:t xml:space="preserve"> </w:t>
      </w:r>
      <w:r w:rsidR="00FB43AF">
        <w:rPr>
          <w:b/>
        </w:rPr>
        <w:t xml:space="preserve"> </w:t>
      </w:r>
      <w:r w:rsidR="00834526">
        <w:rPr>
          <w:b/>
        </w:rPr>
        <w:t>Е.</w:t>
      </w:r>
      <w:r w:rsidR="007E42AC">
        <w:rPr>
          <w:b/>
        </w:rPr>
        <w:t xml:space="preserve">О. </w:t>
      </w:r>
      <w:proofErr w:type="spellStart"/>
      <w:r w:rsidR="007E42AC">
        <w:rPr>
          <w:b/>
        </w:rPr>
        <w:t>Вирков</w:t>
      </w:r>
      <w:proofErr w:type="spellEnd"/>
    </w:p>
    <w:p w:rsidR="00AD3641" w:rsidRDefault="00AD3641" w:rsidP="003F6F8E">
      <w:pPr>
        <w:tabs>
          <w:tab w:val="left" w:pos="5760"/>
        </w:tabs>
        <w:jc w:val="both"/>
        <w:rPr>
          <w:b/>
        </w:rPr>
      </w:pPr>
    </w:p>
    <w:p w:rsidR="00AD3641" w:rsidRDefault="00AD3641" w:rsidP="003F6F8E">
      <w:pPr>
        <w:tabs>
          <w:tab w:val="left" w:pos="5760"/>
        </w:tabs>
        <w:jc w:val="both"/>
        <w:rPr>
          <w:b/>
        </w:rPr>
      </w:pPr>
    </w:p>
    <w:p w:rsidR="00AD3641" w:rsidRDefault="00AD3641" w:rsidP="003F6F8E">
      <w:pPr>
        <w:tabs>
          <w:tab w:val="left" w:pos="5760"/>
        </w:tabs>
        <w:jc w:val="both"/>
        <w:rPr>
          <w:b/>
        </w:rPr>
      </w:pPr>
    </w:p>
    <w:p w:rsidR="00AD3641" w:rsidRDefault="00AD3641" w:rsidP="003F6F8E">
      <w:pPr>
        <w:tabs>
          <w:tab w:val="left" w:pos="5760"/>
        </w:tabs>
        <w:jc w:val="both"/>
        <w:rPr>
          <w:b/>
        </w:rPr>
      </w:pPr>
    </w:p>
    <w:p w:rsidR="00AD3641" w:rsidRDefault="00AD3641" w:rsidP="003F6F8E">
      <w:pPr>
        <w:tabs>
          <w:tab w:val="left" w:pos="5760"/>
        </w:tabs>
        <w:jc w:val="both"/>
        <w:rPr>
          <w:b/>
        </w:rPr>
      </w:pPr>
    </w:p>
    <w:p w:rsidR="00AD3641" w:rsidRDefault="00AD3641" w:rsidP="003F6F8E">
      <w:pPr>
        <w:tabs>
          <w:tab w:val="left" w:pos="5760"/>
        </w:tabs>
        <w:jc w:val="both"/>
        <w:rPr>
          <w:b/>
        </w:rPr>
      </w:pPr>
    </w:p>
    <w:p w:rsidR="00AD3641" w:rsidRDefault="00AD3641" w:rsidP="00AD3641">
      <w:pPr>
        <w:ind w:left="-1134"/>
        <w:jc w:val="right"/>
        <w:rPr>
          <w:b/>
          <w:bCs/>
          <w:sz w:val="22"/>
          <w:szCs w:val="22"/>
        </w:rPr>
      </w:pPr>
      <w:r>
        <w:rPr>
          <w:b/>
          <w:bCs/>
          <w:sz w:val="22"/>
          <w:szCs w:val="22"/>
        </w:rPr>
        <w:lastRenderedPageBreak/>
        <w:t xml:space="preserve">Приложение </w:t>
      </w:r>
    </w:p>
    <w:p w:rsidR="00AD3641" w:rsidRDefault="00AD3641" w:rsidP="00AD3641">
      <w:pPr>
        <w:jc w:val="right"/>
        <w:rPr>
          <w:b/>
          <w:bCs/>
          <w:sz w:val="22"/>
          <w:szCs w:val="22"/>
        </w:rPr>
      </w:pPr>
      <w:r>
        <w:rPr>
          <w:b/>
          <w:bCs/>
          <w:sz w:val="22"/>
          <w:szCs w:val="22"/>
        </w:rPr>
        <w:t xml:space="preserve">к постановлению администрации </w:t>
      </w:r>
    </w:p>
    <w:p w:rsidR="00AD3641" w:rsidRDefault="00AD3641" w:rsidP="00AD3641">
      <w:pPr>
        <w:jc w:val="right"/>
        <w:rPr>
          <w:b/>
          <w:bCs/>
          <w:sz w:val="22"/>
          <w:szCs w:val="22"/>
        </w:rPr>
      </w:pPr>
      <w:r>
        <w:rPr>
          <w:b/>
          <w:bCs/>
          <w:sz w:val="22"/>
          <w:szCs w:val="22"/>
        </w:rPr>
        <w:t>Дзержинского района</w:t>
      </w:r>
    </w:p>
    <w:p w:rsidR="00AD3641" w:rsidRPr="00AD3641" w:rsidRDefault="00AD3641" w:rsidP="00AD3641">
      <w:pPr>
        <w:jc w:val="right"/>
        <w:rPr>
          <w:b/>
          <w:bCs/>
          <w:sz w:val="22"/>
          <w:szCs w:val="22"/>
          <w:u w:val="single"/>
        </w:rPr>
      </w:pPr>
      <w:r>
        <w:rPr>
          <w:b/>
          <w:bCs/>
          <w:sz w:val="22"/>
          <w:szCs w:val="22"/>
        </w:rPr>
        <w:t xml:space="preserve"> </w:t>
      </w:r>
      <w:r w:rsidRPr="00AD3641">
        <w:rPr>
          <w:b/>
          <w:bCs/>
          <w:sz w:val="22"/>
          <w:szCs w:val="22"/>
          <w:u w:val="single"/>
        </w:rPr>
        <w:t xml:space="preserve">от  27.10.2023     №  1544     </w:t>
      </w:r>
    </w:p>
    <w:p w:rsidR="00AD3641" w:rsidRDefault="00AD3641" w:rsidP="00AD3641">
      <w:pPr>
        <w:jc w:val="center"/>
        <w:rPr>
          <w:b/>
          <w:bCs/>
          <w:sz w:val="22"/>
          <w:szCs w:val="22"/>
        </w:rPr>
      </w:pPr>
    </w:p>
    <w:p w:rsidR="00AD3641" w:rsidRDefault="00AD3641" w:rsidP="00AD3641">
      <w:pPr>
        <w:jc w:val="center"/>
        <w:rPr>
          <w:b/>
          <w:bCs/>
          <w:sz w:val="22"/>
          <w:szCs w:val="22"/>
        </w:rPr>
      </w:pPr>
    </w:p>
    <w:p w:rsidR="00AD3641" w:rsidRPr="00E90C2C" w:rsidRDefault="00AD3641" w:rsidP="00AD3641">
      <w:pPr>
        <w:jc w:val="center"/>
        <w:rPr>
          <w:rStyle w:val="a6"/>
          <w:bCs/>
          <w:sz w:val="22"/>
          <w:szCs w:val="22"/>
        </w:rPr>
      </w:pPr>
      <w:r w:rsidRPr="00E90C2C">
        <w:rPr>
          <w:b/>
          <w:bCs/>
          <w:sz w:val="22"/>
          <w:szCs w:val="22"/>
        </w:rPr>
        <w:t>МУНИЦИПАЛЬНАЯ ПРОГРАММА</w:t>
      </w:r>
    </w:p>
    <w:p w:rsidR="00AD3641" w:rsidRDefault="00AD3641" w:rsidP="00AD3641">
      <w:pPr>
        <w:pStyle w:val="a7"/>
        <w:ind w:firstLine="0"/>
        <w:jc w:val="center"/>
        <w:rPr>
          <w:rStyle w:val="a6"/>
          <w:rFonts w:ascii="Times New Roman" w:hAnsi="Times New Roman"/>
          <w:bCs/>
          <w:color w:val="auto"/>
          <w:sz w:val="22"/>
          <w:szCs w:val="22"/>
        </w:rPr>
      </w:pPr>
      <w:r w:rsidRPr="00E90C2C">
        <w:rPr>
          <w:rFonts w:ascii="Times New Roman" w:hAnsi="Times New Roman" w:cs="Times New Roman"/>
          <w:bCs/>
          <w:color w:val="auto"/>
          <w:kern w:val="36"/>
          <w:sz w:val="22"/>
          <w:szCs w:val="22"/>
          <w:lang w:eastAsia="ru-RU"/>
        </w:rPr>
        <w:t>«</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w:t>
      </w:r>
    </w:p>
    <w:p w:rsidR="00AD3641" w:rsidRDefault="00AD3641" w:rsidP="00AD3641">
      <w:pPr>
        <w:pStyle w:val="a7"/>
        <w:ind w:firstLine="0"/>
        <w:jc w:val="center"/>
        <w:rPr>
          <w:rStyle w:val="a6"/>
          <w:rFonts w:ascii="Times New Roman" w:hAnsi="Times New Roman"/>
          <w:bCs/>
          <w:color w:val="auto"/>
          <w:sz w:val="22"/>
          <w:szCs w:val="22"/>
        </w:rPr>
      </w:pPr>
    </w:p>
    <w:p w:rsidR="00AD3641" w:rsidRDefault="00AD3641" w:rsidP="00AD3641">
      <w:pPr>
        <w:rPr>
          <w:rStyle w:val="a6"/>
          <w:bCs/>
          <w:sz w:val="22"/>
          <w:szCs w:val="22"/>
        </w:rPr>
      </w:pPr>
      <w:r>
        <w:rPr>
          <w:rFonts w:ascii="Arial" w:hAnsi="Arial" w:cs="Arial"/>
          <w:b/>
          <w:bCs/>
          <w:color w:val="00552A"/>
          <w:sz w:val="22"/>
          <w:szCs w:val="22"/>
        </w:rPr>
        <w:t xml:space="preserve">                                                    </w:t>
      </w:r>
      <w:r w:rsidRPr="00E90C2C">
        <w:rPr>
          <w:rStyle w:val="a6"/>
          <w:bCs/>
          <w:sz w:val="22"/>
          <w:szCs w:val="22"/>
        </w:rPr>
        <w:t>ПАСПОРТ  ПРОГРАММЫ</w:t>
      </w:r>
    </w:p>
    <w:p w:rsidR="00AD3641" w:rsidRDefault="00AD3641" w:rsidP="00AD3641">
      <w:pPr>
        <w:tabs>
          <w:tab w:val="left" w:pos="4820"/>
        </w:tabs>
        <w:rPr>
          <w:rStyle w:val="a6"/>
          <w:bCs/>
          <w:sz w:val="22"/>
          <w:szCs w:val="22"/>
        </w:rPr>
      </w:pPr>
    </w:p>
    <w:tbl>
      <w:tblPr>
        <w:tblStyle w:val="a8"/>
        <w:tblW w:w="9889" w:type="dxa"/>
        <w:tblLayout w:type="fixed"/>
        <w:tblLook w:val="04A0" w:firstRow="1" w:lastRow="0" w:firstColumn="1" w:lastColumn="0" w:noHBand="0" w:noVBand="1"/>
      </w:tblPr>
      <w:tblGrid>
        <w:gridCol w:w="1926"/>
        <w:gridCol w:w="1584"/>
        <w:gridCol w:w="1418"/>
        <w:gridCol w:w="1559"/>
        <w:gridCol w:w="992"/>
        <w:gridCol w:w="1134"/>
        <w:gridCol w:w="1276"/>
      </w:tblGrid>
      <w:tr w:rsidR="00AD3641" w:rsidTr="00AD3641">
        <w:tc>
          <w:tcPr>
            <w:tcW w:w="1926" w:type="dxa"/>
          </w:tcPr>
          <w:p w:rsidR="00AD3641" w:rsidRDefault="00AD3641" w:rsidP="005547BC">
            <w:r>
              <w:t>Наименование муниципальной  Программы</w:t>
            </w:r>
          </w:p>
        </w:tc>
        <w:tc>
          <w:tcPr>
            <w:tcW w:w="7963" w:type="dxa"/>
            <w:gridSpan w:val="6"/>
          </w:tcPr>
          <w:p w:rsidR="00AD3641" w:rsidRDefault="00AD3641" w:rsidP="005547BC">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AD3641" w:rsidRDefault="00AD3641" w:rsidP="005547BC"/>
        </w:tc>
      </w:tr>
      <w:tr w:rsidR="00AD3641" w:rsidTr="00AD3641">
        <w:tc>
          <w:tcPr>
            <w:tcW w:w="1926" w:type="dxa"/>
          </w:tcPr>
          <w:p w:rsidR="00AD3641" w:rsidRDefault="00AD3641" w:rsidP="005547BC">
            <w:r>
              <w:t>Цели Программы</w:t>
            </w:r>
          </w:p>
        </w:tc>
        <w:tc>
          <w:tcPr>
            <w:tcW w:w="7963" w:type="dxa"/>
            <w:gridSpan w:val="6"/>
          </w:tcPr>
          <w:p w:rsidR="00AD3641" w:rsidRDefault="00AD3641" w:rsidP="005547BC">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AD3641" w:rsidRDefault="00AD3641" w:rsidP="005547BC">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AD3641" w:rsidRPr="004F6A40" w:rsidRDefault="00AD3641" w:rsidP="005547BC">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AD3641" w:rsidTr="00AD3641">
        <w:tc>
          <w:tcPr>
            <w:tcW w:w="1926" w:type="dxa"/>
          </w:tcPr>
          <w:p w:rsidR="00AD3641" w:rsidRDefault="00AD3641" w:rsidP="005547BC">
            <w:r>
              <w:t>Задачи Программы</w:t>
            </w:r>
          </w:p>
        </w:tc>
        <w:tc>
          <w:tcPr>
            <w:tcW w:w="7963" w:type="dxa"/>
            <w:gridSpan w:val="6"/>
          </w:tcPr>
          <w:p w:rsidR="00AD3641" w:rsidRPr="00D51AD5" w:rsidRDefault="00AD3641" w:rsidP="005547BC">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D3641" w:rsidRDefault="00AD3641" w:rsidP="005547BC">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AD3641" w:rsidRDefault="00AD3641" w:rsidP="005547BC">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AD3641" w:rsidRDefault="00AD3641" w:rsidP="005547BC">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AD3641" w:rsidRDefault="00AD3641" w:rsidP="005547BC">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AD3641" w:rsidRPr="007607E1" w:rsidRDefault="00AD3641" w:rsidP="005547BC">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AD3641" w:rsidRDefault="00AD3641" w:rsidP="005547BC">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AD3641" w:rsidRDefault="00AD3641" w:rsidP="005547BC">
            <w:pPr>
              <w:widowControl w:val="0"/>
              <w:tabs>
                <w:tab w:val="left" w:pos="387"/>
              </w:tabs>
              <w:autoSpaceDE w:val="0"/>
              <w:rPr>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AD3641" w:rsidRDefault="00AD3641" w:rsidP="005547BC"/>
        </w:tc>
      </w:tr>
      <w:tr w:rsidR="00AD3641" w:rsidTr="00AD3641">
        <w:tc>
          <w:tcPr>
            <w:tcW w:w="1926" w:type="dxa"/>
          </w:tcPr>
          <w:p w:rsidR="00AD3641" w:rsidRDefault="00AD3641" w:rsidP="005547BC">
            <w:r>
              <w:t>Координатор Программы</w:t>
            </w:r>
          </w:p>
        </w:tc>
        <w:tc>
          <w:tcPr>
            <w:tcW w:w="7963" w:type="dxa"/>
            <w:gridSpan w:val="6"/>
          </w:tcPr>
          <w:p w:rsidR="00AD3641" w:rsidRDefault="00AD3641" w:rsidP="005547BC">
            <w:r>
              <w:t xml:space="preserve">Глава администрации   </w:t>
            </w:r>
          </w:p>
        </w:tc>
      </w:tr>
      <w:tr w:rsidR="00AD3641" w:rsidTr="00AD3641">
        <w:tc>
          <w:tcPr>
            <w:tcW w:w="1926" w:type="dxa"/>
          </w:tcPr>
          <w:p w:rsidR="00AD3641" w:rsidRDefault="00AD3641" w:rsidP="005547BC">
            <w:r>
              <w:t xml:space="preserve">Муниципальный заказчик </w:t>
            </w:r>
            <w:r>
              <w:lastRenderedPageBreak/>
              <w:t>программы</w:t>
            </w:r>
          </w:p>
        </w:tc>
        <w:tc>
          <w:tcPr>
            <w:tcW w:w="7963" w:type="dxa"/>
            <w:gridSpan w:val="6"/>
          </w:tcPr>
          <w:p w:rsidR="00AD3641" w:rsidRDefault="00AD3641" w:rsidP="005547BC">
            <w:r>
              <w:lastRenderedPageBreak/>
              <w:t xml:space="preserve">Администрация Дзержинского района </w:t>
            </w:r>
          </w:p>
        </w:tc>
      </w:tr>
      <w:tr w:rsidR="00AD3641" w:rsidTr="00AD3641">
        <w:tc>
          <w:tcPr>
            <w:tcW w:w="1926" w:type="dxa"/>
          </w:tcPr>
          <w:p w:rsidR="00AD3641" w:rsidRDefault="00AD3641" w:rsidP="005547BC">
            <w:r>
              <w:lastRenderedPageBreak/>
              <w:t>Исполнители Программы</w:t>
            </w:r>
          </w:p>
        </w:tc>
        <w:tc>
          <w:tcPr>
            <w:tcW w:w="7963" w:type="dxa"/>
            <w:gridSpan w:val="6"/>
          </w:tcPr>
          <w:p w:rsidR="00AD3641" w:rsidRDefault="00AD3641" w:rsidP="005547BC">
            <w:r>
              <w:t xml:space="preserve">Администрация муниципального района «Дзержинский район» </w:t>
            </w:r>
          </w:p>
          <w:p w:rsidR="00AD3641" w:rsidRDefault="00AD3641" w:rsidP="005547BC">
            <w:r>
              <w:t>Структурные подразделения администрации района</w:t>
            </w:r>
          </w:p>
          <w:p w:rsidR="00AD3641" w:rsidRDefault="00AD3641" w:rsidP="005547BC"/>
        </w:tc>
      </w:tr>
      <w:tr w:rsidR="00AD3641" w:rsidTr="00AD3641">
        <w:tc>
          <w:tcPr>
            <w:tcW w:w="1926" w:type="dxa"/>
          </w:tcPr>
          <w:p w:rsidR="00AD3641" w:rsidRDefault="00AD3641" w:rsidP="005547BC">
            <w:r>
              <w:t xml:space="preserve">Сроки реализации программы </w:t>
            </w:r>
          </w:p>
        </w:tc>
        <w:tc>
          <w:tcPr>
            <w:tcW w:w="7963" w:type="dxa"/>
            <w:gridSpan w:val="6"/>
          </w:tcPr>
          <w:p w:rsidR="00AD3641" w:rsidRDefault="00AD3641" w:rsidP="005547BC">
            <w:r>
              <w:t>2021-2025</w:t>
            </w:r>
          </w:p>
          <w:p w:rsidR="00AD3641" w:rsidRDefault="00AD3641" w:rsidP="005547BC"/>
          <w:p w:rsidR="00AD3641" w:rsidRDefault="00AD3641" w:rsidP="005547BC"/>
        </w:tc>
      </w:tr>
      <w:tr w:rsidR="00AD3641" w:rsidTr="00AD3641">
        <w:trPr>
          <w:trHeight w:val="697"/>
        </w:trPr>
        <w:tc>
          <w:tcPr>
            <w:tcW w:w="1926" w:type="dxa"/>
            <w:vMerge w:val="restart"/>
          </w:tcPr>
          <w:p w:rsidR="00AD3641" w:rsidRDefault="00AD3641" w:rsidP="005547BC">
            <w:r>
              <w:t>Источники финансирования программы</w:t>
            </w:r>
          </w:p>
          <w:p w:rsidR="00AD3641" w:rsidRDefault="00AD3641" w:rsidP="005547BC"/>
          <w:p w:rsidR="00AD3641" w:rsidRDefault="00AD3641" w:rsidP="005547BC"/>
          <w:p w:rsidR="00AD3641" w:rsidRDefault="00AD3641" w:rsidP="005547BC"/>
          <w:p w:rsidR="00AD3641" w:rsidRDefault="00AD3641" w:rsidP="005547BC"/>
          <w:p w:rsidR="00AD3641" w:rsidRDefault="00AD3641" w:rsidP="005547BC"/>
          <w:p w:rsidR="00AD3641" w:rsidRDefault="00AD3641" w:rsidP="005547BC"/>
          <w:p w:rsidR="00AD3641" w:rsidRDefault="00AD3641" w:rsidP="005547BC"/>
          <w:p w:rsidR="00AD3641" w:rsidRDefault="00AD3641" w:rsidP="005547BC"/>
          <w:p w:rsidR="00AD3641" w:rsidRDefault="00AD3641" w:rsidP="005547BC"/>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tc>
        <w:tc>
          <w:tcPr>
            <w:tcW w:w="1584" w:type="dxa"/>
            <w:vMerge w:val="restart"/>
          </w:tcPr>
          <w:p w:rsidR="00AD3641" w:rsidRDefault="00AD3641" w:rsidP="005547BC">
            <w:r>
              <w:t>Источник финанси</w:t>
            </w:r>
            <w:r w:rsidRPr="008F1F3C">
              <w:t>рования</w:t>
            </w:r>
          </w:p>
          <w:p w:rsidR="00AD3641" w:rsidRDefault="00AD3641" w:rsidP="005547BC"/>
        </w:tc>
        <w:tc>
          <w:tcPr>
            <w:tcW w:w="6379" w:type="dxa"/>
            <w:gridSpan w:val="5"/>
          </w:tcPr>
          <w:p w:rsidR="00AD3641" w:rsidRDefault="00AD3641" w:rsidP="005547BC">
            <w:r w:rsidRPr="008F1F3C">
              <w:t xml:space="preserve">Общий объём средств по годам, направляемых на реализацию мероприятий Программы, </w:t>
            </w:r>
            <w:r>
              <w:t>тыс.</w:t>
            </w:r>
            <w:r w:rsidRPr="008F1F3C">
              <w:t xml:space="preserve"> рублей</w:t>
            </w:r>
          </w:p>
        </w:tc>
      </w:tr>
      <w:tr w:rsidR="00AD3641" w:rsidTr="00AD3641">
        <w:trPr>
          <w:trHeight w:val="424"/>
        </w:trPr>
        <w:tc>
          <w:tcPr>
            <w:tcW w:w="1926" w:type="dxa"/>
            <w:vMerge/>
          </w:tcPr>
          <w:p w:rsidR="00AD3641" w:rsidRDefault="00AD3641" w:rsidP="005547BC"/>
        </w:tc>
        <w:tc>
          <w:tcPr>
            <w:tcW w:w="1584" w:type="dxa"/>
            <w:vMerge/>
          </w:tcPr>
          <w:p w:rsidR="00AD3641" w:rsidRDefault="00AD3641" w:rsidP="005547BC"/>
        </w:tc>
        <w:tc>
          <w:tcPr>
            <w:tcW w:w="1418" w:type="dxa"/>
          </w:tcPr>
          <w:p w:rsidR="00AD3641" w:rsidRPr="0025092C" w:rsidRDefault="00AD3641" w:rsidP="005547BC">
            <w:pPr>
              <w:rPr>
                <w:b/>
              </w:rPr>
            </w:pPr>
            <w:r w:rsidRPr="0025092C">
              <w:rPr>
                <w:b/>
              </w:rPr>
              <w:t>2021</w:t>
            </w:r>
          </w:p>
        </w:tc>
        <w:tc>
          <w:tcPr>
            <w:tcW w:w="1559" w:type="dxa"/>
          </w:tcPr>
          <w:p w:rsidR="00AD3641" w:rsidRPr="0025092C" w:rsidRDefault="00AD3641" w:rsidP="005547BC">
            <w:pPr>
              <w:rPr>
                <w:b/>
              </w:rPr>
            </w:pPr>
            <w:r w:rsidRPr="0025092C">
              <w:rPr>
                <w:b/>
              </w:rPr>
              <w:t>2022</w:t>
            </w:r>
          </w:p>
        </w:tc>
        <w:tc>
          <w:tcPr>
            <w:tcW w:w="992" w:type="dxa"/>
          </w:tcPr>
          <w:p w:rsidR="00AD3641" w:rsidRPr="0025092C" w:rsidRDefault="00AD3641" w:rsidP="005547BC">
            <w:pPr>
              <w:rPr>
                <w:b/>
              </w:rPr>
            </w:pPr>
            <w:r w:rsidRPr="0025092C">
              <w:rPr>
                <w:b/>
              </w:rPr>
              <w:t>2023</w:t>
            </w:r>
          </w:p>
        </w:tc>
        <w:tc>
          <w:tcPr>
            <w:tcW w:w="1134" w:type="dxa"/>
          </w:tcPr>
          <w:p w:rsidR="00AD3641" w:rsidRPr="0025092C" w:rsidRDefault="00AD3641" w:rsidP="005547BC">
            <w:pPr>
              <w:rPr>
                <w:b/>
              </w:rPr>
            </w:pPr>
            <w:r w:rsidRPr="0025092C">
              <w:rPr>
                <w:b/>
              </w:rPr>
              <w:t>2024</w:t>
            </w:r>
          </w:p>
        </w:tc>
        <w:tc>
          <w:tcPr>
            <w:tcW w:w="1276" w:type="dxa"/>
          </w:tcPr>
          <w:p w:rsidR="00AD3641" w:rsidRPr="0025092C" w:rsidRDefault="00AD3641" w:rsidP="005547BC">
            <w:pPr>
              <w:rPr>
                <w:b/>
              </w:rPr>
            </w:pPr>
            <w:r w:rsidRPr="0025092C">
              <w:rPr>
                <w:b/>
              </w:rPr>
              <w:t>2025</w:t>
            </w:r>
          </w:p>
        </w:tc>
      </w:tr>
      <w:tr w:rsidR="00AD3641" w:rsidTr="00AD3641">
        <w:trPr>
          <w:trHeight w:val="307"/>
        </w:trPr>
        <w:tc>
          <w:tcPr>
            <w:tcW w:w="1926" w:type="dxa"/>
            <w:vMerge/>
          </w:tcPr>
          <w:p w:rsidR="00AD3641" w:rsidRDefault="00AD3641" w:rsidP="005547BC"/>
        </w:tc>
        <w:tc>
          <w:tcPr>
            <w:tcW w:w="1584" w:type="dxa"/>
          </w:tcPr>
          <w:p w:rsidR="00AD3641" w:rsidRDefault="00AD3641" w:rsidP="005547BC">
            <w:r w:rsidRPr="008F1F3C">
              <w:t>Всего:</w:t>
            </w:r>
          </w:p>
        </w:tc>
        <w:tc>
          <w:tcPr>
            <w:tcW w:w="1418" w:type="dxa"/>
          </w:tcPr>
          <w:p w:rsidR="00AD3641" w:rsidRDefault="00AD3641" w:rsidP="005547BC">
            <w:r>
              <w:t>66160,52397</w:t>
            </w:r>
          </w:p>
        </w:tc>
        <w:tc>
          <w:tcPr>
            <w:tcW w:w="1559" w:type="dxa"/>
          </w:tcPr>
          <w:p w:rsidR="00AD3641" w:rsidRPr="0030737A" w:rsidRDefault="00AD3641" w:rsidP="005547BC">
            <w:r w:rsidRPr="0030737A">
              <w:t xml:space="preserve"> </w:t>
            </w:r>
            <w:r w:rsidRPr="0030737A">
              <w:rPr>
                <w:b/>
                <w:sz w:val="18"/>
                <w:szCs w:val="18"/>
              </w:rPr>
              <w:t>71141,848</w:t>
            </w:r>
            <w:r w:rsidRPr="0030737A">
              <w:t xml:space="preserve"> </w:t>
            </w:r>
          </w:p>
        </w:tc>
        <w:tc>
          <w:tcPr>
            <w:tcW w:w="992" w:type="dxa"/>
          </w:tcPr>
          <w:p w:rsidR="00AD3641" w:rsidRPr="00110EA4" w:rsidRDefault="00AD3641" w:rsidP="005547BC">
            <w:r w:rsidRPr="00110EA4">
              <w:rPr>
                <w:b/>
                <w:sz w:val="18"/>
                <w:szCs w:val="18"/>
              </w:rPr>
              <w:t>74223,095</w:t>
            </w:r>
          </w:p>
        </w:tc>
        <w:tc>
          <w:tcPr>
            <w:tcW w:w="1134" w:type="dxa"/>
          </w:tcPr>
          <w:p w:rsidR="00AD3641" w:rsidRPr="0030737A" w:rsidRDefault="00AD3641" w:rsidP="005547BC">
            <w:r w:rsidRPr="0030737A">
              <w:t>69178,087</w:t>
            </w:r>
          </w:p>
        </w:tc>
        <w:tc>
          <w:tcPr>
            <w:tcW w:w="1276" w:type="dxa"/>
          </w:tcPr>
          <w:p w:rsidR="00AD3641" w:rsidRPr="0030737A" w:rsidRDefault="00AD3641" w:rsidP="005547BC">
            <w:r w:rsidRPr="0030737A">
              <w:t>69265,508</w:t>
            </w:r>
          </w:p>
        </w:tc>
      </w:tr>
      <w:tr w:rsidR="00AD3641" w:rsidTr="00AD3641">
        <w:trPr>
          <w:trHeight w:val="1320"/>
        </w:trPr>
        <w:tc>
          <w:tcPr>
            <w:tcW w:w="1926" w:type="dxa"/>
            <w:vMerge/>
          </w:tcPr>
          <w:p w:rsidR="00AD3641" w:rsidRDefault="00AD3641" w:rsidP="005547BC"/>
        </w:tc>
        <w:tc>
          <w:tcPr>
            <w:tcW w:w="1584" w:type="dxa"/>
          </w:tcPr>
          <w:p w:rsidR="00AD3641" w:rsidRDefault="00AD3641" w:rsidP="005547BC">
            <w:r w:rsidRPr="008F1F3C">
              <w:t xml:space="preserve">Средства бюджета </w:t>
            </w:r>
            <w:r>
              <w:t xml:space="preserve"> МР «Дзержинский  район»</w:t>
            </w:r>
          </w:p>
          <w:p w:rsidR="00AD3641" w:rsidRPr="008F1F3C" w:rsidRDefault="00AD3641" w:rsidP="005547BC"/>
        </w:tc>
        <w:tc>
          <w:tcPr>
            <w:tcW w:w="1418" w:type="dxa"/>
          </w:tcPr>
          <w:p w:rsidR="00AD3641" w:rsidRDefault="00AD3641" w:rsidP="005547BC">
            <w:r>
              <w:t>56609,543</w:t>
            </w:r>
          </w:p>
        </w:tc>
        <w:tc>
          <w:tcPr>
            <w:tcW w:w="1559" w:type="dxa"/>
          </w:tcPr>
          <w:p w:rsidR="00AD3641" w:rsidRPr="0030737A" w:rsidRDefault="00AD3641" w:rsidP="005547BC">
            <w:r w:rsidRPr="0030737A">
              <w:t xml:space="preserve"> 63236,176</w:t>
            </w:r>
          </w:p>
        </w:tc>
        <w:tc>
          <w:tcPr>
            <w:tcW w:w="992" w:type="dxa"/>
          </w:tcPr>
          <w:p w:rsidR="00AD3641" w:rsidRPr="00110EA4" w:rsidRDefault="00AD3641" w:rsidP="005547BC">
            <w:r w:rsidRPr="00110EA4">
              <w:t xml:space="preserve"> 68959,104</w:t>
            </w:r>
          </w:p>
        </w:tc>
        <w:tc>
          <w:tcPr>
            <w:tcW w:w="1134" w:type="dxa"/>
          </w:tcPr>
          <w:p w:rsidR="00AD3641" w:rsidRPr="0030737A" w:rsidRDefault="00AD3641" w:rsidP="005547BC">
            <w:r w:rsidRPr="0030737A">
              <w:t xml:space="preserve"> 65881,061</w:t>
            </w:r>
          </w:p>
        </w:tc>
        <w:tc>
          <w:tcPr>
            <w:tcW w:w="1276" w:type="dxa"/>
          </w:tcPr>
          <w:p w:rsidR="00AD3641" w:rsidRPr="0030737A" w:rsidRDefault="00AD3641" w:rsidP="005547BC">
            <w:r w:rsidRPr="0030737A">
              <w:t xml:space="preserve"> 65881,061</w:t>
            </w:r>
          </w:p>
        </w:tc>
      </w:tr>
      <w:tr w:rsidR="00AD3641" w:rsidTr="00AD3641">
        <w:trPr>
          <w:trHeight w:val="1391"/>
        </w:trPr>
        <w:tc>
          <w:tcPr>
            <w:tcW w:w="1926" w:type="dxa"/>
            <w:vMerge/>
          </w:tcPr>
          <w:p w:rsidR="00AD3641" w:rsidRDefault="00AD3641" w:rsidP="005547BC"/>
        </w:tc>
        <w:tc>
          <w:tcPr>
            <w:tcW w:w="1584" w:type="dxa"/>
          </w:tcPr>
          <w:p w:rsidR="00AD3641" w:rsidRPr="00D31B42" w:rsidRDefault="00AD3641" w:rsidP="005547BC">
            <w:r>
              <w:t>Средства бюджета Калужской области</w:t>
            </w:r>
          </w:p>
        </w:tc>
        <w:tc>
          <w:tcPr>
            <w:tcW w:w="1418" w:type="dxa"/>
          </w:tcPr>
          <w:p w:rsidR="00AD3641" w:rsidRDefault="00AD3641" w:rsidP="005547BC"/>
          <w:p w:rsidR="00AD3641" w:rsidRPr="004F6A40" w:rsidRDefault="00AD3641" w:rsidP="005547BC">
            <w:r>
              <w:t xml:space="preserve">  9550,98097</w:t>
            </w:r>
          </w:p>
          <w:p w:rsidR="00AD3641" w:rsidRPr="004F6A40" w:rsidRDefault="00AD3641" w:rsidP="005547BC"/>
          <w:p w:rsidR="00AD3641" w:rsidRPr="004F6A40" w:rsidRDefault="00AD3641" w:rsidP="005547BC"/>
          <w:p w:rsidR="00AD3641" w:rsidRPr="004F6A40" w:rsidRDefault="00AD3641" w:rsidP="005547BC"/>
          <w:p w:rsidR="00AD3641" w:rsidRPr="004F6A40" w:rsidRDefault="00AD3641" w:rsidP="005547BC"/>
        </w:tc>
        <w:tc>
          <w:tcPr>
            <w:tcW w:w="1559" w:type="dxa"/>
          </w:tcPr>
          <w:p w:rsidR="00AD3641" w:rsidRPr="0030737A" w:rsidRDefault="00AD3641" w:rsidP="005547BC"/>
          <w:p w:rsidR="00AD3641" w:rsidRPr="0030737A" w:rsidRDefault="00AD3641" w:rsidP="005547BC">
            <w:r w:rsidRPr="0030737A">
              <w:t xml:space="preserve"> 7905,672</w:t>
            </w:r>
          </w:p>
          <w:p w:rsidR="00AD3641" w:rsidRPr="0030737A" w:rsidRDefault="00AD3641" w:rsidP="005547BC"/>
          <w:p w:rsidR="00AD3641" w:rsidRPr="0030737A" w:rsidRDefault="00AD3641" w:rsidP="005547BC"/>
        </w:tc>
        <w:tc>
          <w:tcPr>
            <w:tcW w:w="992" w:type="dxa"/>
          </w:tcPr>
          <w:p w:rsidR="00AD3641" w:rsidRPr="0030737A" w:rsidRDefault="00AD3641" w:rsidP="005547BC"/>
          <w:p w:rsidR="00AD3641" w:rsidRPr="0030737A" w:rsidRDefault="00AD3641" w:rsidP="005547BC">
            <w:r>
              <w:t>5263,99</w:t>
            </w:r>
            <w:r w:rsidRPr="0030737A">
              <w:t>1</w:t>
            </w:r>
          </w:p>
          <w:p w:rsidR="00AD3641" w:rsidRPr="0030737A" w:rsidRDefault="00AD3641" w:rsidP="005547BC"/>
          <w:p w:rsidR="00AD3641" w:rsidRPr="0030737A" w:rsidRDefault="00AD3641" w:rsidP="005547BC"/>
        </w:tc>
        <w:tc>
          <w:tcPr>
            <w:tcW w:w="1134" w:type="dxa"/>
          </w:tcPr>
          <w:p w:rsidR="00AD3641" w:rsidRPr="0030737A" w:rsidRDefault="00AD3641" w:rsidP="005547BC"/>
          <w:p w:rsidR="00AD3641" w:rsidRPr="0030737A" w:rsidRDefault="00AD3641" w:rsidP="005547BC">
            <w:r w:rsidRPr="0030737A">
              <w:t>3297,026</w:t>
            </w:r>
          </w:p>
          <w:p w:rsidR="00AD3641" w:rsidRPr="0030737A" w:rsidRDefault="00AD3641" w:rsidP="005547BC"/>
          <w:p w:rsidR="00AD3641" w:rsidRPr="0030737A" w:rsidRDefault="00AD3641" w:rsidP="005547BC"/>
          <w:p w:rsidR="00AD3641" w:rsidRPr="0030737A" w:rsidRDefault="00AD3641" w:rsidP="005547BC"/>
        </w:tc>
        <w:tc>
          <w:tcPr>
            <w:tcW w:w="1276" w:type="dxa"/>
          </w:tcPr>
          <w:p w:rsidR="00AD3641" w:rsidRPr="0030737A" w:rsidRDefault="00AD3641" w:rsidP="005547BC"/>
          <w:p w:rsidR="00AD3641" w:rsidRPr="0030737A" w:rsidRDefault="00AD3641" w:rsidP="005547BC">
            <w:r w:rsidRPr="0030737A">
              <w:t>3384,447</w:t>
            </w:r>
          </w:p>
          <w:p w:rsidR="00AD3641" w:rsidRPr="0030737A" w:rsidRDefault="00AD3641" w:rsidP="005547BC"/>
          <w:p w:rsidR="00AD3641" w:rsidRPr="0030737A" w:rsidRDefault="00AD3641" w:rsidP="005547BC"/>
        </w:tc>
      </w:tr>
      <w:tr w:rsidR="00AD3641" w:rsidTr="00AD3641">
        <w:tc>
          <w:tcPr>
            <w:tcW w:w="1926" w:type="dxa"/>
          </w:tcPr>
          <w:p w:rsidR="00AD3641" w:rsidRDefault="00AD3641" w:rsidP="005547BC">
            <w:r>
              <w:t>Планируемые результаты реализации Программы</w:t>
            </w:r>
          </w:p>
        </w:tc>
        <w:tc>
          <w:tcPr>
            <w:tcW w:w="7963" w:type="dxa"/>
            <w:gridSpan w:val="6"/>
          </w:tcPr>
          <w:p w:rsidR="00AD3641" w:rsidRDefault="00AD3641" w:rsidP="005547BC">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AD3641" w:rsidRPr="006717EB" w:rsidRDefault="00AD3641" w:rsidP="005547BC">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AD3641" w:rsidRDefault="00AD3641" w:rsidP="005547B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AD3641" w:rsidRDefault="00AD3641" w:rsidP="005547B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AD3641" w:rsidRDefault="00AD3641" w:rsidP="005547B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AD3641" w:rsidRDefault="00AD3641" w:rsidP="005547BC">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AD3641" w:rsidRDefault="00AD3641" w:rsidP="005547BC">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AD3641" w:rsidRDefault="00AD3641" w:rsidP="005547BC">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D3641" w:rsidRDefault="00AD3641" w:rsidP="005547BC">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AD3641" w:rsidRPr="00AC7C8B" w:rsidRDefault="00AD3641" w:rsidP="005547BC">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 xml:space="preserve">уменьшение объема неэффективных расходов в сфере организации </w:t>
            </w:r>
            <w:r w:rsidRPr="00AC7C8B">
              <w:rPr>
                <w:rFonts w:ascii="Times New Roman" w:hAnsi="Times New Roman" w:cs="Times New Roman"/>
                <w:color w:val="auto"/>
                <w:sz w:val="24"/>
                <w:szCs w:val="24"/>
                <w:lang w:eastAsia="ru-RU"/>
              </w:rPr>
              <w:lastRenderedPageBreak/>
              <w:t>муниципального управления</w:t>
            </w:r>
            <w:r>
              <w:rPr>
                <w:rFonts w:ascii="Times New Roman" w:hAnsi="Times New Roman" w:cs="Times New Roman"/>
                <w:color w:val="auto"/>
                <w:sz w:val="24"/>
                <w:szCs w:val="24"/>
                <w:lang w:eastAsia="ru-RU"/>
              </w:rPr>
              <w:t>.</w:t>
            </w:r>
          </w:p>
          <w:p w:rsidR="00AD3641" w:rsidRDefault="00AD3641" w:rsidP="005547BC"/>
        </w:tc>
      </w:tr>
    </w:tbl>
    <w:p w:rsidR="00AD3641" w:rsidRDefault="00AD3641" w:rsidP="00AD3641">
      <w:pPr>
        <w:rPr>
          <w:b/>
          <w:bCs/>
        </w:rPr>
      </w:pPr>
    </w:p>
    <w:p w:rsidR="00AD3641" w:rsidRDefault="00AD3641" w:rsidP="00AD3641">
      <w:pPr>
        <w:rPr>
          <w:b/>
          <w:bCs/>
        </w:rPr>
      </w:pPr>
    </w:p>
    <w:p w:rsidR="00AD3641" w:rsidRDefault="00AD3641" w:rsidP="00AD3641">
      <w:pPr>
        <w:rPr>
          <w:b/>
          <w:bCs/>
        </w:rPr>
      </w:pPr>
    </w:p>
    <w:p w:rsidR="00AD3641" w:rsidRPr="006B4669" w:rsidRDefault="00AD3641" w:rsidP="00AD3641">
      <w:pPr>
        <w:pStyle w:val="a5"/>
        <w:numPr>
          <w:ilvl w:val="0"/>
          <w:numId w:val="2"/>
        </w:numPr>
        <w:suppressAutoHyphens w:val="0"/>
        <w:contextualSpacing w:val="0"/>
        <w:jc w:val="center"/>
        <w:rPr>
          <w:b/>
          <w:bCs/>
        </w:rPr>
      </w:pPr>
      <w:r w:rsidRPr="006B4669">
        <w:rPr>
          <w:b/>
          <w:bCs/>
        </w:rPr>
        <w:t>Общая характеристика сферы реализации Программы</w:t>
      </w:r>
    </w:p>
    <w:p w:rsidR="00AD3641" w:rsidRPr="00CD4A06" w:rsidRDefault="00AD3641" w:rsidP="00AD3641">
      <w:pPr>
        <w:pStyle w:val="a5"/>
        <w:ind w:left="899"/>
        <w:jc w:val="both"/>
        <w:rPr>
          <w:b/>
          <w:bCs/>
        </w:rPr>
      </w:pPr>
    </w:p>
    <w:p w:rsidR="00AD3641" w:rsidRPr="00CD4A06" w:rsidRDefault="00AD3641" w:rsidP="00AD3641">
      <w:pPr>
        <w:jc w:val="both"/>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AD3641" w:rsidRPr="00CD4A06" w:rsidRDefault="00AD3641" w:rsidP="00AD3641">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AD3641" w:rsidRPr="00CD4A06" w:rsidRDefault="00AD3641" w:rsidP="00AD3641">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AD3641" w:rsidRPr="007A7BAD" w:rsidRDefault="00AD3641" w:rsidP="00AD3641">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Pr="007A7BAD">
        <w:rPr>
          <w:rFonts w:ascii="Times New Roman" w:hAnsi="Times New Roman" w:cs="Times New Roman"/>
          <w:color w:val="auto"/>
          <w:sz w:val="24"/>
          <w:szCs w:val="24"/>
        </w:rPr>
        <w:t>Штатная численность администрации  района составляет 145 ед.</w:t>
      </w:r>
    </w:p>
    <w:p w:rsidR="00AD3641" w:rsidRPr="007A7BAD" w:rsidRDefault="00AD3641" w:rsidP="00AD3641">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муниципальные должности  -   113 ед.</w:t>
      </w:r>
    </w:p>
    <w:p w:rsidR="00AD3641" w:rsidRPr="007A7BAD" w:rsidRDefault="00AD3641" w:rsidP="00AD3641">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должности, не являющиеся должностями муниципальной службы    -  32 ед.</w:t>
      </w:r>
    </w:p>
    <w:p w:rsidR="00AD3641" w:rsidRPr="007A7BAD" w:rsidRDefault="00AD3641" w:rsidP="00AD3641">
      <w:pPr>
        <w:jc w:val="both"/>
      </w:pPr>
      <w:r w:rsidRPr="007A7BAD">
        <w:t>Качественный состав муниципальных служащих характеризуется следующими показателями.</w:t>
      </w:r>
    </w:p>
    <w:p w:rsidR="00AD3641" w:rsidRPr="007A7BAD" w:rsidRDefault="00AD3641" w:rsidP="00AD3641">
      <w:pPr>
        <w:jc w:val="both"/>
      </w:pPr>
      <w:r w:rsidRPr="007A7BAD">
        <w:tab/>
        <w:t>Доля лиц, имеющих высшее образование, составляет 99 %, из них 5 % имеют второе высшее образование.</w:t>
      </w:r>
    </w:p>
    <w:p w:rsidR="00AD3641" w:rsidRPr="007A7BAD" w:rsidRDefault="00AD3641" w:rsidP="00AD3641">
      <w:pPr>
        <w:jc w:val="both"/>
      </w:pPr>
      <w:r w:rsidRPr="007A7BAD">
        <w:tab/>
        <w:t>Среди муниципальных служащих преобладают женщины –  90 %.</w:t>
      </w:r>
    </w:p>
    <w:p w:rsidR="00AD3641" w:rsidRPr="007A7BAD" w:rsidRDefault="00AD3641" w:rsidP="00AD3641">
      <w:pPr>
        <w:jc w:val="both"/>
      </w:pPr>
      <w:r w:rsidRPr="007A7BAD">
        <w:tab/>
        <w:t>Анализ возрастного состава муниципальных служащих показывает, что большую часть составляют лица в возрасте от 40 до 60 лет – 58 %;  5 % составляют специалисты до 30 лет, 32 % - работники в возрасте  от 30 до 40 лет и меньше всего на муниципальной службе лиц старше 60 лет – 5 %.</w:t>
      </w:r>
    </w:p>
    <w:p w:rsidR="00AD3641" w:rsidRPr="007A7BAD" w:rsidRDefault="00AD3641" w:rsidP="00AD3641">
      <w:pPr>
        <w:jc w:val="both"/>
      </w:pPr>
      <w:r w:rsidRPr="007A7BAD">
        <w:tab/>
        <w:t xml:space="preserve">34 % муниципальных служащих имеют стаж муниципальной стаж работы свыше 15 лет, 9 % - от 10 до 15 лет, 21 % - от 5 до 10 лет  21 и  13 % -  до 5 лет. </w:t>
      </w:r>
    </w:p>
    <w:p w:rsidR="00AD3641" w:rsidRPr="00CD4A06" w:rsidRDefault="00AD3641" w:rsidP="00AD3641">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AD3641" w:rsidRPr="00CD4A06" w:rsidRDefault="00AD3641" w:rsidP="00AD3641">
      <w:pPr>
        <w:pStyle w:val="Default"/>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AD3641" w:rsidRPr="00CD4A06" w:rsidRDefault="00AD3641" w:rsidP="00AD3641">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AD3641" w:rsidRPr="00CD4A06" w:rsidRDefault="00AD3641" w:rsidP="00AD3641">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AD3641" w:rsidRPr="00CD4A06" w:rsidRDefault="00AD3641" w:rsidP="00AD3641">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AD3641" w:rsidRPr="00CD4A06" w:rsidRDefault="00AD3641" w:rsidP="00AD3641">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района; </w:t>
      </w:r>
    </w:p>
    <w:p w:rsidR="00AD3641" w:rsidRPr="00CD4A06" w:rsidRDefault="00AD3641" w:rsidP="00AD3641">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AD3641" w:rsidRPr="00CD4A06" w:rsidRDefault="00AD3641" w:rsidP="00AD3641">
      <w:pPr>
        <w:pStyle w:val="Default"/>
        <w:jc w:val="both"/>
        <w:rPr>
          <w:color w:val="auto"/>
          <w:sz w:val="23"/>
          <w:szCs w:val="23"/>
        </w:rPr>
      </w:pPr>
      <w:r w:rsidRPr="00CD4A06">
        <w:rPr>
          <w:color w:val="auto"/>
          <w:sz w:val="23"/>
          <w:szCs w:val="23"/>
        </w:rPr>
        <w:lastRenderedPageBreak/>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AD3641" w:rsidRPr="00CD4A06" w:rsidRDefault="00AD3641" w:rsidP="00AD3641">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AD3641" w:rsidRPr="00CD4A06" w:rsidRDefault="00AD3641" w:rsidP="00AD3641">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AD3641" w:rsidRPr="00CD4A06" w:rsidRDefault="00AD3641" w:rsidP="00AD3641">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AD3641" w:rsidRPr="00CD4A06" w:rsidRDefault="00AD3641" w:rsidP="00AD3641">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AD3641" w:rsidRPr="00CD4A06" w:rsidRDefault="00AD3641" w:rsidP="00AD3641">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AD3641" w:rsidRPr="00CD4A06" w:rsidRDefault="00AD3641" w:rsidP="00AD3641">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AD3641" w:rsidRPr="00CD4A06" w:rsidRDefault="00AD3641" w:rsidP="00AD3641">
      <w:pPr>
        <w:pStyle w:val="Default"/>
        <w:jc w:val="both"/>
        <w:rPr>
          <w:color w:val="auto"/>
          <w:sz w:val="23"/>
          <w:szCs w:val="23"/>
        </w:rPr>
      </w:pPr>
      <w:r w:rsidRPr="00CD4A06">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AD3641" w:rsidRPr="00CD4A06" w:rsidRDefault="00AD3641" w:rsidP="00AD3641">
      <w:pPr>
        <w:pStyle w:val="Default"/>
        <w:jc w:val="both"/>
        <w:rPr>
          <w:color w:val="auto"/>
          <w:sz w:val="23"/>
          <w:szCs w:val="23"/>
        </w:rPr>
      </w:pP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AD3641" w:rsidRPr="00CD4A06" w:rsidRDefault="00AD3641" w:rsidP="00AD3641">
      <w:pPr>
        <w:widowControl w:val="0"/>
        <w:autoSpaceDE w:val="0"/>
        <w:autoSpaceDN w:val="0"/>
        <w:adjustRightInd w:val="0"/>
        <w:ind w:firstLine="540"/>
        <w:jc w:val="both"/>
        <w:rPr>
          <w:sz w:val="23"/>
          <w:szCs w:val="23"/>
        </w:rPr>
      </w:pPr>
      <w:r w:rsidRPr="00CD4A06">
        <w:rPr>
          <w:sz w:val="23"/>
          <w:szCs w:val="23"/>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AD3641" w:rsidRPr="00CD4A06" w:rsidRDefault="00AD3641" w:rsidP="00AD3641">
      <w:pPr>
        <w:widowControl w:val="0"/>
        <w:autoSpaceDE w:val="0"/>
        <w:autoSpaceDN w:val="0"/>
        <w:adjustRightInd w:val="0"/>
        <w:ind w:firstLine="540"/>
        <w:jc w:val="both"/>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AD3641" w:rsidRDefault="00AD3641" w:rsidP="00AD3641">
      <w:pPr>
        <w:jc w:val="both"/>
        <w:rPr>
          <w:sz w:val="23"/>
          <w:szCs w:val="23"/>
        </w:rPr>
      </w:pPr>
      <w:r w:rsidRPr="00CD4A06">
        <w:rPr>
          <w:sz w:val="23"/>
          <w:szCs w:val="23"/>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w:t>
      </w:r>
      <w:r w:rsidRPr="00CD4A06">
        <w:rPr>
          <w:sz w:val="23"/>
          <w:szCs w:val="23"/>
        </w:rPr>
        <w:lastRenderedPageBreak/>
        <w:t xml:space="preserve">высоким уровнем профессионализма муниципальных служащих и их заинтересованностью в результатах своей деятельности. </w:t>
      </w:r>
    </w:p>
    <w:p w:rsidR="00AD3641" w:rsidRPr="00D51AD5" w:rsidRDefault="00AD3641" w:rsidP="00AD3641">
      <w:pPr>
        <w:jc w:val="both"/>
      </w:pP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AD3641" w:rsidRPr="00D51AD5" w:rsidRDefault="00AD3641" w:rsidP="00AD3641">
      <w:pPr>
        <w:jc w:val="both"/>
      </w:pPr>
      <w:r w:rsidRPr="00D51AD5">
        <w:tab/>
        <w:t>Формируется кадровый резерв муниципальной с</w:t>
      </w:r>
      <w:r>
        <w:t>лужбы</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AD3641" w:rsidRPr="00CB5B1C" w:rsidRDefault="00AD3641" w:rsidP="00AD3641">
      <w:pPr>
        <w:pStyle w:val="ConsPlusNormal"/>
        <w:ind w:firstLine="0"/>
        <w:jc w:val="both"/>
        <w:outlineLvl w:val="1"/>
        <w:rPr>
          <w:rFonts w:ascii="Times New Roman" w:hAnsi="Times New Roman" w:cs="Times New Roman"/>
          <w:b/>
          <w:sz w:val="24"/>
          <w:szCs w:val="24"/>
        </w:rPr>
      </w:pPr>
      <w:r w:rsidRPr="00C252BB">
        <w:rPr>
          <w:rFonts w:ascii="Times New Roman" w:hAnsi="Times New Roman" w:cs="Times New Roman"/>
          <w:sz w:val="24"/>
          <w:szCs w:val="24"/>
        </w:rPr>
        <w:tab/>
      </w:r>
      <w:r w:rsidRPr="00B168AC">
        <w:rPr>
          <w:rFonts w:ascii="Times New Roman" w:hAnsi="Times New Roman" w:cs="Times New Roman"/>
          <w:sz w:val="24"/>
          <w:szCs w:val="24"/>
        </w:rPr>
        <w:t>С 2017 по 2020 год  прошли  дополнительное обучение</w:t>
      </w:r>
      <w:r w:rsidRPr="0077068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AB4CE7">
        <w:rPr>
          <w:rFonts w:ascii="Times New Roman" w:hAnsi="Times New Roman" w:cs="Times New Roman"/>
          <w:sz w:val="24"/>
          <w:szCs w:val="24"/>
        </w:rPr>
        <w:t>261</w:t>
      </w:r>
      <w:r w:rsidRPr="00770685">
        <w:rPr>
          <w:rFonts w:ascii="Times New Roman" w:hAnsi="Times New Roman" w:cs="Times New Roman"/>
          <w:color w:val="FF0000"/>
          <w:sz w:val="24"/>
          <w:szCs w:val="24"/>
        </w:rPr>
        <w:t xml:space="preserve"> </w:t>
      </w:r>
      <w:r w:rsidRPr="00B168AC">
        <w:rPr>
          <w:rFonts w:ascii="Times New Roman" w:hAnsi="Times New Roman" w:cs="Times New Roman"/>
          <w:sz w:val="24"/>
          <w:szCs w:val="24"/>
        </w:rPr>
        <w:t>муниципальных служащих</w:t>
      </w:r>
      <w:r w:rsidRPr="00C252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D3641" w:rsidRPr="00AD3641" w:rsidRDefault="00AD3641" w:rsidP="00AD3641">
      <w:pPr>
        <w:pStyle w:val="Default"/>
        <w:jc w:val="both"/>
        <w:rPr>
          <w:color w:val="auto"/>
        </w:rPr>
      </w:pPr>
      <w:r w:rsidRPr="00AD3641">
        <w:rPr>
          <w:color w:val="auto"/>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D3641" w:rsidRPr="00AD3641" w:rsidRDefault="00AD3641" w:rsidP="00AD3641">
      <w:pPr>
        <w:pStyle w:val="Default"/>
        <w:jc w:val="both"/>
        <w:rPr>
          <w:color w:val="auto"/>
        </w:rPr>
      </w:pPr>
      <w:r w:rsidRPr="00AD3641">
        <w:rPr>
          <w:color w:val="auto"/>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D3641" w:rsidRPr="00AD3641" w:rsidRDefault="00AD3641" w:rsidP="00AD3641">
      <w:pPr>
        <w:pStyle w:val="Default"/>
        <w:jc w:val="both"/>
        <w:rPr>
          <w:color w:val="auto"/>
        </w:rPr>
      </w:pPr>
      <w:r w:rsidRPr="00AD3641">
        <w:rPr>
          <w:color w:val="auto"/>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AD3641" w:rsidRPr="00AD3641" w:rsidRDefault="00AD3641" w:rsidP="00AD3641">
      <w:pPr>
        <w:pStyle w:val="Standard"/>
        <w:widowControl/>
        <w:tabs>
          <w:tab w:val="left" w:pos="882"/>
        </w:tabs>
        <w:jc w:val="both"/>
        <w:rPr>
          <w:sz w:val="24"/>
        </w:rPr>
      </w:pPr>
      <w:r w:rsidRPr="00AD3641">
        <w:rPr>
          <w:sz w:val="24"/>
        </w:rPr>
        <w:t xml:space="preserve">       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AD3641" w:rsidRPr="00CD4A06" w:rsidRDefault="00AD3641" w:rsidP="00AD3641">
      <w:pPr>
        <w:pStyle w:val="Standard"/>
        <w:widowControl/>
        <w:tabs>
          <w:tab w:val="left" w:pos="882"/>
        </w:tabs>
        <w:ind w:firstLine="709"/>
        <w:jc w:val="both"/>
        <w:rPr>
          <w:rFonts w:cs="Times New Roman"/>
          <w:sz w:val="24"/>
        </w:rPr>
      </w:pPr>
      <w:r w:rsidRPr="00AD3641">
        <w:rPr>
          <w:sz w:val="24"/>
        </w:rPr>
        <w:t xml:space="preserve"> </w:t>
      </w:r>
      <w:r w:rsidRPr="00AD3641">
        <w:rPr>
          <w:rFonts w:cs="Times New Roman"/>
          <w:sz w:val="24"/>
        </w:rPr>
        <w:t>Муниципальная программа будет способствовать выходу системы управления</w:t>
      </w:r>
      <w:r w:rsidRPr="00CD4A06">
        <w:rPr>
          <w:rFonts w:cs="Times New Roman"/>
          <w:sz w:val="24"/>
        </w:rPr>
        <w:t xml:space="preserve">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AD3641" w:rsidRPr="00CD4A06" w:rsidRDefault="00AD3641" w:rsidP="00AD3641">
      <w:pPr>
        <w:pStyle w:val="Default"/>
        <w:jc w:val="both"/>
        <w:rPr>
          <w:color w:val="auto"/>
          <w:sz w:val="23"/>
          <w:szCs w:val="23"/>
        </w:rPr>
      </w:pPr>
      <w:r w:rsidRPr="00CD4A06">
        <w:rPr>
          <w:color w:val="auto"/>
          <w:sz w:val="23"/>
          <w:szCs w:val="23"/>
        </w:rPr>
        <w:t xml:space="preserve"> </w:t>
      </w:r>
    </w:p>
    <w:p w:rsidR="00AD3641" w:rsidRPr="00AD3641" w:rsidRDefault="00AD3641" w:rsidP="00AD3641">
      <w:pPr>
        <w:pStyle w:val="Default"/>
        <w:jc w:val="center"/>
        <w:rPr>
          <w:color w:val="auto"/>
        </w:rPr>
      </w:pPr>
      <w:r w:rsidRPr="00AD3641">
        <w:rPr>
          <w:b/>
          <w:bCs/>
          <w:color w:val="auto"/>
        </w:rPr>
        <w:t>2. Цели, задачи, целевые показатели эффективности</w:t>
      </w:r>
    </w:p>
    <w:p w:rsidR="00AD3641" w:rsidRPr="00AD3641" w:rsidRDefault="00AD3641" w:rsidP="00AD3641">
      <w:pPr>
        <w:pStyle w:val="Default"/>
        <w:jc w:val="center"/>
        <w:rPr>
          <w:b/>
          <w:bCs/>
          <w:color w:val="auto"/>
        </w:rPr>
      </w:pPr>
      <w:r w:rsidRPr="00AD3641">
        <w:rPr>
          <w:b/>
          <w:bCs/>
          <w:color w:val="auto"/>
        </w:rPr>
        <w:t>реализации муниципальной программы,   сроков и этапов ее реализации</w:t>
      </w:r>
    </w:p>
    <w:p w:rsidR="00AD3641" w:rsidRPr="00CD4A06" w:rsidRDefault="00AD3641" w:rsidP="00AD3641">
      <w:pPr>
        <w:pStyle w:val="Default"/>
        <w:jc w:val="center"/>
        <w:rPr>
          <w:color w:val="auto"/>
          <w:sz w:val="23"/>
          <w:szCs w:val="23"/>
        </w:rPr>
      </w:pPr>
    </w:p>
    <w:p w:rsidR="00AD3641" w:rsidRPr="00AD3641" w:rsidRDefault="00AD3641" w:rsidP="00AD3641">
      <w:pPr>
        <w:pStyle w:val="Default"/>
        <w:jc w:val="both"/>
        <w:rPr>
          <w:color w:val="auto"/>
        </w:rPr>
      </w:pPr>
      <w:r w:rsidRPr="00AD3641">
        <w:rPr>
          <w:color w:val="auto"/>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AD3641" w:rsidRPr="00AD3641" w:rsidRDefault="00AD3641" w:rsidP="00AD3641">
      <w:pPr>
        <w:pStyle w:val="Default"/>
        <w:jc w:val="both"/>
        <w:rPr>
          <w:color w:val="auto"/>
        </w:rPr>
      </w:pPr>
      <w:r w:rsidRPr="00AD3641">
        <w:rPr>
          <w:color w:val="auto"/>
        </w:rPr>
        <w:lastRenderedPageBreak/>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AD3641" w:rsidRPr="00AD3641" w:rsidRDefault="00AD3641" w:rsidP="00AD3641">
      <w:pPr>
        <w:pStyle w:val="Default"/>
        <w:jc w:val="both"/>
        <w:rPr>
          <w:color w:val="auto"/>
        </w:rPr>
      </w:pPr>
      <w:r w:rsidRPr="00AD3641">
        <w:rPr>
          <w:color w:val="auto"/>
        </w:rPr>
        <w:t xml:space="preserve">-   обеспечение осуществления управленческих функций  администрации Дзержинского    района; </w:t>
      </w:r>
    </w:p>
    <w:p w:rsidR="00AD3641" w:rsidRPr="00AD3641" w:rsidRDefault="00AD3641" w:rsidP="00AD3641">
      <w:pPr>
        <w:pStyle w:val="Default"/>
        <w:jc w:val="both"/>
        <w:rPr>
          <w:color w:val="auto"/>
        </w:rPr>
      </w:pPr>
      <w:r w:rsidRPr="00AD3641">
        <w:rPr>
          <w:color w:val="auto"/>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AD3641" w:rsidRPr="00AD3641" w:rsidRDefault="00AD3641" w:rsidP="00AD3641">
      <w:pPr>
        <w:pStyle w:val="Default"/>
        <w:jc w:val="both"/>
        <w:rPr>
          <w:color w:val="auto"/>
        </w:rPr>
      </w:pPr>
      <w:r w:rsidRPr="00AD3641">
        <w:rPr>
          <w:color w:val="auto"/>
        </w:rPr>
        <w:t xml:space="preserve"> - формирование качественного кадрового состава муниципальных служащих;</w:t>
      </w:r>
    </w:p>
    <w:p w:rsidR="00AD3641" w:rsidRPr="00AD3641" w:rsidRDefault="00AD3641" w:rsidP="00AD3641">
      <w:pPr>
        <w:pStyle w:val="Default"/>
        <w:jc w:val="both"/>
        <w:rPr>
          <w:color w:val="auto"/>
        </w:rPr>
      </w:pPr>
      <w:r w:rsidRPr="00AD3641">
        <w:rPr>
          <w:color w:val="auto"/>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AD3641" w:rsidRPr="00AD3641" w:rsidRDefault="00AD3641" w:rsidP="00AD3641">
      <w:pPr>
        <w:pStyle w:val="Default"/>
        <w:jc w:val="both"/>
        <w:rPr>
          <w:color w:val="auto"/>
        </w:rPr>
      </w:pPr>
      <w:r w:rsidRPr="00AD3641">
        <w:rPr>
          <w:color w:val="auto"/>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AD3641" w:rsidRPr="00AD3641" w:rsidRDefault="00AD3641" w:rsidP="00AD3641">
      <w:pPr>
        <w:pStyle w:val="Default"/>
        <w:jc w:val="both"/>
        <w:rPr>
          <w:color w:val="auto"/>
        </w:rPr>
      </w:pPr>
      <w:r w:rsidRPr="00AD3641">
        <w:rPr>
          <w:color w:val="auto"/>
        </w:rPr>
        <w:t xml:space="preserve">  - материально-техническое обеспечение проведения выборных компаний;</w:t>
      </w:r>
    </w:p>
    <w:p w:rsidR="00AD3641" w:rsidRPr="00AD3641" w:rsidRDefault="00AD3641" w:rsidP="00AD3641">
      <w:pPr>
        <w:pStyle w:val="Default"/>
        <w:jc w:val="both"/>
        <w:rPr>
          <w:color w:val="auto"/>
        </w:rPr>
      </w:pPr>
      <w:r w:rsidRPr="00AD3641">
        <w:rPr>
          <w:color w:val="auto"/>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AD3641" w:rsidRPr="00AD3641" w:rsidRDefault="00AD3641" w:rsidP="00AD3641">
      <w:pPr>
        <w:pStyle w:val="Default"/>
        <w:jc w:val="both"/>
        <w:rPr>
          <w:color w:val="auto"/>
        </w:rPr>
      </w:pPr>
      <w:r w:rsidRPr="00AD3641">
        <w:rPr>
          <w:color w:val="auto"/>
        </w:rPr>
        <w:t xml:space="preserve">-  составление, внесение изменений и дополнений в списки кандидатов в присяжные заседатели. </w:t>
      </w:r>
    </w:p>
    <w:p w:rsidR="00AD3641" w:rsidRPr="00AD3641" w:rsidRDefault="00AD3641" w:rsidP="00AD3641">
      <w:pPr>
        <w:rPr>
          <w:u w:val="single"/>
        </w:rPr>
      </w:pPr>
      <w:r w:rsidRPr="00AD3641">
        <w:rPr>
          <w:u w:val="single"/>
        </w:rPr>
        <w:t xml:space="preserve">       Целевыми показателями эффективности реализации муниципальной программы будут: </w:t>
      </w:r>
    </w:p>
    <w:p w:rsidR="00AD3641" w:rsidRPr="00AD3641" w:rsidRDefault="00AD3641" w:rsidP="00AD3641">
      <w:r w:rsidRPr="00AD3641">
        <w:t>- повышение уровня соблюдения целевого и эффективного использования финансовых средств администрации   Дзержинского района</w:t>
      </w:r>
    </w:p>
    <w:p w:rsidR="00AD3641" w:rsidRPr="00CD4A06" w:rsidRDefault="00AD3641" w:rsidP="00AD3641">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AD3641" w:rsidRPr="00CD4A06" w:rsidRDefault="00AD3641" w:rsidP="00AD3641">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AD3641" w:rsidRPr="00CD4A06" w:rsidRDefault="00AD3641" w:rsidP="00AD3641">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AD3641" w:rsidRPr="00CD4A06" w:rsidRDefault="00AD3641" w:rsidP="00AD3641">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AD3641" w:rsidRPr="00CD4A06" w:rsidRDefault="00AD3641" w:rsidP="00AD3641">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AD3641" w:rsidRPr="00CD4A06" w:rsidRDefault="00AD3641" w:rsidP="00AD3641">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AD3641" w:rsidRPr="00AD3641" w:rsidRDefault="00AD3641" w:rsidP="00AD3641">
      <w:pPr>
        <w:pStyle w:val="Default"/>
        <w:jc w:val="both"/>
        <w:rPr>
          <w:rFonts w:ascii="Calibri" w:hAnsi="Calibri" w:cs="Calibri"/>
          <w:color w:val="auto"/>
        </w:rPr>
      </w:pPr>
      <w:r w:rsidRPr="00AD3641">
        <w:rPr>
          <w:color w:val="auto"/>
        </w:rPr>
        <w:t xml:space="preserve">     Срок реализации муниципальной программы рассчитан на 2021 - 2025 годы.  </w:t>
      </w:r>
    </w:p>
    <w:p w:rsidR="00AD3641" w:rsidRPr="006344D3" w:rsidRDefault="00AD3641" w:rsidP="00AD3641">
      <w:pPr>
        <w:rPr>
          <w:lang w:eastAsia="ru-RU"/>
        </w:rPr>
      </w:pPr>
      <w:r w:rsidRPr="00CD4A06">
        <w:rPr>
          <w:lang w:eastAsia="ru-RU"/>
        </w:rPr>
        <w:t> </w:t>
      </w:r>
    </w:p>
    <w:p w:rsidR="00AD3641" w:rsidRPr="00CD4A06" w:rsidRDefault="00AD3641" w:rsidP="00AD3641">
      <w:pPr>
        <w:pStyle w:val="Default"/>
        <w:jc w:val="both"/>
        <w:rPr>
          <w:b/>
          <w:bCs/>
          <w:color w:val="auto"/>
          <w:sz w:val="23"/>
          <w:szCs w:val="23"/>
        </w:rPr>
      </w:pPr>
    </w:p>
    <w:p w:rsidR="00AD3641" w:rsidRPr="00AD3641" w:rsidRDefault="00AD3641" w:rsidP="00AD3641">
      <w:pPr>
        <w:pStyle w:val="Default"/>
        <w:jc w:val="center"/>
        <w:rPr>
          <w:color w:val="auto"/>
        </w:rPr>
      </w:pPr>
      <w:r w:rsidRPr="00AD3641">
        <w:rPr>
          <w:b/>
          <w:bCs/>
          <w:color w:val="auto"/>
        </w:rPr>
        <w:t>3. Обобщенная характеристика</w:t>
      </w:r>
    </w:p>
    <w:p w:rsidR="00AD3641" w:rsidRPr="00AD3641" w:rsidRDefault="00AD3641" w:rsidP="00AD3641">
      <w:pPr>
        <w:pStyle w:val="Default"/>
        <w:jc w:val="center"/>
        <w:rPr>
          <w:b/>
          <w:bCs/>
          <w:color w:val="auto"/>
        </w:rPr>
      </w:pPr>
      <w:r w:rsidRPr="00AD3641">
        <w:rPr>
          <w:b/>
          <w:bCs/>
          <w:color w:val="auto"/>
        </w:rPr>
        <w:t>мероприятий муниципальной программы</w:t>
      </w:r>
    </w:p>
    <w:p w:rsidR="00AD3641" w:rsidRPr="00CD4A06" w:rsidRDefault="00AD3641" w:rsidP="00AD3641">
      <w:pPr>
        <w:pStyle w:val="Default"/>
        <w:jc w:val="both"/>
        <w:rPr>
          <w:color w:val="auto"/>
          <w:sz w:val="23"/>
          <w:szCs w:val="23"/>
        </w:rPr>
      </w:pPr>
    </w:p>
    <w:p w:rsidR="00AD3641" w:rsidRPr="00CD4A06" w:rsidRDefault="00AD3641" w:rsidP="00AD3641">
      <w:pPr>
        <w:jc w:val="both"/>
        <w:rPr>
          <w:sz w:val="23"/>
          <w:szCs w:val="23"/>
        </w:rPr>
      </w:pPr>
      <w:r w:rsidRPr="00CD4A06">
        <w:rPr>
          <w:sz w:val="23"/>
          <w:szCs w:val="23"/>
        </w:rPr>
        <w:t>В рамках муниципальной программы предусмотрена реализация следующих мероприятий</w:t>
      </w:r>
      <w:proofErr w:type="gramStart"/>
      <w:r w:rsidRPr="00CD4A06">
        <w:rPr>
          <w:sz w:val="23"/>
          <w:szCs w:val="23"/>
        </w:rPr>
        <w:t xml:space="preserve">: - </w:t>
      </w:r>
      <w:r>
        <w:rPr>
          <w:sz w:val="23"/>
          <w:szCs w:val="23"/>
        </w:rPr>
        <w:t xml:space="preserve">- </w:t>
      </w:r>
      <w:proofErr w:type="gramEnd"/>
      <w:r w:rsidRPr="00CD4A06">
        <w:rPr>
          <w:sz w:val="23"/>
          <w:szCs w:val="23"/>
        </w:rPr>
        <w:t xml:space="preserve">обеспечение деятельности администрации  муниципального района «Дзержинский район» по решению общегосударственных вопросов; </w:t>
      </w:r>
    </w:p>
    <w:p w:rsidR="00AD3641" w:rsidRPr="00CD4A06" w:rsidRDefault="00AD3641" w:rsidP="00AD3641">
      <w:pPr>
        <w:jc w:val="both"/>
        <w:rPr>
          <w:sz w:val="23"/>
          <w:szCs w:val="23"/>
        </w:rPr>
      </w:pPr>
      <w:r w:rsidRPr="00CD4A06">
        <w:rPr>
          <w:sz w:val="23"/>
          <w:szCs w:val="23"/>
        </w:rPr>
        <w:t xml:space="preserve">-   материально-техническое обеспечение  деятельности администрации  Дзержинского района; </w:t>
      </w:r>
    </w:p>
    <w:p w:rsidR="00AD3641" w:rsidRDefault="00AD3641" w:rsidP="00AD3641">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AD3641" w:rsidRPr="00DE5C9C" w:rsidRDefault="00AD3641" w:rsidP="00AD36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AD3641" w:rsidRPr="00D51AD5" w:rsidRDefault="00AD3641" w:rsidP="00AD3641">
      <w:pPr>
        <w:jc w:val="both"/>
      </w:pPr>
      <w:r w:rsidRPr="00D51AD5">
        <w:t>Финансовое обеспечение Программы предусматривает использование средств бюджета муниципаль</w:t>
      </w:r>
      <w:r>
        <w:t xml:space="preserve">ного района «Дзержинский район» </w:t>
      </w:r>
    </w:p>
    <w:p w:rsidR="00AD3641" w:rsidRDefault="00AD3641" w:rsidP="00AD3641">
      <w:pPr>
        <w:jc w:val="both"/>
      </w:pPr>
      <w:r w:rsidRPr="004075A2">
        <w:rPr>
          <w:color w:val="FF0000"/>
        </w:rPr>
        <w:tab/>
      </w:r>
      <w:r w:rsidRPr="00DE5C9C">
        <w:t xml:space="preserve">Общая сумма средств на реализацию программных мероприятий </w:t>
      </w:r>
      <w:r>
        <w:rPr>
          <w:b/>
        </w:rPr>
        <w:t xml:space="preserve"> </w:t>
      </w:r>
      <w:r w:rsidRPr="003F6D02">
        <w:t xml:space="preserve"> в том числе:</w:t>
      </w:r>
    </w:p>
    <w:p w:rsidR="00AD3641" w:rsidRDefault="00AD3641" w:rsidP="00AD3641"/>
    <w:tbl>
      <w:tblPr>
        <w:tblStyle w:val="a8"/>
        <w:tblW w:w="0" w:type="auto"/>
        <w:tblLook w:val="04A0" w:firstRow="1" w:lastRow="0" w:firstColumn="1" w:lastColumn="0" w:noHBand="0" w:noVBand="1"/>
      </w:tblPr>
      <w:tblGrid>
        <w:gridCol w:w="1526"/>
        <w:gridCol w:w="1843"/>
      </w:tblGrid>
      <w:tr w:rsidR="00AD3641" w:rsidTr="005547BC">
        <w:tc>
          <w:tcPr>
            <w:tcW w:w="1526" w:type="dxa"/>
          </w:tcPr>
          <w:p w:rsidR="00AD3641" w:rsidRDefault="00AD3641" w:rsidP="005547BC">
            <w:r>
              <w:rPr>
                <w:b/>
              </w:rPr>
              <w:t>В 2021 году</w:t>
            </w:r>
          </w:p>
        </w:tc>
        <w:tc>
          <w:tcPr>
            <w:tcW w:w="1843" w:type="dxa"/>
          </w:tcPr>
          <w:p w:rsidR="00AD3641" w:rsidRDefault="00AD3641" w:rsidP="005547BC">
            <w:r w:rsidRPr="007D4448">
              <w:rPr>
                <w:b/>
                <w:sz w:val="18"/>
                <w:szCs w:val="18"/>
              </w:rPr>
              <w:t>66160,52397</w:t>
            </w:r>
          </w:p>
        </w:tc>
      </w:tr>
      <w:tr w:rsidR="00AD3641" w:rsidTr="005547BC">
        <w:tc>
          <w:tcPr>
            <w:tcW w:w="1526" w:type="dxa"/>
          </w:tcPr>
          <w:p w:rsidR="00AD3641" w:rsidRDefault="00AD3641" w:rsidP="005547BC">
            <w:r w:rsidRPr="00770685">
              <w:rPr>
                <w:b/>
              </w:rPr>
              <w:t>В 2022 году</w:t>
            </w:r>
          </w:p>
        </w:tc>
        <w:tc>
          <w:tcPr>
            <w:tcW w:w="1843" w:type="dxa"/>
          </w:tcPr>
          <w:p w:rsidR="00AD3641" w:rsidRPr="00870F62" w:rsidRDefault="00AD3641" w:rsidP="005547BC">
            <w:pPr>
              <w:rPr>
                <w:b/>
                <w:sz w:val="20"/>
                <w:szCs w:val="20"/>
              </w:rPr>
            </w:pPr>
            <w:r w:rsidRPr="00870F62">
              <w:rPr>
                <w:b/>
                <w:sz w:val="18"/>
                <w:szCs w:val="18"/>
              </w:rPr>
              <w:t>71141,848</w:t>
            </w:r>
            <w:r w:rsidRPr="00870F62">
              <w:t xml:space="preserve"> </w:t>
            </w:r>
            <w:r w:rsidRPr="00870F62">
              <w:rPr>
                <w:b/>
                <w:sz w:val="20"/>
                <w:szCs w:val="20"/>
              </w:rPr>
              <w:t xml:space="preserve">   </w:t>
            </w:r>
          </w:p>
        </w:tc>
      </w:tr>
      <w:tr w:rsidR="00AD3641" w:rsidTr="005547BC">
        <w:tc>
          <w:tcPr>
            <w:tcW w:w="1526" w:type="dxa"/>
          </w:tcPr>
          <w:p w:rsidR="00AD3641" w:rsidRDefault="00AD3641" w:rsidP="005547BC">
            <w:r w:rsidRPr="00770685">
              <w:rPr>
                <w:b/>
              </w:rPr>
              <w:t>В 2023 году</w:t>
            </w:r>
          </w:p>
        </w:tc>
        <w:tc>
          <w:tcPr>
            <w:tcW w:w="1843" w:type="dxa"/>
          </w:tcPr>
          <w:p w:rsidR="00AD3641" w:rsidRPr="009A1448" w:rsidRDefault="00AD3641" w:rsidP="005547BC">
            <w:pPr>
              <w:rPr>
                <w:b/>
                <w:sz w:val="20"/>
                <w:szCs w:val="20"/>
              </w:rPr>
            </w:pPr>
            <w:r w:rsidRPr="00110EA4">
              <w:rPr>
                <w:b/>
                <w:sz w:val="18"/>
                <w:szCs w:val="18"/>
              </w:rPr>
              <w:t>74223,095</w:t>
            </w:r>
          </w:p>
        </w:tc>
      </w:tr>
      <w:tr w:rsidR="00AD3641" w:rsidTr="005547BC">
        <w:tc>
          <w:tcPr>
            <w:tcW w:w="1526" w:type="dxa"/>
          </w:tcPr>
          <w:p w:rsidR="00AD3641" w:rsidRDefault="00AD3641" w:rsidP="005547BC">
            <w:r w:rsidRPr="00770685">
              <w:rPr>
                <w:b/>
              </w:rPr>
              <w:t>В 2024 году</w:t>
            </w:r>
          </w:p>
        </w:tc>
        <w:tc>
          <w:tcPr>
            <w:tcW w:w="1843" w:type="dxa"/>
          </w:tcPr>
          <w:p w:rsidR="00AD3641" w:rsidRPr="009A1448" w:rsidRDefault="00AD3641" w:rsidP="005547BC">
            <w:pPr>
              <w:rPr>
                <w:b/>
                <w:sz w:val="20"/>
                <w:szCs w:val="20"/>
              </w:rPr>
            </w:pPr>
            <w:r w:rsidRPr="009A1448">
              <w:rPr>
                <w:b/>
                <w:sz w:val="20"/>
                <w:szCs w:val="20"/>
              </w:rPr>
              <w:t>69178,087</w:t>
            </w:r>
          </w:p>
        </w:tc>
      </w:tr>
      <w:tr w:rsidR="00AD3641" w:rsidTr="005547BC">
        <w:tc>
          <w:tcPr>
            <w:tcW w:w="1526" w:type="dxa"/>
          </w:tcPr>
          <w:p w:rsidR="00AD3641" w:rsidRDefault="00AD3641" w:rsidP="005547BC">
            <w:r w:rsidRPr="00770685">
              <w:rPr>
                <w:b/>
              </w:rPr>
              <w:t>В 2025 году</w:t>
            </w:r>
          </w:p>
        </w:tc>
        <w:tc>
          <w:tcPr>
            <w:tcW w:w="1843" w:type="dxa"/>
          </w:tcPr>
          <w:p w:rsidR="00AD3641" w:rsidRPr="009A1448" w:rsidRDefault="00AD3641" w:rsidP="005547BC">
            <w:pPr>
              <w:rPr>
                <w:b/>
                <w:sz w:val="20"/>
                <w:szCs w:val="20"/>
              </w:rPr>
            </w:pPr>
            <w:r w:rsidRPr="009A1448">
              <w:rPr>
                <w:b/>
                <w:sz w:val="20"/>
                <w:szCs w:val="20"/>
              </w:rPr>
              <w:t>69265,508</w:t>
            </w:r>
          </w:p>
        </w:tc>
      </w:tr>
    </w:tbl>
    <w:p w:rsidR="00AD3641" w:rsidRPr="003F6D02" w:rsidRDefault="00AD3641" w:rsidP="00AD3641"/>
    <w:p w:rsidR="00AD3641" w:rsidRPr="00D51AD5" w:rsidRDefault="00AD3641" w:rsidP="00AD3641">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AD3641" w:rsidRPr="00D51AD5" w:rsidRDefault="00AD3641" w:rsidP="00AD3641">
      <w:pPr>
        <w:jc w:val="both"/>
      </w:pPr>
      <w:r w:rsidRPr="00D51AD5">
        <w:tab/>
        <w:t>К числу внешних рисков, которые могут негативно влиять на реализацию Программы следует отнести:</w:t>
      </w:r>
    </w:p>
    <w:p w:rsidR="00AD3641" w:rsidRPr="00D51AD5" w:rsidRDefault="00AD3641" w:rsidP="00AD3641">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AD3641" w:rsidRPr="00D51AD5" w:rsidRDefault="00AD3641" w:rsidP="00AD3641">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AD3641" w:rsidRDefault="00AD3641" w:rsidP="00AD3641">
      <w:pPr>
        <w:jc w:val="both"/>
      </w:pPr>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rsidRPr="00D51AD5">
        <w:t xml:space="preserve">о бюджете </w:t>
      </w:r>
      <w:r>
        <w:t xml:space="preserve"> </w:t>
      </w:r>
      <w:r w:rsidRPr="00D51AD5">
        <w:t xml:space="preserve"> на очередной финансовый год и на плановый период и в Программу.</w:t>
      </w:r>
    </w:p>
    <w:p w:rsidR="00AD3641" w:rsidRPr="00D51AD5" w:rsidRDefault="00AD3641" w:rsidP="00AD3641">
      <w:pPr>
        <w:jc w:val="both"/>
      </w:pPr>
    </w:p>
    <w:p w:rsidR="00AD3641" w:rsidRPr="008412B2" w:rsidRDefault="00AD3641" w:rsidP="00AD3641">
      <w:pPr>
        <w:rPr>
          <w:b/>
          <w:bCs/>
          <w:lang w:eastAsia="ru-RU"/>
        </w:rPr>
      </w:pPr>
      <w:r w:rsidRPr="008412B2">
        <w:rPr>
          <w:b/>
          <w:bCs/>
          <w:lang w:eastAsia="ru-RU"/>
        </w:rPr>
        <w:t>4. Перечень и краткое описание программных мероприятий</w:t>
      </w:r>
    </w:p>
    <w:p w:rsidR="00AD3641" w:rsidRDefault="00AD3641" w:rsidP="00AD3641">
      <w:pPr>
        <w:rPr>
          <w:b/>
          <w:bCs/>
          <w:color w:val="242424"/>
          <w:lang w:eastAsia="ru-RU"/>
        </w:rPr>
      </w:pPr>
    </w:p>
    <w:p w:rsidR="00AD3641" w:rsidRPr="00251534" w:rsidRDefault="00AD3641" w:rsidP="00AD3641">
      <w:pPr>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AD3641" w:rsidRPr="00251534" w:rsidRDefault="00AD3641" w:rsidP="00AD3641">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AD3641" w:rsidRDefault="00AD3641" w:rsidP="00AD3641">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AD3641" w:rsidRPr="002C7608" w:rsidRDefault="00AD3641" w:rsidP="00AD3641">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AD3641" w:rsidRPr="00251534" w:rsidRDefault="00AD3641" w:rsidP="00AD3641">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AD3641" w:rsidRPr="00251534" w:rsidRDefault="00AD3641" w:rsidP="00AD3641">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AD3641" w:rsidRPr="00251534" w:rsidRDefault="00AD3641" w:rsidP="00AD3641">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AD3641" w:rsidRPr="00251534" w:rsidRDefault="00AD3641" w:rsidP="00AD3641">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AD3641" w:rsidRDefault="00AD3641" w:rsidP="00AD3641">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AD3641" w:rsidRPr="00251534" w:rsidRDefault="00AD3641" w:rsidP="00AD3641">
      <w:pPr>
        <w:pStyle w:val="a7"/>
        <w:spacing w:line="240" w:lineRule="auto"/>
        <w:rPr>
          <w:rFonts w:ascii="Times New Roman" w:hAnsi="Times New Roman" w:cs="Times New Roman"/>
          <w:color w:val="auto"/>
          <w:sz w:val="24"/>
          <w:szCs w:val="24"/>
        </w:rPr>
      </w:pPr>
    </w:p>
    <w:p w:rsidR="00AD3641" w:rsidRDefault="00AD3641" w:rsidP="00AD3641">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AD3641" w:rsidRPr="002C7608" w:rsidRDefault="00AD3641" w:rsidP="00AD3641">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AD3641" w:rsidRPr="002C7608" w:rsidRDefault="00AD3641" w:rsidP="00AD3641">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AD3641" w:rsidRDefault="00AD3641" w:rsidP="00AD3641">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AD3641" w:rsidRDefault="00AD3641" w:rsidP="00AD3641">
      <w:pPr>
        <w:rPr>
          <w:lang w:eastAsia="ru-RU"/>
        </w:rPr>
      </w:pPr>
      <w:r>
        <w:rPr>
          <w:lang w:eastAsia="ru-RU"/>
        </w:rPr>
        <w:lastRenderedPageBreak/>
        <w:t>- оказание услуг связи, почтовые услуги;</w:t>
      </w:r>
    </w:p>
    <w:p w:rsidR="00AD3641" w:rsidRPr="00183FCB" w:rsidRDefault="00AD3641" w:rsidP="00AD3641">
      <w:pPr>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AD3641" w:rsidRDefault="00AD3641" w:rsidP="00AD3641">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AD3641" w:rsidRDefault="00AD3641" w:rsidP="00AD3641">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AD3641" w:rsidRDefault="00AD3641" w:rsidP="00AD3641">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AD3641" w:rsidRDefault="00AD3641" w:rsidP="00AD3641">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AD3641" w:rsidRPr="00183FCB" w:rsidRDefault="00AD3641" w:rsidP="00AD3641">
      <w:pPr>
        <w:pStyle w:val="a7"/>
        <w:spacing w:line="240" w:lineRule="auto"/>
        <w:ind w:firstLine="0"/>
        <w:rPr>
          <w:rFonts w:ascii="Times New Roman" w:hAnsi="Times New Roman" w:cs="Times New Roman"/>
          <w:color w:val="auto"/>
          <w:sz w:val="24"/>
          <w:szCs w:val="24"/>
          <w:lang w:eastAsia="ru-RU"/>
        </w:rPr>
      </w:pPr>
    </w:p>
    <w:p w:rsidR="00AD3641" w:rsidRPr="00497902" w:rsidRDefault="00AD3641" w:rsidP="00AD3641">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AD3641" w:rsidRPr="00497902"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AD3641" w:rsidRDefault="00AD3641" w:rsidP="00AD3641">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AD3641" w:rsidRDefault="00AD3641" w:rsidP="00AD3641">
      <w:pPr>
        <w:pStyle w:val="a7"/>
        <w:spacing w:line="240" w:lineRule="auto"/>
        <w:ind w:firstLine="0"/>
        <w:rPr>
          <w:rFonts w:ascii="Times New Roman" w:hAnsi="Times New Roman" w:cs="Times New Roman"/>
          <w:color w:val="auto"/>
          <w:sz w:val="24"/>
          <w:szCs w:val="24"/>
        </w:rPr>
      </w:pPr>
    </w:p>
    <w:p w:rsidR="00AD3641" w:rsidRDefault="00AD3641" w:rsidP="00AD3641">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AD3641" w:rsidRPr="00B43E1B" w:rsidRDefault="00AD3641" w:rsidP="00AD3641">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w:t>
      </w:r>
      <w:r>
        <w:rPr>
          <w:rFonts w:ascii="Times New Roman" w:hAnsi="Times New Roman" w:cs="Times New Roman"/>
          <w:color w:val="auto"/>
          <w:sz w:val="24"/>
          <w:szCs w:val="24"/>
          <w:lang w:eastAsia="ru-RU"/>
        </w:rPr>
        <w:lastRenderedPageBreak/>
        <w:t xml:space="preserve">округов», Устава муниципального района «Дзержинский район», </w:t>
      </w:r>
      <w:r>
        <w:rPr>
          <w:rFonts w:ascii="Times New Roman" w:hAnsi="Times New Roman" w:cs="Times New Roman"/>
          <w:color w:val="auto"/>
          <w:sz w:val="24"/>
          <w:szCs w:val="24"/>
        </w:rPr>
        <w:t>Решения</w:t>
      </w:r>
      <w:r w:rsidRPr="00B43E1B">
        <w:rPr>
          <w:rFonts w:ascii="Times New Roman" w:hAnsi="Times New Roman" w:cs="Times New Roman"/>
          <w:color w:val="auto"/>
          <w:sz w:val="24"/>
          <w:szCs w:val="24"/>
        </w:rPr>
        <w:t xml:space="preserve"> Дзержинского районного Собрания от 19.12.2017 N 295 </w:t>
      </w:r>
      <w:r>
        <w:rPr>
          <w:rFonts w:ascii="Times New Roman" w:hAnsi="Times New Roman" w:cs="Times New Roman"/>
          <w:color w:val="auto"/>
          <w:sz w:val="24"/>
          <w:szCs w:val="24"/>
        </w:rPr>
        <w:t xml:space="preserve"> </w:t>
      </w:r>
      <w:r w:rsidRPr="00B43E1B">
        <w:rPr>
          <w:rFonts w:ascii="Times New Roman" w:hAnsi="Times New Roman" w:cs="Times New Roman"/>
          <w:color w:val="auto"/>
          <w:sz w:val="24"/>
          <w:szCs w:val="24"/>
        </w:rPr>
        <w:t xml:space="preserve"> "Об утверждении Перечня муниципальных должностей муниципальной службы, системы оплаты труда лиц, замещающих муниципальные должности муниципальной службы в органах местного самоуправления муниципального района "Дзержинский район"</w:t>
      </w:r>
      <w:r w:rsidRPr="00B43E1B">
        <w:rPr>
          <w:rFonts w:ascii="Times New Roman" w:hAnsi="Times New Roman" w:cs="Times New Roman"/>
          <w:color w:val="auto"/>
          <w:sz w:val="24"/>
          <w:szCs w:val="24"/>
          <w:lang w:eastAsia="ru-RU"/>
        </w:rPr>
        <w:t xml:space="preserve">  </w:t>
      </w:r>
    </w:p>
    <w:p w:rsidR="00AD3641" w:rsidRPr="00DA6C69" w:rsidRDefault="00AD3641" w:rsidP="00AD3641">
      <w:pPr>
        <w:tabs>
          <w:tab w:val="left" w:pos="284"/>
        </w:tabs>
        <w:autoSpaceDE w:val="0"/>
        <w:autoSpaceDN w:val="0"/>
        <w:adjustRightInd w:val="0"/>
        <w:rPr>
          <w:b/>
        </w:rPr>
      </w:pPr>
    </w:p>
    <w:p w:rsidR="00AD3641" w:rsidRPr="00DA6C69" w:rsidRDefault="00AD3641" w:rsidP="00AD3641">
      <w:pPr>
        <w:pStyle w:val="a5"/>
        <w:numPr>
          <w:ilvl w:val="0"/>
          <w:numId w:val="3"/>
        </w:numPr>
        <w:tabs>
          <w:tab w:val="left" w:pos="567"/>
        </w:tabs>
        <w:suppressAutoHyphens w:val="0"/>
        <w:autoSpaceDE w:val="0"/>
        <w:autoSpaceDN w:val="0"/>
        <w:adjustRightInd w:val="0"/>
        <w:jc w:val="center"/>
        <w:rPr>
          <w:b/>
        </w:rPr>
      </w:pPr>
      <w:r>
        <w:rPr>
          <w:b/>
        </w:rPr>
        <w:t xml:space="preserve"> </w:t>
      </w:r>
      <w:r w:rsidRPr="00DA6C69">
        <w:rPr>
          <w:b/>
        </w:rPr>
        <w:t>Приоритеты в сфере реализации муниципальной программы</w:t>
      </w:r>
    </w:p>
    <w:p w:rsidR="00AD3641" w:rsidRPr="00DA6C69" w:rsidRDefault="00AD3641" w:rsidP="00AD3641">
      <w:pPr>
        <w:pStyle w:val="a5"/>
        <w:tabs>
          <w:tab w:val="left" w:pos="567"/>
        </w:tabs>
        <w:autoSpaceDE w:val="0"/>
        <w:autoSpaceDN w:val="0"/>
        <w:adjustRightInd w:val="0"/>
        <w:ind w:left="0"/>
        <w:jc w:val="both"/>
        <w:rPr>
          <w:b/>
        </w:rPr>
      </w:pPr>
    </w:p>
    <w:p w:rsidR="00AD3641" w:rsidRPr="00D51AD5" w:rsidRDefault="00AD3641" w:rsidP="00AD36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AD3641" w:rsidRPr="00D51AD5" w:rsidRDefault="00AD3641" w:rsidP="00AD3641">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AD3641" w:rsidRPr="00D51AD5" w:rsidRDefault="00AD3641" w:rsidP="00AD3641">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AD3641" w:rsidRPr="00D51AD5" w:rsidRDefault="00AD3641" w:rsidP="00AD3641">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w:t>
      </w:r>
      <w:r w:rsidRPr="00D51AD5">
        <w:rPr>
          <w:rFonts w:ascii="Times New Roman" w:hAnsi="Times New Roman" w:cs="Times New Roman"/>
          <w:sz w:val="24"/>
          <w:szCs w:val="24"/>
        </w:rPr>
        <w:t>о бюджете  на очередной финансовый год и плановый период.</w:t>
      </w:r>
    </w:p>
    <w:p w:rsidR="00AD3641" w:rsidRDefault="00AD3641" w:rsidP="00AD3641">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AD3641" w:rsidRDefault="00AD3641" w:rsidP="00AD3641">
      <w:pPr>
        <w:pStyle w:val="ConsPlusNormal"/>
        <w:ind w:firstLine="540"/>
        <w:jc w:val="both"/>
        <w:rPr>
          <w:rFonts w:ascii="Times New Roman" w:hAnsi="Times New Roman" w:cs="Times New Roman"/>
          <w:sz w:val="24"/>
          <w:szCs w:val="24"/>
        </w:rPr>
      </w:pPr>
    </w:p>
    <w:p w:rsidR="00AD3641" w:rsidRDefault="00AD3641"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sectPr w:rsidR="00411705" w:rsidSect="005A4689">
          <w:pgSz w:w="11906" w:h="16838"/>
          <w:pgMar w:top="1134" w:right="850" w:bottom="1134" w:left="1701" w:header="708" w:footer="708" w:gutter="0"/>
          <w:cols w:space="708"/>
          <w:docGrid w:linePitch="360"/>
        </w:sectPr>
      </w:pPr>
    </w:p>
    <w:p w:rsidR="00411705" w:rsidRDefault="00411705" w:rsidP="00AD3641">
      <w:pPr>
        <w:pStyle w:val="ConsPlusNormal"/>
        <w:ind w:firstLine="540"/>
        <w:jc w:val="both"/>
        <w:rPr>
          <w:rFonts w:ascii="Times New Roman" w:hAnsi="Times New Roman" w:cs="Times New Roman"/>
          <w:sz w:val="24"/>
          <w:szCs w:val="24"/>
        </w:rPr>
      </w:pPr>
      <w:bookmarkStart w:id="0" w:name="_GoBack"/>
    </w:p>
    <w:p w:rsidR="00411705" w:rsidRPr="00015E5F" w:rsidRDefault="00411705" w:rsidP="00411705">
      <w:pPr>
        <w:jc w:val="right"/>
        <w:rPr>
          <w:color w:val="000000" w:themeColor="text1"/>
        </w:rPr>
      </w:pPr>
      <w:r w:rsidRPr="00015E5F">
        <w:rPr>
          <w:color w:val="000000" w:themeColor="text1"/>
        </w:rPr>
        <w:t xml:space="preserve">Приложение к Программе         </w:t>
      </w:r>
    </w:p>
    <w:p w:rsidR="00411705" w:rsidRPr="00015E5F" w:rsidRDefault="00411705" w:rsidP="00411705">
      <w:pPr>
        <w:jc w:val="right"/>
        <w:rPr>
          <w:color w:val="000000" w:themeColor="text1"/>
        </w:rPr>
      </w:pPr>
      <w:r w:rsidRPr="00015E5F">
        <w:rPr>
          <w:color w:val="000000" w:themeColor="text1"/>
        </w:rPr>
        <w:t xml:space="preserve">« Развитие муниципального управления </w:t>
      </w:r>
    </w:p>
    <w:p w:rsidR="00411705" w:rsidRPr="00015E5F" w:rsidRDefault="00411705" w:rsidP="00411705">
      <w:pPr>
        <w:jc w:val="right"/>
        <w:rPr>
          <w:color w:val="000000" w:themeColor="text1"/>
        </w:rPr>
      </w:pPr>
      <w:r w:rsidRPr="00015E5F">
        <w:rPr>
          <w:color w:val="000000" w:themeColor="text1"/>
        </w:rPr>
        <w:t xml:space="preserve">в муниципальном районе «Дзержинский район»  </w:t>
      </w:r>
    </w:p>
    <w:p w:rsidR="00411705" w:rsidRPr="00015E5F" w:rsidRDefault="00411705" w:rsidP="00411705">
      <w:pPr>
        <w:jc w:val="right"/>
        <w:rPr>
          <w:color w:val="000000" w:themeColor="text1"/>
        </w:rPr>
      </w:pPr>
    </w:p>
    <w:p w:rsidR="00411705" w:rsidRPr="00015E5F" w:rsidRDefault="00411705" w:rsidP="00411705">
      <w:pPr>
        <w:widowControl w:val="0"/>
        <w:autoSpaceDE w:val="0"/>
        <w:autoSpaceDN w:val="0"/>
        <w:adjustRightInd w:val="0"/>
        <w:jc w:val="center"/>
        <w:rPr>
          <w:rStyle w:val="a6"/>
          <w:color w:val="000000" w:themeColor="text1"/>
        </w:rPr>
      </w:pPr>
      <w:r w:rsidRPr="00015E5F">
        <w:rPr>
          <w:b/>
          <w:color w:val="000000" w:themeColor="text1"/>
        </w:rPr>
        <w:t>Перечень программных  мероприятий муниципальной программы</w:t>
      </w:r>
    </w:p>
    <w:p w:rsidR="00411705" w:rsidRPr="00015E5F" w:rsidRDefault="00411705" w:rsidP="00411705">
      <w:pPr>
        <w:pStyle w:val="a7"/>
        <w:spacing w:line="240" w:lineRule="auto"/>
        <w:ind w:firstLine="0"/>
        <w:jc w:val="center"/>
        <w:rPr>
          <w:rStyle w:val="a6"/>
          <w:rFonts w:ascii="Times New Roman" w:hAnsi="Times New Roman"/>
          <w:bCs/>
          <w:color w:val="000000" w:themeColor="text1"/>
          <w:sz w:val="24"/>
          <w:szCs w:val="24"/>
        </w:rPr>
      </w:pPr>
      <w:r w:rsidRPr="00015E5F">
        <w:rPr>
          <w:rFonts w:ascii="Times New Roman" w:hAnsi="Times New Roman" w:cs="Times New Roman"/>
          <w:bCs/>
          <w:color w:val="000000" w:themeColor="text1"/>
          <w:kern w:val="36"/>
          <w:sz w:val="24"/>
          <w:szCs w:val="24"/>
          <w:lang w:eastAsia="ru-RU"/>
        </w:rPr>
        <w:t xml:space="preserve">  «</w:t>
      </w:r>
      <w:r w:rsidRPr="00015E5F">
        <w:rPr>
          <w:rFonts w:ascii="Times New Roman" w:hAnsi="Times New Roman" w:cs="Times New Roman"/>
          <w:b/>
          <w:bCs/>
          <w:color w:val="000000" w:themeColor="text1"/>
          <w:kern w:val="36"/>
          <w:sz w:val="24"/>
          <w:szCs w:val="24"/>
          <w:lang w:eastAsia="ru-RU"/>
        </w:rPr>
        <w:t>РАЗВИТИЕ МУНИЦИПАЛЬНОГО УПРАВЛЕНИЯ В</w:t>
      </w:r>
      <w:r w:rsidRPr="00015E5F">
        <w:rPr>
          <w:rFonts w:ascii="Times New Roman" w:hAnsi="Times New Roman" w:cs="Times New Roman"/>
          <w:bCs/>
          <w:color w:val="000000" w:themeColor="text1"/>
          <w:kern w:val="36"/>
          <w:sz w:val="24"/>
          <w:szCs w:val="24"/>
          <w:lang w:eastAsia="ru-RU"/>
        </w:rPr>
        <w:t xml:space="preserve"> </w:t>
      </w:r>
      <w:r w:rsidRPr="00015E5F">
        <w:rPr>
          <w:rStyle w:val="a6"/>
          <w:rFonts w:ascii="Times New Roman" w:hAnsi="Times New Roman"/>
          <w:bCs/>
          <w:color w:val="000000" w:themeColor="text1"/>
          <w:sz w:val="24"/>
          <w:szCs w:val="24"/>
        </w:rPr>
        <w:t xml:space="preserve"> МУНИЦИПАЛЬНОМ РАЙОНЕ «ДЗЕРЖИНСКИЙ РАЙОН» </w:t>
      </w:r>
    </w:p>
    <w:p w:rsidR="00411705" w:rsidRPr="00015E5F" w:rsidRDefault="00411705" w:rsidP="00411705">
      <w:pPr>
        <w:pStyle w:val="a7"/>
        <w:spacing w:line="240" w:lineRule="auto"/>
        <w:ind w:firstLine="0"/>
        <w:jc w:val="center"/>
        <w:rPr>
          <w:rFonts w:ascii="Times New Roman" w:hAnsi="Times New Roman" w:cs="Times New Roman"/>
          <w:b/>
          <w:bCs/>
          <w:color w:val="000000" w:themeColor="text1"/>
          <w:sz w:val="24"/>
          <w:szCs w:val="24"/>
        </w:rPr>
      </w:pPr>
      <w:r w:rsidRPr="00015E5F">
        <w:rPr>
          <w:rStyle w:val="a6"/>
          <w:rFonts w:ascii="Times New Roman" w:hAnsi="Times New Roman"/>
          <w:bCs/>
          <w:color w:val="000000" w:themeColor="text1"/>
          <w:sz w:val="24"/>
          <w:szCs w:val="24"/>
        </w:rPr>
        <w:t xml:space="preserve">  </w:t>
      </w:r>
    </w:p>
    <w:tbl>
      <w:tblPr>
        <w:tblStyle w:val="a8"/>
        <w:tblW w:w="14927" w:type="dxa"/>
        <w:tblLayout w:type="fixed"/>
        <w:tblLook w:val="04A0" w:firstRow="1" w:lastRow="0" w:firstColumn="1" w:lastColumn="0" w:noHBand="0" w:noVBand="1"/>
      </w:tblPr>
      <w:tblGrid>
        <w:gridCol w:w="571"/>
        <w:gridCol w:w="2231"/>
        <w:gridCol w:w="1559"/>
        <w:gridCol w:w="992"/>
        <w:gridCol w:w="992"/>
        <w:gridCol w:w="1134"/>
        <w:gridCol w:w="141"/>
        <w:gridCol w:w="851"/>
        <w:gridCol w:w="283"/>
        <w:gridCol w:w="1134"/>
        <w:gridCol w:w="709"/>
        <w:gridCol w:w="1843"/>
        <w:gridCol w:w="2487"/>
      </w:tblGrid>
      <w:tr w:rsidR="00411705" w:rsidRPr="00015E5F" w:rsidTr="005547BC">
        <w:trPr>
          <w:trHeight w:val="432"/>
          <w:tblHeader/>
        </w:trPr>
        <w:tc>
          <w:tcPr>
            <w:tcW w:w="571"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w:t>
            </w:r>
          </w:p>
          <w:p w:rsidR="00411705" w:rsidRPr="00015E5F" w:rsidRDefault="00411705" w:rsidP="005547BC">
            <w:pPr>
              <w:autoSpaceDE w:val="0"/>
              <w:autoSpaceDN w:val="0"/>
              <w:adjustRightInd w:val="0"/>
              <w:jc w:val="center"/>
              <w:rPr>
                <w:b/>
                <w:bCs/>
                <w:color w:val="000000" w:themeColor="text1"/>
                <w:sz w:val="20"/>
                <w:szCs w:val="20"/>
              </w:rPr>
            </w:pPr>
            <w:proofErr w:type="gramStart"/>
            <w:r w:rsidRPr="00015E5F">
              <w:rPr>
                <w:b/>
                <w:bCs/>
                <w:color w:val="000000" w:themeColor="text1"/>
                <w:sz w:val="20"/>
                <w:szCs w:val="20"/>
              </w:rPr>
              <w:t>п</w:t>
            </w:r>
            <w:proofErr w:type="gramEnd"/>
            <w:r w:rsidRPr="00015E5F">
              <w:rPr>
                <w:b/>
                <w:bCs/>
                <w:color w:val="000000" w:themeColor="text1"/>
                <w:sz w:val="20"/>
                <w:szCs w:val="20"/>
              </w:rPr>
              <w:t>/п</w:t>
            </w:r>
          </w:p>
        </w:tc>
        <w:tc>
          <w:tcPr>
            <w:tcW w:w="2231"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Мероприятие</w:t>
            </w:r>
          </w:p>
        </w:tc>
        <w:tc>
          <w:tcPr>
            <w:tcW w:w="1559"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Источники</w:t>
            </w:r>
          </w:p>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финансирования</w:t>
            </w:r>
          </w:p>
        </w:tc>
        <w:tc>
          <w:tcPr>
            <w:tcW w:w="5527" w:type="dxa"/>
            <w:gridSpan w:val="7"/>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Объем финансирования</w:t>
            </w:r>
          </w:p>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(тыс. руб.)</w:t>
            </w:r>
          </w:p>
        </w:tc>
        <w:tc>
          <w:tcPr>
            <w:tcW w:w="709"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Срок</w:t>
            </w:r>
          </w:p>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исполнения</w:t>
            </w:r>
          </w:p>
        </w:tc>
        <w:tc>
          <w:tcPr>
            <w:tcW w:w="1843"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Ответственный</w:t>
            </w:r>
          </w:p>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исполнитель</w:t>
            </w:r>
          </w:p>
        </w:tc>
        <w:tc>
          <w:tcPr>
            <w:tcW w:w="2487" w:type="dxa"/>
            <w:vMerge w:val="restart"/>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Ожидаемые     результаты</w:t>
            </w:r>
          </w:p>
        </w:tc>
      </w:tr>
      <w:tr w:rsidR="00411705" w:rsidRPr="00015E5F" w:rsidTr="005547BC">
        <w:trPr>
          <w:trHeight w:val="276"/>
          <w:tblHeader/>
        </w:trPr>
        <w:tc>
          <w:tcPr>
            <w:tcW w:w="571" w:type="dxa"/>
            <w:vMerge/>
          </w:tcPr>
          <w:p w:rsidR="00411705" w:rsidRPr="00015E5F" w:rsidRDefault="00411705" w:rsidP="005547BC">
            <w:pPr>
              <w:autoSpaceDE w:val="0"/>
              <w:autoSpaceDN w:val="0"/>
              <w:adjustRightInd w:val="0"/>
              <w:jc w:val="center"/>
              <w:rPr>
                <w:b/>
                <w:bCs/>
                <w:color w:val="000000" w:themeColor="text1"/>
                <w:sz w:val="20"/>
                <w:szCs w:val="20"/>
              </w:rPr>
            </w:pPr>
          </w:p>
        </w:tc>
        <w:tc>
          <w:tcPr>
            <w:tcW w:w="2231" w:type="dxa"/>
            <w:vMerge/>
          </w:tcPr>
          <w:p w:rsidR="00411705" w:rsidRPr="00015E5F" w:rsidRDefault="00411705" w:rsidP="005547BC">
            <w:pPr>
              <w:autoSpaceDE w:val="0"/>
              <w:autoSpaceDN w:val="0"/>
              <w:adjustRightInd w:val="0"/>
              <w:jc w:val="center"/>
              <w:rPr>
                <w:b/>
                <w:bCs/>
                <w:color w:val="000000" w:themeColor="text1"/>
                <w:sz w:val="20"/>
                <w:szCs w:val="20"/>
              </w:rPr>
            </w:pPr>
          </w:p>
        </w:tc>
        <w:tc>
          <w:tcPr>
            <w:tcW w:w="1559" w:type="dxa"/>
            <w:vMerge/>
          </w:tcPr>
          <w:p w:rsidR="00411705" w:rsidRPr="00015E5F" w:rsidRDefault="00411705" w:rsidP="005547BC">
            <w:pPr>
              <w:autoSpaceDE w:val="0"/>
              <w:autoSpaceDN w:val="0"/>
              <w:adjustRightInd w:val="0"/>
              <w:jc w:val="center"/>
              <w:rPr>
                <w:b/>
                <w:bCs/>
                <w:color w:val="000000" w:themeColor="text1"/>
                <w:sz w:val="20"/>
                <w:szCs w:val="20"/>
              </w:rPr>
            </w:pPr>
          </w:p>
        </w:tc>
        <w:tc>
          <w:tcPr>
            <w:tcW w:w="992" w:type="dxa"/>
          </w:tcPr>
          <w:p w:rsidR="00411705" w:rsidRPr="00015E5F" w:rsidRDefault="00411705" w:rsidP="005547BC">
            <w:pPr>
              <w:jc w:val="center"/>
              <w:rPr>
                <w:b/>
                <w:bCs/>
                <w:color w:val="000000" w:themeColor="text1"/>
                <w:sz w:val="20"/>
                <w:szCs w:val="20"/>
              </w:rPr>
            </w:pPr>
            <w:r w:rsidRPr="00015E5F">
              <w:rPr>
                <w:b/>
                <w:bCs/>
                <w:color w:val="000000" w:themeColor="text1"/>
                <w:sz w:val="20"/>
                <w:szCs w:val="20"/>
              </w:rPr>
              <w:t>2021</w:t>
            </w:r>
          </w:p>
        </w:tc>
        <w:tc>
          <w:tcPr>
            <w:tcW w:w="992" w:type="dxa"/>
          </w:tcPr>
          <w:p w:rsidR="00411705" w:rsidRPr="00015E5F" w:rsidRDefault="00411705" w:rsidP="005547BC">
            <w:pPr>
              <w:jc w:val="center"/>
              <w:rPr>
                <w:b/>
                <w:bCs/>
                <w:color w:val="000000" w:themeColor="text1"/>
                <w:sz w:val="20"/>
                <w:szCs w:val="20"/>
              </w:rPr>
            </w:pPr>
            <w:r w:rsidRPr="00015E5F">
              <w:rPr>
                <w:b/>
                <w:bCs/>
                <w:color w:val="000000" w:themeColor="text1"/>
                <w:sz w:val="20"/>
                <w:szCs w:val="20"/>
              </w:rPr>
              <w:t>2022</w:t>
            </w:r>
          </w:p>
        </w:tc>
        <w:tc>
          <w:tcPr>
            <w:tcW w:w="1275" w:type="dxa"/>
            <w:gridSpan w:val="2"/>
          </w:tcPr>
          <w:p w:rsidR="00411705" w:rsidRPr="00015E5F" w:rsidRDefault="00411705" w:rsidP="005547BC">
            <w:pPr>
              <w:jc w:val="center"/>
              <w:rPr>
                <w:b/>
                <w:bCs/>
                <w:color w:val="000000" w:themeColor="text1"/>
                <w:sz w:val="20"/>
                <w:szCs w:val="20"/>
              </w:rPr>
            </w:pPr>
            <w:r w:rsidRPr="00015E5F">
              <w:rPr>
                <w:b/>
                <w:bCs/>
                <w:color w:val="000000" w:themeColor="text1"/>
                <w:sz w:val="20"/>
                <w:szCs w:val="20"/>
              </w:rPr>
              <w:t>2023</w:t>
            </w:r>
          </w:p>
        </w:tc>
        <w:tc>
          <w:tcPr>
            <w:tcW w:w="1134" w:type="dxa"/>
            <w:gridSpan w:val="2"/>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2024</w:t>
            </w:r>
          </w:p>
        </w:tc>
        <w:tc>
          <w:tcPr>
            <w:tcW w:w="1134" w:type="dxa"/>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2025</w:t>
            </w:r>
          </w:p>
        </w:tc>
        <w:tc>
          <w:tcPr>
            <w:tcW w:w="709" w:type="dxa"/>
            <w:vMerge/>
          </w:tcPr>
          <w:p w:rsidR="00411705" w:rsidRPr="00015E5F" w:rsidRDefault="00411705" w:rsidP="005547BC">
            <w:pPr>
              <w:autoSpaceDE w:val="0"/>
              <w:autoSpaceDN w:val="0"/>
              <w:adjustRightInd w:val="0"/>
              <w:jc w:val="center"/>
              <w:rPr>
                <w:b/>
                <w:bCs/>
                <w:color w:val="000000" w:themeColor="text1"/>
                <w:sz w:val="20"/>
                <w:szCs w:val="20"/>
              </w:rPr>
            </w:pPr>
          </w:p>
        </w:tc>
        <w:tc>
          <w:tcPr>
            <w:tcW w:w="1843" w:type="dxa"/>
            <w:vMerge/>
          </w:tcPr>
          <w:p w:rsidR="00411705" w:rsidRPr="00015E5F" w:rsidRDefault="00411705" w:rsidP="005547BC">
            <w:pPr>
              <w:autoSpaceDE w:val="0"/>
              <w:autoSpaceDN w:val="0"/>
              <w:adjustRightInd w:val="0"/>
              <w:jc w:val="center"/>
              <w:rPr>
                <w:b/>
                <w:bCs/>
                <w:color w:val="000000" w:themeColor="text1"/>
                <w:sz w:val="20"/>
                <w:szCs w:val="20"/>
              </w:rPr>
            </w:pPr>
          </w:p>
        </w:tc>
        <w:tc>
          <w:tcPr>
            <w:tcW w:w="2487" w:type="dxa"/>
            <w:vMerge/>
          </w:tcPr>
          <w:p w:rsidR="00411705" w:rsidRPr="00015E5F" w:rsidRDefault="00411705" w:rsidP="005547BC">
            <w:pPr>
              <w:autoSpaceDE w:val="0"/>
              <w:autoSpaceDN w:val="0"/>
              <w:adjustRightInd w:val="0"/>
              <w:jc w:val="center"/>
              <w:rPr>
                <w:b/>
                <w:bCs/>
                <w:color w:val="000000" w:themeColor="text1"/>
                <w:sz w:val="20"/>
                <w:szCs w:val="20"/>
              </w:rPr>
            </w:pPr>
          </w:p>
        </w:tc>
      </w:tr>
      <w:tr w:rsidR="00411705" w:rsidRPr="00015E5F" w:rsidTr="005547BC">
        <w:trPr>
          <w:tblHeader/>
        </w:trPr>
        <w:tc>
          <w:tcPr>
            <w:tcW w:w="571" w:type="dxa"/>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1</w:t>
            </w:r>
          </w:p>
        </w:tc>
        <w:tc>
          <w:tcPr>
            <w:tcW w:w="2231" w:type="dxa"/>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2</w:t>
            </w:r>
          </w:p>
        </w:tc>
        <w:tc>
          <w:tcPr>
            <w:tcW w:w="1559" w:type="dxa"/>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3</w:t>
            </w:r>
          </w:p>
        </w:tc>
        <w:tc>
          <w:tcPr>
            <w:tcW w:w="992" w:type="dxa"/>
          </w:tcPr>
          <w:p w:rsidR="00411705" w:rsidRPr="00015E5F" w:rsidRDefault="00411705" w:rsidP="005547BC">
            <w:pPr>
              <w:jc w:val="center"/>
              <w:rPr>
                <w:b/>
                <w:color w:val="000000" w:themeColor="text1"/>
                <w:sz w:val="20"/>
                <w:szCs w:val="20"/>
              </w:rPr>
            </w:pPr>
            <w:r w:rsidRPr="00015E5F">
              <w:rPr>
                <w:b/>
                <w:color w:val="000000" w:themeColor="text1"/>
                <w:sz w:val="20"/>
                <w:szCs w:val="20"/>
              </w:rPr>
              <w:t>4</w:t>
            </w:r>
          </w:p>
        </w:tc>
        <w:tc>
          <w:tcPr>
            <w:tcW w:w="992" w:type="dxa"/>
          </w:tcPr>
          <w:p w:rsidR="00411705" w:rsidRPr="00015E5F" w:rsidRDefault="00411705" w:rsidP="005547BC">
            <w:pPr>
              <w:jc w:val="center"/>
              <w:rPr>
                <w:b/>
                <w:color w:val="000000" w:themeColor="text1"/>
                <w:sz w:val="20"/>
                <w:szCs w:val="20"/>
              </w:rPr>
            </w:pPr>
            <w:r w:rsidRPr="00015E5F">
              <w:rPr>
                <w:b/>
                <w:color w:val="000000" w:themeColor="text1"/>
                <w:sz w:val="20"/>
                <w:szCs w:val="20"/>
              </w:rPr>
              <w:t>5</w:t>
            </w:r>
          </w:p>
        </w:tc>
        <w:tc>
          <w:tcPr>
            <w:tcW w:w="1275" w:type="dxa"/>
            <w:gridSpan w:val="2"/>
          </w:tcPr>
          <w:p w:rsidR="00411705" w:rsidRPr="00015E5F" w:rsidRDefault="00411705" w:rsidP="005547BC">
            <w:pPr>
              <w:jc w:val="center"/>
              <w:rPr>
                <w:b/>
                <w:color w:val="000000" w:themeColor="text1"/>
                <w:sz w:val="20"/>
                <w:szCs w:val="20"/>
              </w:rPr>
            </w:pPr>
            <w:r w:rsidRPr="00015E5F">
              <w:rPr>
                <w:b/>
                <w:color w:val="000000" w:themeColor="text1"/>
                <w:sz w:val="20"/>
                <w:szCs w:val="20"/>
              </w:rPr>
              <w:t>6</w:t>
            </w:r>
          </w:p>
        </w:tc>
        <w:tc>
          <w:tcPr>
            <w:tcW w:w="1134" w:type="dxa"/>
            <w:gridSpan w:val="2"/>
          </w:tcPr>
          <w:p w:rsidR="00411705" w:rsidRPr="00015E5F" w:rsidRDefault="00411705" w:rsidP="005547BC">
            <w:pPr>
              <w:jc w:val="center"/>
              <w:rPr>
                <w:b/>
                <w:color w:val="000000" w:themeColor="text1"/>
                <w:sz w:val="20"/>
                <w:szCs w:val="20"/>
              </w:rPr>
            </w:pPr>
            <w:r w:rsidRPr="00015E5F">
              <w:rPr>
                <w:b/>
                <w:color w:val="000000" w:themeColor="text1"/>
                <w:sz w:val="20"/>
                <w:szCs w:val="20"/>
              </w:rPr>
              <w:t>7</w:t>
            </w:r>
          </w:p>
        </w:tc>
        <w:tc>
          <w:tcPr>
            <w:tcW w:w="1134" w:type="dxa"/>
          </w:tcPr>
          <w:p w:rsidR="00411705" w:rsidRPr="00015E5F" w:rsidRDefault="00411705" w:rsidP="005547BC">
            <w:pPr>
              <w:jc w:val="center"/>
              <w:rPr>
                <w:b/>
                <w:color w:val="000000" w:themeColor="text1"/>
                <w:sz w:val="20"/>
                <w:szCs w:val="20"/>
              </w:rPr>
            </w:pPr>
            <w:r w:rsidRPr="00015E5F">
              <w:rPr>
                <w:b/>
                <w:color w:val="000000" w:themeColor="text1"/>
                <w:sz w:val="20"/>
                <w:szCs w:val="20"/>
              </w:rPr>
              <w:t>8</w:t>
            </w:r>
          </w:p>
        </w:tc>
        <w:tc>
          <w:tcPr>
            <w:tcW w:w="709" w:type="dxa"/>
          </w:tcPr>
          <w:p w:rsidR="00411705" w:rsidRPr="00015E5F" w:rsidRDefault="00411705" w:rsidP="005547BC">
            <w:pPr>
              <w:jc w:val="center"/>
              <w:rPr>
                <w:b/>
                <w:color w:val="000000" w:themeColor="text1"/>
                <w:sz w:val="20"/>
                <w:szCs w:val="20"/>
              </w:rPr>
            </w:pPr>
            <w:r w:rsidRPr="00015E5F">
              <w:rPr>
                <w:b/>
                <w:color w:val="000000" w:themeColor="text1"/>
                <w:sz w:val="20"/>
                <w:szCs w:val="20"/>
              </w:rPr>
              <w:t>9</w:t>
            </w:r>
          </w:p>
        </w:tc>
        <w:tc>
          <w:tcPr>
            <w:tcW w:w="1843" w:type="dxa"/>
          </w:tcPr>
          <w:p w:rsidR="00411705" w:rsidRPr="00015E5F" w:rsidRDefault="00411705" w:rsidP="005547BC">
            <w:pPr>
              <w:jc w:val="center"/>
              <w:rPr>
                <w:b/>
                <w:color w:val="000000" w:themeColor="text1"/>
                <w:sz w:val="20"/>
                <w:szCs w:val="20"/>
              </w:rPr>
            </w:pPr>
            <w:r w:rsidRPr="00015E5F">
              <w:rPr>
                <w:b/>
                <w:color w:val="000000" w:themeColor="text1"/>
                <w:sz w:val="20"/>
                <w:szCs w:val="20"/>
              </w:rPr>
              <w:t>10</w:t>
            </w:r>
          </w:p>
        </w:tc>
        <w:tc>
          <w:tcPr>
            <w:tcW w:w="2487" w:type="dxa"/>
          </w:tcPr>
          <w:p w:rsidR="00411705" w:rsidRPr="00015E5F" w:rsidRDefault="00411705" w:rsidP="005547BC">
            <w:pPr>
              <w:jc w:val="center"/>
              <w:rPr>
                <w:b/>
                <w:color w:val="000000" w:themeColor="text1"/>
                <w:sz w:val="20"/>
                <w:szCs w:val="20"/>
              </w:rPr>
            </w:pPr>
            <w:r w:rsidRPr="00015E5F">
              <w:rPr>
                <w:b/>
                <w:color w:val="000000" w:themeColor="text1"/>
                <w:sz w:val="20"/>
                <w:szCs w:val="20"/>
              </w:rPr>
              <w:t>11</w:t>
            </w:r>
          </w:p>
        </w:tc>
      </w:tr>
      <w:tr w:rsidR="00411705" w:rsidRPr="00015E5F" w:rsidTr="005547BC">
        <w:tc>
          <w:tcPr>
            <w:tcW w:w="571" w:type="dxa"/>
          </w:tcPr>
          <w:p w:rsidR="00411705" w:rsidRPr="00015E5F" w:rsidRDefault="00411705" w:rsidP="005547BC">
            <w:pPr>
              <w:autoSpaceDE w:val="0"/>
              <w:autoSpaceDN w:val="0"/>
              <w:adjustRightInd w:val="0"/>
              <w:jc w:val="center"/>
              <w:rPr>
                <w:b/>
                <w:bCs/>
                <w:color w:val="000000" w:themeColor="text1"/>
                <w:sz w:val="20"/>
                <w:szCs w:val="20"/>
              </w:rPr>
            </w:pPr>
            <w:r w:rsidRPr="00015E5F">
              <w:rPr>
                <w:b/>
                <w:bCs/>
                <w:color w:val="000000" w:themeColor="text1"/>
                <w:sz w:val="20"/>
                <w:szCs w:val="20"/>
              </w:rPr>
              <w:t>1</w:t>
            </w:r>
          </w:p>
        </w:tc>
        <w:tc>
          <w:tcPr>
            <w:tcW w:w="14356" w:type="dxa"/>
            <w:gridSpan w:val="12"/>
          </w:tcPr>
          <w:p w:rsidR="00411705" w:rsidRPr="00015E5F" w:rsidRDefault="00411705" w:rsidP="005547BC">
            <w:pPr>
              <w:jc w:val="center"/>
              <w:rPr>
                <w:color w:val="000000" w:themeColor="text1"/>
              </w:rPr>
            </w:pPr>
            <w:r w:rsidRPr="00015E5F">
              <w:rPr>
                <w:b/>
                <w:color w:val="000000" w:themeColor="text1"/>
                <w:sz w:val="20"/>
                <w:szCs w:val="20"/>
              </w:rPr>
              <w:t>Обеспечение деятельности Дзержинского районного Собрания</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1.1</w:t>
            </w:r>
          </w:p>
        </w:tc>
        <w:tc>
          <w:tcPr>
            <w:tcW w:w="2231" w:type="dxa"/>
          </w:tcPr>
          <w:p w:rsidR="00411705" w:rsidRPr="00015E5F" w:rsidRDefault="00411705" w:rsidP="005547BC">
            <w:pPr>
              <w:rPr>
                <w:color w:val="000000" w:themeColor="text1"/>
              </w:rPr>
            </w:pPr>
            <w:r w:rsidRPr="00015E5F">
              <w:rPr>
                <w:color w:val="000000" w:themeColor="text1"/>
                <w:sz w:val="20"/>
                <w:szCs w:val="20"/>
              </w:rPr>
              <w:t>Расходы на обеспечение деятельности контрольно-счетной комиссии МР «Дзержинский район»</w:t>
            </w:r>
          </w:p>
        </w:tc>
        <w:tc>
          <w:tcPr>
            <w:tcW w:w="1559" w:type="dxa"/>
          </w:tcPr>
          <w:p w:rsidR="00411705" w:rsidRPr="00015E5F" w:rsidRDefault="00411705" w:rsidP="005547BC">
            <w:pPr>
              <w:rPr>
                <w:color w:val="000000" w:themeColor="text1"/>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2289,7</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2009,762</w:t>
            </w:r>
          </w:p>
        </w:tc>
        <w:tc>
          <w:tcPr>
            <w:tcW w:w="1275" w:type="dxa"/>
            <w:gridSpan w:val="2"/>
          </w:tcPr>
          <w:p w:rsidR="00411705" w:rsidRPr="00453BF2" w:rsidRDefault="00411705" w:rsidP="005547BC">
            <w:pPr>
              <w:autoSpaceDE w:val="0"/>
              <w:autoSpaceDN w:val="0"/>
              <w:adjustRightInd w:val="0"/>
              <w:jc w:val="both"/>
              <w:rPr>
                <w:sz w:val="20"/>
                <w:szCs w:val="20"/>
              </w:rPr>
            </w:pPr>
            <w:r w:rsidRPr="00453BF2">
              <w:rPr>
                <w:sz w:val="20"/>
                <w:szCs w:val="20"/>
              </w:rPr>
              <w:t>1975,7</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Pr>
                <w:color w:val="000000" w:themeColor="text1"/>
                <w:sz w:val="20"/>
                <w:szCs w:val="20"/>
              </w:rPr>
              <w:t>189</w:t>
            </w:r>
            <w:r w:rsidRPr="00015E5F">
              <w:rPr>
                <w:color w:val="000000" w:themeColor="text1"/>
                <w:sz w:val="20"/>
                <w:szCs w:val="20"/>
              </w:rPr>
              <w:t>4,7</w:t>
            </w:r>
          </w:p>
        </w:tc>
        <w:tc>
          <w:tcPr>
            <w:tcW w:w="1134" w:type="dxa"/>
          </w:tcPr>
          <w:p w:rsidR="00411705" w:rsidRPr="00015E5F" w:rsidRDefault="00411705" w:rsidP="005547BC">
            <w:pPr>
              <w:autoSpaceDE w:val="0"/>
              <w:autoSpaceDN w:val="0"/>
              <w:adjustRightInd w:val="0"/>
              <w:jc w:val="both"/>
              <w:rPr>
                <w:color w:val="000000" w:themeColor="text1"/>
                <w:sz w:val="20"/>
                <w:szCs w:val="20"/>
              </w:rPr>
            </w:pPr>
            <w:r>
              <w:rPr>
                <w:color w:val="000000" w:themeColor="text1"/>
                <w:sz w:val="20"/>
                <w:szCs w:val="20"/>
              </w:rPr>
              <w:t>189</w:t>
            </w:r>
            <w:r w:rsidRPr="00015E5F">
              <w:rPr>
                <w:color w:val="000000" w:themeColor="text1"/>
                <w:sz w:val="20"/>
                <w:szCs w:val="20"/>
              </w:rPr>
              <w:t>4,7</w:t>
            </w:r>
          </w:p>
        </w:tc>
        <w:tc>
          <w:tcPr>
            <w:tcW w:w="70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rPr>
                <w:color w:val="000000" w:themeColor="text1"/>
              </w:rPr>
            </w:pPr>
            <w:r w:rsidRPr="00015E5F">
              <w:rPr>
                <w:color w:val="000000" w:themeColor="text1"/>
                <w:sz w:val="20"/>
                <w:szCs w:val="20"/>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1.2</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Депутаты представительного органа муниципального района «Дзержинский район» </w:t>
            </w:r>
          </w:p>
          <w:p w:rsidR="00411705" w:rsidRPr="00015E5F" w:rsidRDefault="00411705" w:rsidP="005547BC">
            <w:pPr>
              <w:rPr>
                <w:color w:val="000000" w:themeColor="text1"/>
              </w:rPr>
            </w:pP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p w:rsidR="00411705" w:rsidRPr="00015E5F" w:rsidRDefault="00411705" w:rsidP="005547BC">
            <w:pPr>
              <w:rPr>
                <w:color w:val="000000" w:themeColor="text1"/>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3012,219</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3389,072</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3381,361</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3381,361</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3381,361</w:t>
            </w:r>
          </w:p>
        </w:tc>
        <w:tc>
          <w:tcPr>
            <w:tcW w:w="70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rPr>
                <w:color w:val="000000" w:themeColor="text1"/>
              </w:rPr>
            </w:pPr>
            <w:r w:rsidRPr="00015E5F">
              <w:rPr>
                <w:color w:val="000000" w:themeColor="text1"/>
                <w:sz w:val="20"/>
                <w:szCs w:val="20"/>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rPr>
                <w:color w:val="000000" w:themeColor="text1"/>
              </w:rPr>
            </w:pPr>
          </w:p>
        </w:tc>
        <w:tc>
          <w:tcPr>
            <w:tcW w:w="2231" w:type="dxa"/>
          </w:tcPr>
          <w:p w:rsidR="00411705" w:rsidRPr="00015E5F" w:rsidRDefault="00411705" w:rsidP="005547BC">
            <w:pPr>
              <w:rPr>
                <w:color w:val="000000" w:themeColor="text1"/>
              </w:rPr>
            </w:pPr>
          </w:p>
        </w:tc>
        <w:tc>
          <w:tcPr>
            <w:tcW w:w="1559" w:type="dxa"/>
          </w:tcPr>
          <w:p w:rsidR="00411705" w:rsidRPr="00015E5F" w:rsidRDefault="00411705" w:rsidP="005547BC">
            <w:pPr>
              <w:rPr>
                <w:b/>
                <w:color w:val="000000" w:themeColor="text1"/>
              </w:rPr>
            </w:pPr>
            <w:r w:rsidRPr="00015E5F">
              <w:rPr>
                <w:b/>
                <w:color w:val="000000" w:themeColor="text1"/>
              </w:rPr>
              <w:t>Всего</w:t>
            </w:r>
          </w:p>
        </w:tc>
        <w:tc>
          <w:tcPr>
            <w:tcW w:w="992" w:type="dxa"/>
          </w:tcPr>
          <w:p w:rsidR="00411705" w:rsidRPr="00015E5F" w:rsidRDefault="00411705" w:rsidP="005547BC">
            <w:pPr>
              <w:autoSpaceDE w:val="0"/>
              <w:autoSpaceDN w:val="0"/>
              <w:adjustRightInd w:val="0"/>
              <w:ind w:left="-108"/>
              <w:jc w:val="both"/>
              <w:rPr>
                <w:b/>
                <w:color w:val="000000" w:themeColor="text1"/>
                <w:sz w:val="20"/>
                <w:szCs w:val="20"/>
              </w:rPr>
            </w:pPr>
            <w:r w:rsidRPr="00015E5F">
              <w:rPr>
                <w:b/>
                <w:color w:val="000000" w:themeColor="text1"/>
                <w:sz w:val="20"/>
                <w:szCs w:val="20"/>
              </w:rPr>
              <w:t xml:space="preserve"> 5 301,919</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5398,834</w:t>
            </w:r>
          </w:p>
        </w:tc>
        <w:tc>
          <w:tcPr>
            <w:tcW w:w="1275" w:type="dxa"/>
            <w:gridSpan w:val="2"/>
          </w:tcPr>
          <w:p w:rsidR="00411705" w:rsidRPr="00453BF2" w:rsidRDefault="00411705" w:rsidP="005547BC">
            <w:pPr>
              <w:autoSpaceDE w:val="0"/>
              <w:autoSpaceDN w:val="0"/>
              <w:adjustRightInd w:val="0"/>
              <w:jc w:val="both"/>
              <w:rPr>
                <w:b/>
                <w:sz w:val="20"/>
                <w:szCs w:val="20"/>
              </w:rPr>
            </w:pPr>
            <w:r w:rsidRPr="00453BF2">
              <w:rPr>
                <w:b/>
                <w:sz w:val="20"/>
                <w:szCs w:val="20"/>
              </w:rPr>
              <w:t>5 357,061</w:t>
            </w:r>
          </w:p>
        </w:tc>
        <w:tc>
          <w:tcPr>
            <w:tcW w:w="1134" w:type="dxa"/>
            <w:gridSpan w:val="2"/>
          </w:tcPr>
          <w:p w:rsidR="00411705" w:rsidRPr="00015E5F" w:rsidRDefault="00411705" w:rsidP="005547BC">
            <w:pPr>
              <w:autoSpaceDE w:val="0"/>
              <w:autoSpaceDN w:val="0"/>
              <w:adjustRightInd w:val="0"/>
              <w:jc w:val="both"/>
              <w:rPr>
                <w:b/>
                <w:color w:val="000000" w:themeColor="text1"/>
                <w:sz w:val="20"/>
                <w:szCs w:val="20"/>
              </w:rPr>
            </w:pPr>
            <w:r>
              <w:rPr>
                <w:b/>
                <w:color w:val="000000" w:themeColor="text1"/>
                <w:sz w:val="20"/>
                <w:szCs w:val="20"/>
              </w:rPr>
              <w:t xml:space="preserve"> 5 27</w:t>
            </w:r>
            <w:r w:rsidRPr="00015E5F">
              <w:rPr>
                <w:b/>
                <w:color w:val="000000" w:themeColor="text1"/>
                <w:sz w:val="20"/>
                <w:szCs w:val="20"/>
              </w:rPr>
              <w:t>6,061</w:t>
            </w:r>
          </w:p>
        </w:tc>
        <w:tc>
          <w:tcPr>
            <w:tcW w:w="1134" w:type="dxa"/>
          </w:tcPr>
          <w:p w:rsidR="00411705" w:rsidRPr="00015E5F" w:rsidRDefault="00411705" w:rsidP="005547BC">
            <w:pPr>
              <w:autoSpaceDE w:val="0"/>
              <w:autoSpaceDN w:val="0"/>
              <w:adjustRightInd w:val="0"/>
              <w:jc w:val="both"/>
              <w:rPr>
                <w:b/>
                <w:color w:val="000000" w:themeColor="text1"/>
                <w:sz w:val="20"/>
                <w:szCs w:val="20"/>
              </w:rPr>
            </w:pPr>
            <w:r>
              <w:rPr>
                <w:b/>
                <w:color w:val="000000" w:themeColor="text1"/>
                <w:sz w:val="20"/>
                <w:szCs w:val="20"/>
              </w:rPr>
              <w:t xml:space="preserve"> 5 27</w:t>
            </w:r>
            <w:r w:rsidRPr="00015E5F">
              <w:rPr>
                <w:b/>
                <w:color w:val="000000" w:themeColor="text1"/>
                <w:sz w:val="20"/>
                <w:szCs w:val="20"/>
              </w:rPr>
              <w:t>6,061</w:t>
            </w:r>
          </w:p>
        </w:tc>
        <w:tc>
          <w:tcPr>
            <w:tcW w:w="70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 xml:space="preserve"> </w:t>
            </w:r>
          </w:p>
        </w:tc>
        <w:tc>
          <w:tcPr>
            <w:tcW w:w="1843" w:type="dxa"/>
          </w:tcPr>
          <w:p w:rsidR="00411705" w:rsidRPr="00015E5F" w:rsidRDefault="00411705" w:rsidP="005547BC">
            <w:pPr>
              <w:rPr>
                <w:color w:val="000000" w:themeColor="text1"/>
              </w:rPr>
            </w:pPr>
          </w:p>
        </w:tc>
        <w:tc>
          <w:tcPr>
            <w:tcW w:w="2487" w:type="dxa"/>
          </w:tcPr>
          <w:p w:rsidR="00411705" w:rsidRPr="00015E5F" w:rsidRDefault="00411705" w:rsidP="005547BC">
            <w:pPr>
              <w:rPr>
                <w:color w:val="000000" w:themeColor="text1"/>
              </w:rPr>
            </w:pP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w:t>
            </w:r>
          </w:p>
        </w:tc>
        <w:tc>
          <w:tcPr>
            <w:tcW w:w="14356" w:type="dxa"/>
            <w:gridSpan w:val="12"/>
          </w:tcPr>
          <w:p w:rsidR="00411705" w:rsidRPr="00015E5F" w:rsidRDefault="00411705" w:rsidP="005547BC">
            <w:pPr>
              <w:jc w:val="center"/>
              <w:rPr>
                <w:color w:val="000000" w:themeColor="text1"/>
              </w:rPr>
            </w:pPr>
            <w:r w:rsidRPr="00015E5F">
              <w:rPr>
                <w:b/>
                <w:color w:val="000000" w:themeColor="text1"/>
                <w:sz w:val="20"/>
                <w:szCs w:val="20"/>
              </w:rPr>
              <w:t>Обеспечение деятельности органов местного самоуправления МР «Дзержинский район»</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Высшее должностное лицо администрации (исполнительно-распорядительного органа) Дзержинского района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1725,917</w:t>
            </w:r>
          </w:p>
        </w:tc>
        <w:tc>
          <w:tcPr>
            <w:tcW w:w="992" w:type="dxa"/>
          </w:tcPr>
          <w:p w:rsidR="00411705" w:rsidRPr="00015E5F" w:rsidRDefault="00411705" w:rsidP="005547BC">
            <w:pPr>
              <w:autoSpaceDE w:val="0"/>
              <w:autoSpaceDN w:val="0"/>
              <w:adjustRightInd w:val="0"/>
              <w:jc w:val="center"/>
              <w:rPr>
                <w:color w:val="000000" w:themeColor="text1"/>
                <w:sz w:val="20"/>
                <w:szCs w:val="20"/>
              </w:rPr>
            </w:pPr>
            <w:r w:rsidRPr="00015E5F">
              <w:rPr>
                <w:color w:val="000000" w:themeColor="text1"/>
                <w:sz w:val="20"/>
                <w:szCs w:val="20"/>
              </w:rPr>
              <w:t>1693,236</w:t>
            </w:r>
          </w:p>
        </w:tc>
        <w:tc>
          <w:tcPr>
            <w:tcW w:w="1275" w:type="dxa"/>
            <w:gridSpan w:val="2"/>
          </w:tcPr>
          <w:p w:rsidR="00411705" w:rsidRPr="00453BF2" w:rsidRDefault="00411705" w:rsidP="005547BC">
            <w:r>
              <w:rPr>
                <w:color w:val="000000" w:themeColor="text1"/>
                <w:sz w:val="20"/>
                <w:szCs w:val="20"/>
              </w:rPr>
              <w:t xml:space="preserve"> </w:t>
            </w:r>
            <w:r w:rsidRPr="00453BF2">
              <w:rPr>
                <w:sz w:val="20"/>
                <w:szCs w:val="20"/>
              </w:rPr>
              <w:t>1814,0</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1798,0</w:t>
            </w:r>
          </w:p>
        </w:tc>
        <w:tc>
          <w:tcPr>
            <w:tcW w:w="1134" w:type="dxa"/>
          </w:tcPr>
          <w:p w:rsidR="00411705" w:rsidRPr="00015E5F" w:rsidRDefault="00411705" w:rsidP="005547BC">
            <w:pPr>
              <w:rPr>
                <w:color w:val="000000" w:themeColor="text1"/>
              </w:rPr>
            </w:pPr>
            <w:r w:rsidRPr="00015E5F">
              <w:rPr>
                <w:color w:val="000000" w:themeColor="text1"/>
                <w:sz w:val="20"/>
                <w:szCs w:val="20"/>
              </w:rPr>
              <w:t>1798,0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Повышение уровня социальной защищенности  и   создание современной системы материального  стимулирования труда</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lastRenderedPageBreak/>
              <w:t>2.2</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Стимулирование руководителей исполнительно-распорядительного органа  муниципальных образований</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Средства бюджета Калужской области</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2 187,36</w:t>
            </w:r>
          </w:p>
        </w:tc>
        <w:tc>
          <w:tcPr>
            <w:tcW w:w="992" w:type="dxa"/>
          </w:tcPr>
          <w:p w:rsidR="00411705" w:rsidRPr="00015E5F" w:rsidRDefault="00411705" w:rsidP="005547BC">
            <w:pPr>
              <w:autoSpaceDE w:val="0"/>
              <w:autoSpaceDN w:val="0"/>
              <w:adjustRightInd w:val="0"/>
              <w:jc w:val="center"/>
              <w:rPr>
                <w:color w:val="000000" w:themeColor="text1"/>
                <w:sz w:val="20"/>
                <w:szCs w:val="20"/>
              </w:rPr>
            </w:pPr>
            <w:r w:rsidRPr="00015E5F">
              <w:rPr>
                <w:color w:val="000000" w:themeColor="text1"/>
                <w:sz w:val="20"/>
                <w:szCs w:val="20"/>
              </w:rPr>
              <w:t>2510,2</w:t>
            </w:r>
          </w:p>
        </w:tc>
        <w:tc>
          <w:tcPr>
            <w:tcW w:w="1275" w:type="dxa"/>
            <w:gridSpan w:val="2"/>
          </w:tcPr>
          <w:p w:rsidR="00411705" w:rsidRPr="00015E5F" w:rsidRDefault="00411705" w:rsidP="005547BC">
            <w:pPr>
              <w:rPr>
                <w:color w:val="000000" w:themeColor="text1"/>
              </w:rPr>
            </w:pPr>
            <w:r>
              <w:rPr>
                <w:color w:val="000000" w:themeColor="text1"/>
              </w:rPr>
              <w:t>2187,36</w:t>
            </w:r>
          </w:p>
        </w:tc>
        <w:tc>
          <w:tcPr>
            <w:tcW w:w="1134" w:type="dxa"/>
            <w:gridSpan w:val="2"/>
          </w:tcPr>
          <w:p w:rsidR="00411705" w:rsidRPr="00015E5F" w:rsidRDefault="00411705" w:rsidP="005547BC">
            <w:pPr>
              <w:rPr>
                <w:color w:val="000000" w:themeColor="text1"/>
              </w:rPr>
            </w:pPr>
          </w:p>
        </w:tc>
        <w:tc>
          <w:tcPr>
            <w:tcW w:w="1134" w:type="dxa"/>
          </w:tcPr>
          <w:p w:rsidR="00411705" w:rsidRPr="00015E5F" w:rsidRDefault="00411705" w:rsidP="005547BC">
            <w:pPr>
              <w:rPr>
                <w:color w:val="000000" w:themeColor="text1"/>
              </w:rPr>
            </w:pP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 xml:space="preserve">Повышение уровня социальной защищенности  и   создание современной системы материального  стимулирования труда </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2.3.</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Центральный аппарат</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ind w:left="-108"/>
              <w:jc w:val="both"/>
              <w:rPr>
                <w:color w:val="000000" w:themeColor="text1"/>
                <w:sz w:val="20"/>
                <w:szCs w:val="20"/>
              </w:rPr>
            </w:pPr>
            <w:r w:rsidRPr="00015E5F">
              <w:rPr>
                <w:color w:val="000000" w:themeColor="text1"/>
                <w:sz w:val="20"/>
                <w:szCs w:val="20"/>
              </w:rPr>
              <w:t>45825,707</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46323,106</w:t>
            </w:r>
          </w:p>
        </w:tc>
        <w:tc>
          <w:tcPr>
            <w:tcW w:w="1275" w:type="dxa"/>
            <w:gridSpan w:val="2"/>
          </w:tcPr>
          <w:p w:rsidR="00411705" w:rsidRPr="00453BF2" w:rsidRDefault="00411705" w:rsidP="005547BC">
            <w:pPr>
              <w:autoSpaceDE w:val="0"/>
              <w:autoSpaceDN w:val="0"/>
              <w:adjustRightInd w:val="0"/>
              <w:jc w:val="both"/>
              <w:rPr>
                <w:b/>
                <w:sz w:val="20"/>
                <w:szCs w:val="20"/>
              </w:rPr>
            </w:pPr>
            <w:r w:rsidRPr="00453BF2">
              <w:rPr>
                <w:sz w:val="20"/>
                <w:szCs w:val="20"/>
              </w:rPr>
              <w:t>51606,0</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48638,0</w:t>
            </w:r>
          </w:p>
        </w:tc>
        <w:tc>
          <w:tcPr>
            <w:tcW w:w="1134" w:type="dxa"/>
          </w:tcPr>
          <w:p w:rsidR="00411705" w:rsidRPr="00015E5F" w:rsidRDefault="00411705" w:rsidP="005547BC">
            <w:pPr>
              <w:rPr>
                <w:color w:val="000000" w:themeColor="text1"/>
              </w:rPr>
            </w:pPr>
            <w:r w:rsidRPr="00015E5F">
              <w:rPr>
                <w:color w:val="000000" w:themeColor="text1"/>
                <w:sz w:val="20"/>
                <w:szCs w:val="20"/>
              </w:rPr>
              <w:t>48638,0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 xml:space="preserve">Повышение уровня социальной защищенности  сотрудников,   создание современной системы материального  стимулирования труда  </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2.4.</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Мероприятия для обеспечения работы администрации, по исполнению сотрудниками служебных обязанностей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ind w:left="-108"/>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4706, 20</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Pr>
                <w:color w:val="000000" w:themeColor="text1"/>
                <w:sz w:val="20"/>
                <w:szCs w:val="20"/>
              </w:rPr>
              <w:t>5011, 6</w:t>
            </w:r>
          </w:p>
        </w:tc>
        <w:tc>
          <w:tcPr>
            <w:tcW w:w="1134" w:type="dxa"/>
            <w:gridSpan w:val="2"/>
          </w:tcPr>
          <w:p w:rsidR="00411705" w:rsidRPr="00015E5F" w:rsidRDefault="00411705" w:rsidP="005547BC">
            <w:pPr>
              <w:rPr>
                <w:color w:val="000000" w:themeColor="text1"/>
                <w:sz w:val="20"/>
                <w:szCs w:val="20"/>
              </w:rPr>
            </w:pPr>
            <w:r>
              <w:rPr>
                <w:color w:val="000000" w:themeColor="text1"/>
                <w:sz w:val="20"/>
                <w:szCs w:val="20"/>
              </w:rPr>
              <w:t xml:space="preserve">5062, </w:t>
            </w:r>
            <w:r w:rsidRPr="00015E5F">
              <w:rPr>
                <w:color w:val="000000" w:themeColor="text1"/>
                <w:sz w:val="20"/>
                <w:szCs w:val="20"/>
              </w:rPr>
              <w:t>0</w:t>
            </w:r>
          </w:p>
        </w:tc>
        <w:tc>
          <w:tcPr>
            <w:tcW w:w="1134" w:type="dxa"/>
          </w:tcPr>
          <w:p w:rsidR="00411705" w:rsidRPr="00015E5F" w:rsidRDefault="00411705" w:rsidP="005547BC">
            <w:pPr>
              <w:rPr>
                <w:color w:val="000000" w:themeColor="text1"/>
              </w:rPr>
            </w:pPr>
            <w:r>
              <w:rPr>
                <w:color w:val="000000" w:themeColor="text1"/>
                <w:sz w:val="20"/>
                <w:szCs w:val="20"/>
              </w:rPr>
              <w:t xml:space="preserve">5062, </w:t>
            </w:r>
            <w:r w:rsidRPr="00015E5F">
              <w:rPr>
                <w:color w:val="000000" w:themeColor="text1"/>
                <w:sz w:val="20"/>
                <w:szCs w:val="20"/>
              </w:rPr>
              <w:t>0</w:t>
            </w:r>
          </w:p>
        </w:tc>
        <w:tc>
          <w:tcPr>
            <w:tcW w:w="709" w:type="dxa"/>
          </w:tcPr>
          <w:p w:rsidR="00411705" w:rsidRPr="00015E5F" w:rsidRDefault="00411705" w:rsidP="005547BC">
            <w:pPr>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Администрация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 xml:space="preserve">Повышение уровня социальной защищенности  сотрудников,   создание современной системы материального  стимулирования труда  </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2.5</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бюджета  Калужской области </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1184,701</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1184,701</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1275,654</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1275,654</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1275,654</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Архивный отдел Администрации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2.6</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Мероприятия по осуществлению переданных </w:t>
            </w:r>
            <w:r w:rsidRPr="00015E5F">
              <w:rPr>
                <w:color w:val="000000" w:themeColor="text1"/>
                <w:sz w:val="20"/>
                <w:szCs w:val="20"/>
              </w:rPr>
              <w:lastRenderedPageBreak/>
              <w:t>полномочий Российской Федерацией по государственной регистрации актов гражданского состояния</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lastRenderedPageBreak/>
              <w:t xml:space="preserve">Средства бюджета  Калужской </w:t>
            </w:r>
            <w:r w:rsidRPr="00015E5F">
              <w:rPr>
                <w:color w:val="000000" w:themeColor="text1"/>
                <w:sz w:val="20"/>
                <w:szCs w:val="20"/>
              </w:rPr>
              <w:lastRenderedPageBreak/>
              <w:t xml:space="preserve">области </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lastRenderedPageBreak/>
              <w:t>2443,189</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2208,893</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1648,085</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1868,48</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1955,901</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 xml:space="preserve">Отдел ЗАГС Администрации </w:t>
            </w:r>
            <w:r w:rsidRPr="00015E5F">
              <w:rPr>
                <w:color w:val="000000" w:themeColor="text1"/>
              </w:rPr>
              <w:lastRenderedPageBreak/>
              <w:t>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lastRenderedPageBreak/>
              <w:t xml:space="preserve">Повышение уровня соблюдения целевого и эффективного </w:t>
            </w:r>
            <w:r w:rsidRPr="00015E5F">
              <w:rPr>
                <w:rFonts w:ascii="Times New Roman" w:hAnsi="Times New Roman" w:cs="Times New Roman"/>
                <w:color w:val="000000" w:themeColor="text1"/>
              </w:rPr>
              <w:lastRenderedPageBreak/>
              <w:t>использования финансовых средств</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lastRenderedPageBreak/>
              <w:t>2.7</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Субвенции на обеспечение переданных полномочий по государственной регистрации актов гражданского состояния за счет средств областного бюджета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бюджета  Калужской области </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492,714</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autoSpaceDE w:val="0"/>
              <w:autoSpaceDN w:val="0"/>
              <w:adjustRightInd w:val="0"/>
              <w:jc w:val="both"/>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rPr>
            </w:pPr>
            <w:r w:rsidRPr="00015E5F">
              <w:rPr>
                <w:color w:val="000000" w:themeColor="text1"/>
              </w:rPr>
              <w:t>Отдел ЗАГС Администрации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2.8</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Обеспечение единовременной выплаты муниципальным служащим при увольнении в связи с </w:t>
            </w:r>
            <w:proofErr w:type="gramStart"/>
            <w:r w:rsidRPr="00015E5F">
              <w:rPr>
                <w:color w:val="000000" w:themeColor="text1"/>
                <w:sz w:val="20"/>
                <w:szCs w:val="20"/>
              </w:rPr>
              <w:t>выходом</w:t>
            </w:r>
            <w:proofErr w:type="gramEnd"/>
            <w:r w:rsidRPr="00015E5F">
              <w:rPr>
                <w:color w:val="000000" w:themeColor="text1"/>
                <w:sz w:val="20"/>
                <w:szCs w:val="20"/>
              </w:rPr>
              <w:t xml:space="preserve"> на пенсию проработавшим в органах местного самоуправления МР «Дзержинский район»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71,0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100,0</w:t>
            </w:r>
          </w:p>
        </w:tc>
        <w:tc>
          <w:tcPr>
            <w:tcW w:w="1275" w:type="dxa"/>
            <w:gridSpan w:val="2"/>
          </w:tcPr>
          <w:p w:rsidR="00411705" w:rsidRPr="00015E5F" w:rsidRDefault="00411705" w:rsidP="005547BC">
            <w:pPr>
              <w:rPr>
                <w:color w:val="000000" w:themeColor="text1"/>
              </w:rPr>
            </w:pPr>
            <w:r w:rsidRPr="00015E5F">
              <w:rPr>
                <w:color w:val="000000" w:themeColor="text1"/>
                <w:sz w:val="20"/>
                <w:szCs w:val="20"/>
              </w:rPr>
              <w:t>100,0</w:t>
            </w:r>
          </w:p>
        </w:tc>
        <w:tc>
          <w:tcPr>
            <w:tcW w:w="1134" w:type="dxa"/>
            <w:gridSpan w:val="2"/>
          </w:tcPr>
          <w:p w:rsidR="00411705" w:rsidRPr="00015E5F" w:rsidRDefault="00411705" w:rsidP="005547BC">
            <w:pPr>
              <w:rPr>
                <w:color w:val="000000" w:themeColor="text1"/>
                <w:sz w:val="20"/>
                <w:szCs w:val="20"/>
              </w:rPr>
            </w:pPr>
            <w:r w:rsidRPr="00015E5F">
              <w:rPr>
                <w:color w:val="000000" w:themeColor="text1"/>
                <w:sz w:val="20"/>
                <w:szCs w:val="20"/>
              </w:rPr>
              <w:t>100,0</w:t>
            </w:r>
          </w:p>
        </w:tc>
        <w:tc>
          <w:tcPr>
            <w:tcW w:w="1134" w:type="dxa"/>
          </w:tcPr>
          <w:p w:rsidR="00411705" w:rsidRPr="00015E5F" w:rsidRDefault="00411705" w:rsidP="005547BC">
            <w:pPr>
              <w:rPr>
                <w:color w:val="000000" w:themeColor="text1"/>
                <w:sz w:val="20"/>
                <w:szCs w:val="20"/>
              </w:rPr>
            </w:pPr>
            <w:r w:rsidRPr="00015E5F">
              <w:rPr>
                <w:color w:val="000000" w:themeColor="text1"/>
                <w:sz w:val="20"/>
                <w:szCs w:val="20"/>
              </w:rPr>
              <w:t>100,0</w:t>
            </w:r>
          </w:p>
        </w:tc>
        <w:tc>
          <w:tcPr>
            <w:tcW w:w="709" w:type="dxa"/>
          </w:tcPr>
          <w:p w:rsidR="00411705" w:rsidRPr="00015E5F" w:rsidRDefault="00411705" w:rsidP="005547BC">
            <w:pPr>
              <w:rPr>
                <w:color w:val="000000" w:themeColor="text1"/>
              </w:rPr>
            </w:pPr>
            <w:r w:rsidRPr="00015E5F">
              <w:rPr>
                <w:color w:val="000000" w:themeColor="text1"/>
                <w:sz w:val="20"/>
                <w:szCs w:val="20"/>
              </w:rPr>
              <w:t xml:space="preserve"> 2021-2025</w:t>
            </w:r>
          </w:p>
        </w:tc>
        <w:tc>
          <w:tcPr>
            <w:tcW w:w="1843" w:type="dxa"/>
          </w:tcPr>
          <w:p w:rsidR="00411705" w:rsidRPr="00015E5F" w:rsidRDefault="00411705" w:rsidP="005547BC">
            <w:pPr>
              <w:rPr>
                <w:color w:val="000000" w:themeColor="text1"/>
              </w:rPr>
            </w:pPr>
            <w:r w:rsidRPr="00015E5F">
              <w:rPr>
                <w:color w:val="000000" w:themeColor="text1"/>
                <w:sz w:val="20"/>
                <w:szCs w:val="20"/>
              </w:rPr>
              <w:t>Структурные подразделения администрации Дзержинского района</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Повышение уровня социальной защищенности  сотрудников,   создание современной системы материального  стимулирования труда</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2.9</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Предоставление ежемесячной социальной выплаты лицам, замещавшим муниципальные должности муниципальной </w:t>
            </w:r>
            <w:r w:rsidRPr="00015E5F">
              <w:rPr>
                <w:color w:val="000000" w:themeColor="text1"/>
                <w:sz w:val="20"/>
                <w:szCs w:val="20"/>
              </w:rPr>
              <w:lastRenderedPageBreak/>
              <w:t>службы  в МО МР «Дзержинского района</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lastRenderedPageBreak/>
              <w:t>Бюджет муниципального района «Дзержинский район»</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29,0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102,0</w:t>
            </w:r>
          </w:p>
        </w:tc>
        <w:tc>
          <w:tcPr>
            <w:tcW w:w="1275" w:type="dxa"/>
            <w:gridSpan w:val="2"/>
          </w:tcPr>
          <w:p w:rsidR="00411705" w:rsidRPr="00015E5F" w:rsidRDefault="00411705" w:rsidP="005547BC">
            <w:pPr>
              <w:rPr>
                <w:color w:val="000000" w:themeColor="text1"/>
                <w:sz w:val="20"/>
                <w:szCs w:val="20"/>
              </w:rPr>
            </w:pPr>
            <w:r w:rsidRPr="00015E5F">
              <w:rPr>
                <w:color w:val="000000" w:themeColor="text1"/>
                <w:sz w:val="20"/>
                <w:szCs w:val="20"/>
              </w:rPr>
              <w:t>102,0</w:t>
            </w:r>
          </w:p>
        </w:tc>
        <w:tc>
          <w:tcPr>
            <w:tcW w:w="1134" w:type="dxa"/>
            <w:gridSpan w:val="2"/>
          </w:tcPr>
          <w:p w:rsidR="00411705" w:rsidRPr="00015E5F" w:rsidRDefault="00411705" w:rsidP="005547BC">
            <w:pPr>
              <w:rPr>
                <w:color w:val="000000" w:themeColor="text1"/>
                <w:sz w:val="20"/>
                <w:szCs w:val="20"/>
              </w:rPr>
            </w:pPr>
            <w:r w:rsidRPr="00015E5F">
              <w:rPr>
                <w:color w:val="000000" w:themeColor="text1"/>
                <w:sz w:val="20"/>
                <w:szCs w:val="20"/>
              </w:rPr>
              <w:t>102,0</w:t>
            </w:r>
          </w:p>
        </w:tc>
        <w:tc>
          <w:tcPr>
            <w:tcW w:w="1134" w:type="dxa"/>
          </w:tcPr>
          <w:p w:rsidR="00411705" w:rsidRPr="00015E5F" w:rsidRDefault="00411705" w:rsidP="005547BC">
            <w:pPr>
              <w:rPr>
                <w:color w:val="000000" w:themeColor="text1"/>
                <w:sz w:val="20"/>
                <w:szCs w:val="20"/>
              </w:rPr>
            </w:pPr>
            <w:r w:rsidRPr="00015E5F">
              <w:rPr>
                <w:color w:val="000000" w:themeColor="text1"/>
                <w:sz w:val="20"/>
                <w:szCs w:val="20"/>
              </w:rPr>
              <w:t>102,0</w:t>
            </w:r>
          </w:p>
        </w:tc>
        <w:tc>
          <w:tcPr>
            <w:tcW w:w="709" w:type="dxa"/>
          </w:tcPr>
          <w:p w:rsidR="00411705" w:rsidRPr="00015E5F" w:rsidRDefault="00411705" w:rsidP="005547BC">
            <w:pPr>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sz w:val="20"/>
                <w:szCs w:val="20"/>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Повышение уровня социальной защищенности  сотрудников,   создание современной системы материального  стимулирования труда</w:t>
            </w:r>
          </w:p>
        </w:tc>
      </w:tr>
      <w:tr w:rsidR="00411705" w:rsidRPr="00015E5F" w:rsidTr="005547BC">
        <w:tc>
          <w:tcPr>
            <w:tcW w:w="571" w:type="dxa"/>
          </w:tcPr>
          <w:p w:rsidR="00411705" w:rsidRPr="00015E5F" w:rsidRDefault="00411705" w:rsidP="005547BC">
            <w:pPr>
              <w:rPr>
                <w:color w:val="000000" w:themeColor="text1"/>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ind w:left="-108"/>
              <w:jc w:val="both"/>
              <w:rPr>
                <w:b/>
                <w:color w:val="000000" w:themeColor="text1"/>
                <w:sz w:val="18"/>
                <w:szCs w:val="18"/>
              </w:rPr>
            </w:pPr>
            <w:r w:rsidRPr="00015E5F">
              <w:rPr>
                <w:b/>
                <w:color w:val="000000" w:themeColor="text1"/>
                <w:sz w:val="18"/>
                <w:szCs w:val="18"/>
              </w:rPr>
              <w:t>53 959,588</w:t>
            </w:r>
          </w:p>
        </w:tc>
        <w:tc>
          <w:tcPr>
            <w:tcW w:w="992" w:type="dxa"/>
          </w:tcPr>
          <w:p w:rsidR="00411705" w:rsidRPr="00015E5F" w:rsidRDefault="00411705" w:rsidP="005547BC">
            <w:pPr>
              <w:autoSpaceDE w:val="0"/>
              <w:autoSpaceDN w:val="0"/>
              <w:adjustRightInd w:val="0"/>
              <w:jc w:val="both"/>
              <w:rPr>
                <w:b/>
                <w:color w:val="000000" w:themeColor="text1"/>
                <w:sz w:val="18"/>
                <w:szCs w:val="18"/>
              </w:rPr>
            </w:pPr>
            <w:r w:rsidRPr="00015E5F">
              <w:rPr>
                <w:b/>
                <w:color w:val="000000" w:themeColor="text1"/>
                <w:sz w:val="18"/>
                <w:szCs w:val="18"/>
              </w:rPr>
              <w:t>58828,336</w:t>
            </w:r>
          </w:p>
        </w:tc>
        <w:tc>
          <w:tcPr>
            <w:tcW w:w="1275" w:type="dxa"/>
            <w:gridSpan w:val="2"/>
          </w:tcPr>
          <w:p w:rsidR="00411705" w:rsidRPr="00453BF2" w:rsidRDefault="00411705" w:rsidP="005547BC">
            <w:pPr>
              <w:rPr>
                <w:b/>
                <w:sz w:val="18"/>
                <w:szCs w:val="18"/>
              </w:rPr>
            </w:pPr>
            <w:r w:rsidRPr="0082232C">
              <w:rPr>
                <w:b/>
                <w:color w:val="FF0000"/>
                <w:sz w:val="18"/>
                <w:szCs w:val="18"/>
              </w:rPr>
              <w:t xml:space="preserve"> </w:t>
            </w:r>
            <w:r w:rsidRPr="00453BF2">
              <w:rPr>
                <w:b/>
                <w:sz w:val="18"/>
                <w:szCs w:val="18"/>
              </w:rPr>
              <w:t>63744,699</w:t>
            </w:r>
          </w:p>
        </w:tc>
        <w:tc>
          <w:tcPr>
            <w:tcW w:w="1134" w:type="dxa"/>
            <w:gridSpan w:val="2"/>
          </w:tcPr>
          <w:p w:rsidR="00411705" w:rsidRPr="00015E5F" w:rsidRDefault="00411705" w:rsidP="005547BC">
            <w:pPr>
              <w:rPr>
                <w:b/>
                <w:color w:val="000000" w:themeColor="text1"/>
                <w:sz w:val="18"/>
                <w:szCs w:val="18"/>
              </w:rPr>
            </w:pPr>
            <w:r w:rsidRPr="00015E5F">
              <w:rPr>
                <w:b/>
                <w:color w:val="000000" w:themeColor="text1"/>
                <w:sz w:val="18"/>
                <w:szCs w:val="18"/>
              </w:rPr>
              <w:t>5</w:t>
            </w:r>
            <w:r>
              <w:rPr>
                <w:b/>
                <w:color w:val="000000" w:themeColor="text1"/>
                <w:sz w:val="18"/>
                <w:szCs w:val="18"/>
              </w:rPr>
              <w:t>8844,1</w:t>
            </w:r>
            <w:r w:rsidRPr="00015E5F">
              <w:rPr>
                <w:b/>
                <w:color w:val="000000" w:themeColor="text1"/>
                <w:sz w:val="18"/>
                <w:szCs w:val="18"/>
              </w:rPr>
              <w:t>34</w:t>
            </w:r>
          </w:p>
        </w:tc>
        <w:tc>
          <w:tcPr>
            <w:tcW w:w="1134" w:type="dxa"/>
          </w:tcPr>
          <w:p w:rsidR="00411705" w:rsidRPr="00015E5F" w:rsidRDefault="00411705" w:rsidP="005547BC">
            <w:pPr>
              <w:rPr>
                <w:b/>
                <w:color w:val="000000" w:themeColor="text1"/>
                <w:sz w:val="18"/>
                <w:szCs w:val="18"/>
              </w:rPr>
            </w:pPr>
            <w:r w:rsidRPr="00015E5F">
              <w:rPr>
                <w:b/>
                <w:color w:val="000000" w:themeColor="text1"/>
                <w:sz w:val="18"/>
                <w:szCs w:val="18"/>
              </w:rPr>
              <w:t xml:space="preserve"> 5</w:t>
            </w:r>
            <w:r>
              <w:rPr>
                <w:b/>
                <w:color w:val="000000" w:themeColor="text1"/>
                <w:sz w:val="18"/>
                <w:szCs w:val="18"/>
              </w:rPr>
              <w:t>8931,5</w:t>
            </w:r>
            <w:r w:rsidRPr="00015E5F">
              <w:rPr>
                <w:b/>
                <w:color w:val="000000" w:themeColor="text1"/>
                <w:sz w:val="18"/>
                <w:szCs w:val="18"/>
              </w:rPr>
              <w:t>55</w:t>
            </w:r>
          </w:p>
        </w:tc>
        <w:tc>
          <w:tcPr>
            <w:tcW w:w="709" w:type="dxa"/>
          </w:tcPr>
          <w:p w:rsidR="00411705" w:rsidRPr="00015E5F" w:rsidRDefault="00411705" w:rsidP="005547BC">
            <w:pPr>
              <w:rPr>
                <w:color w:val="000000" w:themeColor="text1"/>
              </w:rPr>
            </w:pPr>
          </w:p>
        </w:tc>
        <w:tc>
          <w:tcPr>
            <w:tcW w:w="1843" w:type="dxa"/>
          </w:tcPr>
          <w:p w:rsidR="00411705" w:rsidRPr="00015E5F" w:rsidRDefault="00411705" w:rsidP="005547BC">
            <w:pPr>
              <w:rPr>
                <w:color w:val="000000" w:themeColor="text1"/>
              </w:rPr>
            </w:pP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3</w:t>
            </w:r>
          </w:p>
        </w:tc>
        <w:tc>
          <w:tcPr>
            <w:tcW w:w="14356" w:type="dxa"/>
            <w:gridSpan w:val="12"/>
          </w:tcPr>
          <w:p w:rsidR="00411705" w:rsidRPr="00015E5F" w:rsidRDefault="00411705" w:rsidP="005547BC">
            <w:pPr>
              <w:autoSpaceDE w:val="0"/>
              <w:autoSpaceDN w:val="0"/>
              <w:adjustRightInd w:val="0"/>
              <w:jc w:val="center"/>
              <w:rPr>
                <w:b/>
                <w:color w:val="000000" w:themeColor="text1"/>
                <w:sz w:val="20"/>
                <w:szCs w:val="20"/>
              </w:rPr>
            </w:pPr>
            <w:r w:rsidRPr="00015E5F">
              <w:rPr>
                <w:b/>
                <w:color w:val="000000" w:themeColor="text1"/>
                <w:sz w:val="20"/>
                <w:szCs w:val="20"/>
              </w:rPr>
              <w:t>Обеспечение   деятельности администрации  муниципального района</w:t>
            </w:r>
          </w:p>
          <w:p w:rsidR="00411705" w:rsidRPr="00015E5F" w:rsidRDefault="00411705" w:rsidP="005547BC">
            <w:pPr>
              <w:jc w:val="center"/>
              <w:rPr>
                <w:color w:val="000000" w:themeColor="text1"/>
              </w:rPr>
            </w:pPr>
            <w:r w:rsidRPr="00015E5F">
              <w:rPr>
                <w:b/>
                <w:color w:val="000000" w:themeColor="text1"/>
                <w:sz w:val="20"/>
                <w:szCs w:val="20"/>
              </w:rPr>
              <w:t>«Дзержинский район» по решению общегосударственных вопросов»</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3.1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Организация и проведение протокольно-организационных мероприятий</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323,0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279,0</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Pr>
                <w:color w:val="000000" w:themeColor="text1"/>
                <w:sz w:val="20"/>
                <w:szCs w:val="20"/>
              </w:rPr>
              <w:t>495,1</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500,0</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500,0</w:t>
            </w:r>
          </w:p>
        </w:tc>
        <w:tc>
          <w:tcPr>
            <w:tcW w:w="70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Формирование положительного имиджа администрации  муниципального района «Дзержинский район».</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3.2</w:t>
            </w:r>
          </w:p>
        </w:tc>
        <w:tc>
          <w:tcPr>
            <w:tcW w:w="2231" w:type="dxa"/>
          </w:tcPr>
          <w:p w:rsidR="00411705" w:rsidRPr="00015E5F" w:rsidRDefault="00411705" w:rsidP="005547BC">
            <w:pPr>
              <w:autoSpaceDE w:val="0"/>
              <w:autoSpaceDN w:val="0"/>
              <w:adjustRightInd w:val="0"/>
              <w:jc w:val="both"/>
              <w:rPr>
                <w:b/>
                <w:color w:val="000000" w:themeColor="text1"/>
                <w:sz w:val="20"/>
                <w:szCs w:val="20"/>
              </w:rPr>
            </w:pPr>
            <w:r w:rsidRPr="00015E5F">
              <w:rPr>
                <w:color w:val="000000" w:themeColor="text1"/>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160,0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160,0</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Pr>
                <w:color w:val="000000" w:themeColor="text1"/>
                <w:sz w:val="20"/>
                <w:szCs w:val="20"/>
              </w:rPr>
              <w:t>210,4</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160,0</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160,0</w:t>
            </w:r>
          </w:p>
        </w:tc>
        <w:tc>
          <w:tcPr>
            <w:tcW w:w="70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pStyle w:val="ConsPlusNonformat"/>
              <w:widowControl/>
              <w:tabs>
                <w:tab w:val="left" w:pos="344"/>
              </w:tabs>
              <w:rPr>
                <w:rFonts w:ascii="Times New Roman" w:hAnsi="Times New Roman" w:cs="Times New Roman"/>
                <w:color w:val="000000" w:themeColor="text1"/>
              </w:rPr>
            </w:pPr>
            <w:r w:rsidRPr="00015E5F">
              <w:rPr>
                <w:rFonts w:ascii="Times New Roman" w:hAnsi="Times New Roman" w:cs="Times New Roman"/>
                <w:color w:val="000000" w:themeColor="text1"/>
              </w:rPr>
              <w:t>Создание системы взаимодействия между   муниципальными образованиями Калужской области</w:t>
            </w: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t>3.3</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Подготовка и выпуск информационных материалов  изготовление,  баннеров,</w:t>
            </w:r>
            <w:r w:rsidRPr="00015E5F">
              <w:rPr>
                <w:color w:val="000000" w:themeColor="text1"/>
                <w:sz w:val="20"/>
                <w:szCs w:val="20"/>
              </w:rPr>
              <w:br/>
              <w:t xml:space="preserve"> буклетов, сборников, методических</w:t>
            </w:r>
            <w:r w:rsidRPr="00015E5F">
              <w:rPr>
                <w:color w:val="000000" w:themeColor="text1"/>
                <w:sz w:val="20"/>
                <w:szCs w:val="20"/>
              </w:rPr>
              <w:br/>
              <w:t>рекомендации и иной полиграфической продукции; изготовление</w:t>
            </w:r>
            <w:r w:rsidRPr="00015E5F">
              <w:rPr>
                <w:color w:val="000000" w:themeColor="text1"/>
                <w:sz w:val="20"/>
                <w:szCs w:val="20"/>
              </w:rPr>
              <w:br/>
              <w:t xml:space="preserve">видеофильмов для проведения мероприятий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p w:rsidR="00411705" w:rsidRPr="00015E5F" w:rsidRDefault="00411705" w:rsidP="005547BC">
            <w:pPr>
              <w:autoSpaceDE w:val="0"/>
              <w:autoSpaceDN w:val="0"/>
              <w:adjustRightInd w:val="0"/>
              <w:jc w:val="both"/>
              <w:rPr>
                <w:color w:val="000000" w:themeColor="text1"/>
                <w:sz w:val="20"/>
                <w:szCs w:val="20"/>
              </w:rPr>
            </w:pPr>
          </w:p>
          <w:p w:rsidR="00411705" w:rsidRPr="00015E5F" w:rsidRDefault="00411705" w:rsidP="005547BC">
            <w:pPr>
              <w:autoSpaceDE w:val="0"/>
              <w:autoSpaceDN w:val="0"/>
              <w:adjustRightInd w:val="0"/>
              <w:jc w:val="both"/>
              <w:rPr>
                <w:color w:val="000000" w:themeColor="text1"/>
                <w:sz w:val="20"/>
                <w:szCs w:val="20"/>
              </w:rPr>
            </w:pPr>
          </w:p>
          <w:p w:rsidR="00411705" w:rsidRPr="00015E5F" w:rsidRDefault="00411705" w:rsidP="005547BC">
            <w:pPr>
              <w:autoSpaceDE w:val="0"/>
              <w:autoSpaceDN w:val="0"/>
              <w:adjustRightInd w:val="0"/>
              <w:jc w:val="both"/>
              <w:rPr>
                <w:color w:val="000000" w:themeColor="text1"/>
                <w:sz w:val="20"/>
                <w:szCs w:val="20"/>
              </w:rPr>
            </w:pPr>
          </w:p>
          <w:p w:rsidR="00411705" w:rsidRPr="00015E5F" w:rsidRDefault="00411705" w:rsidP="005547BC">
            <w:pPr>
              <w:autoSpaceDE w:val="0"/>
              <w:autoSpaceDN w:val="0"/>
              <w:adjustRightInd w:val="0"/>
              <w:jc w:val="both"/>
              <w:rPr>
                <w:color w:val="000000" w:themeColor="text1"/>
                <w:sz w:val="20"/>
                <w:szCs w:val="20"/>
              </w:rPr>
            </w:pPr>
          </w:p>
          <w:p w:rsidR="00411705" w:rsidRPr="00015E5F" w:rsidRDefault="00411705" w:rsidP="005547BC">
            <w:pPr>
              <w:autoSpaceDE w:val="0"/>
              <w:autoSpaceDN w:val="0"/>
              <w:adjustRightInd w:val="0"/>
              <w:jc w:val="both"/>
              <w:rPr>
                <w:color w:val="000000" w:themeColor="text1"/>
                <w:sz w:val="20"/>
                <w:szCs w:val="20"/>
              </w:rPr>
            </w:pP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202,0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285,0</w:t>
            </w:r>
          </w:p>
        </w:tc>
        <w:tc>
          <w:tcPr>
            <w:tcW w:w="1275" w:type="dxa"/>
            <w:gridSpan w:val="2"/>
          </w:tcPr>
          <w:p w:rsidR="00411705" w:rsidRPr="00015E5F" w:rsidRDefault="00411705" w:rsidP="005547BC">
            <w:pPr>
              <w:ind w:right="-90"/>
              <w:rPr>
                <w:color w:val="000000" w:themeColor="text1"/>
              </w:rPr>
            </w:pPr>
            <w:r>
              <w:rPr>
                <w:color w:val="000000" w:themeColor="text1"/>
                <w:sz w:val="20"/>
                <w:szCs w:val="20"/>
              </w:rPr>
              <w:t>389</w:t>
            </w:r>
            <w:r w:rsidRPr="00015E5F">
              <w:rPr>
                <w:color w:val="000000" w:themeColor="text1"/>
                <w:sz w:val="20"/>
                <w:szCs w:val="20"/>
              </w:rPr>
              <w:t>,</w:t>
            </w:r>
            <w:r>
              <w:rPr>
                <w:color w:val="000000" w:themeColor="text1"/>
                <w:sz w:val="20"/>
                <w:szCs w:val="20"/>
              </w:rPr>
              <w:t>9</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385,0</w:t>
            </w:r>
          </w:p>
        </w:tc>
        <w:tc>
          <w:tcPr>
            <w:tcW w:w="1134" w:type="dxa"/>
          </w:tcPr>
          <w:p w:rsidR="00411705" w:rsidRPr="00015E5F" w:rsidRDefault="00411705" w:rsidP="005547BC">
            <w:pPr>
              <w:rPr>
                <w:color w:val="000000" w:themeColor="text1"/>
              </w:rPr>
            </w:pPr>
            <w:r w:rsidRPr="00015E5F">
              <w:rPr>
                <w:color w:val="000000" w:themeColor="text1"/>
                <w:sz w:val="20"/>
                <w:szCs w:val="20"/>
              </w:rPr>
              <w:t>385,0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411705" w:rsidRPr="00015E5F" w:rsidTr="005547BC">
        <w:tc>
          <w:tcPr>
            <w:tcW w:w="571" w:type="dxa"/>
          </w:tcPr>
          <w:p w:rsidR="00411705" w:rsidRPr="00015E5F" w:rsidRDefault="00411705" w:rsidP="005547BC">
            <w:pPr>
              <w:rPr>
                <w:color w:val="000000" w:themeColor="text1"/>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 xml:space="preserve">  685,0</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724,0</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Pr>
                <w:b/>
                <w:color w:val="000000" w:themeColor="text1"/>
                <w:sz w:val="20"/>
                <w:szCs w:val="20"/>
              </w:rPr>
              <w:t>109</w:t>
            </w:r>
            <w:r w:rsidRPr="00015E5F">
              <w:rPr>
                <w:b/>
                <w:color w:val="000000" w:themeColor="text1"/>
                <w:sz w:val="20"/>
                <w:szCs w:val="20"/>
              </w:rPr>
              <w:t>5,</w:t>
            </w:r>
            <w:r>
              <w:rPr>
                <w:b/>
                <w:color w:val="000000" w:themeColor="text1"/>
                <w:sz w:val="20"/>
                <w:szCs w:val="20"/>
              </w:rPr>
              <w:t>4</w:t>
            </w:r>
          </w:p>
        </w:tc>
        <w:tc>
          <w:tcPr>
            <w:tcW w:w="1134" w:type="dxa"/>
            <w:gridSpan w:val="2"/>
          </w:tcPr>
          <w:p w:rsidR="00411705" w:rsidRPr="00015E5F" w:rsidRDefault="00411705" w:rsidP="005547BC">
            <w:pPr>
              <w:rPr>
                <w:color w:val="000000" w:themeColor="text1"/>
              </w:rPr>
            </w:pPr>
            <w:r w:rsidRPr="00015E5F">
              <w:rPr>
                <w:b/>
                <w:color w:val="000000" w:themeColor="text1"/>
                <w:sz w:val="20"/>
                <w:szCs w:val="20"/>
              </w:rPr>
              <w:t>1045,0</w:t>
            </w:r>
          </w:p>
        </w:tc>
        <w:tc>
          <w:tcPr>
            <w:tcW w:w="1134" w:type="dxa"/>
          </w:tcPr>
          <w:p w:rsidR="00411705" w:rsidRPr="00015E5F" w:rsidRDefault="00411705" w:rsidP="005547BC">
            <w:pPr>
              <w:rPr>
                <w:color w:val="000000" w:themeColor="text1"/>
              </w:rPr>
            </w:pPr>
            <w:r w:rsidRPr="00015E5F">
              <w:rPr>
                <w:b/>
                <w:color w:val="000000" w:themeColor="text1"/>
                <w:sz w:val="20"/>
                <w:szCs w:val="20"/>
              </w:rPr>
              <w:t>1045,0</w:t>
            </w:r>
          </w:p>
        </w:tc>
        <w:tc>
          <w:tcPr>
            <w:tcW w:w="709" w:type="dxa"/>
          </w:tcPr>
          <w:p w:rsidR="00411705" w:rsidRPr="00015E5F" w:rsidRDefault="00411705" w:rsidP="005547BC">
            <w:pPr>
              <w:rPr>
                <w:color w:val="000000" w:themeColor="text1"/>
              </w:rPr>
            </w:pPr>
          </w:p>
        </w:tc>
        <w:tc>
          <w:tcPr>
            <w:tcW w:w="1843" w:type="dxa"/>
          </w:tcPr>
          <w:p w:rsidR="00411705" w:rsidRPr="00015E5F" w:rsidRDefault="00411705" w:rsidP="005547BC">
            <w:pPr>
              <w:rPr>
                <w:color w:val="000000" w:themeColor="text1"/>
              </w:rPr>
            </w:pPr>
          </w:p>
        </w:tc>
        <w:tc>
          <w:tcPr>
            <w:tcW w:w="2487" w:type="dxa"/>
          </w:tcPr>
          <w:p w:rsidR="00411705" w:rsidRPr="00015E5F" w:rsidRDefault="00411705" w:rsidP="005547BC">
            <w:pPr>
              <w:rPr>
                <w:color w:val="000000" w:themeColor="text1"/>
              </w:rPr>
            </w:pPr>
          </w:p>
        </w:tc>
      </w:tr>
      <w:tr w:rsidR="00411705" w:rsidRPr="00015E5F" w:rsidTr="005547BC">
        <w:tc>
          <w:tcPr>
            <w:tcW w:w="571" w:type="dxa"/>
          </w:tcPr>
          <w:p w:rsidR="00411705" w:rsidRPr="00015E5F" w:rsidRDefault="00411705" w:rsidP="005547BC">
            <w:pPr>
              <w:rPr>
                <w:color w:val="000000" w:themeColor="text1"/>
              </w:rPr>
            </w:pPr>
            <w:r w:rsidRPr="00015E5F">
              <w:rPr>
                <w:color w:val="000000" w:themeColor="text1"/>
              </w:rPr>
              <w:lastRenderedPageBreak/>
              <w:t>4</w:t>
            </w:r>
          </w:p>
        </w:tc>
        <w:tc>
          <w:tcPr>
            <w:tcW w:w="14356" w:type="dxa"/>
            <w:gridSpan w:val="12"/>
          </w:tcPr>
          <w:p w:rsidR="00411705" w:rsidRPr="00015E5F" w:rsidRDefault="00411705" w:rsidP="005547BC">
            <w:pPr>
              <w:jc w:val="center"/>
              <w:rPr>
                <w:color w:val="000000" w:themeColor="text1"/>
              </w:rPr>
            </w:pPr>
            <w:r w:rsidRPr="00015E5F">
              <w:rPr>
                <w:b/>
                <w:color w:val="000000" w:themeColor="text1"/>
                <w:sz w:val="20"/>
                <w:szCs w:val="20"/>
              </w:rPr>
              <w:t>Развитие муниципальной службы в муниципальном районе «Дзержинский район»</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организация обучения лиц</w:t>
            </w:r>
            <w:proofErr w:type="gramStart"/>
            <w:r w:rsidRPr="00015E5F">
              <w:rPr>
                <w:color w:val="000000" w:themeColor="text1"/>
                <w:sz w:val="20"/>
                <w:szCs w:val="20"/>
              </w:rPr>
              <w:t>.</w:t>
            </w:r>
            <w:proofErr w:type="gramEnd"/>
            <w:r w:rsidRPr="00015E5F">
              <w:rPr>
                <w:color w:val="000000" w:themeColor="text1"/>
                <w:sz w:val="20"/>
                <w:szCs w:val="20"/>
              </w:rPr>
              <w:t xml:space="preserve"> </w:t>
            </w:r>
            <w:proofErr w:type="gramStart"/>
            <w:r w:rsidRPr="00015E5F">
              <w:rPr>
                <w:color w:val="000000" w:themeColor="text1"/>
                <w:sz w:val="20"/>
                <w:szCs w:val="20"/>
              </w:rPr>
              <w:t>в</w:t>
            </w:r>
            <w:proofErr w:type="gramEnd"/>
            <w:r w:rsidRPr="00015E5F">
              <w:rPr>
                <w:color w:val="000000" w:themeColor="text1"/>
                <w:sz w:val="20"/>
                <w:szCs w:val="20"/>
              </w:rPr>
              <w:t>ключенных в кадровый резерв</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80,0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160,0</w:t>
            </w:r>
          </w:p>
        </w:tc>
        <w:tc>
          <w:tcPr>
            <w:tcW w:w="1275" w:type="dxa"/>
            <w:gridSpan w:val="2"/>
          </w:tcPr>
          <w:p w:rsidR="00411705" w:rsidRPr="00015E5F" w:rsidRDefault="00411705" w:rsidP="005547BC">
            <w:pPr>
              <w:rPr>
                <w:color w:val="000000" w:themeColor="text1"/>
              </w:rPr>
            </w:pPr>
            <w:r w:rsidRPr="00015E5F">
              <w:rPr>
                <w:color w:val="000000" w:themeColor="text1"/>
                <w:sz w:val="20"/>
                <w:szCs w:val="20"/>
              </w:rPr>
              <w:t>260,0</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260,0</w:t>
            </w:r>
          </w:p>
        </w:tc>
        <w:tc>
          <w:tcPr>
            <w:tcW w:w="1134" w:type="dxa"/>
          </w:tcPr>
          <w:p w:rsidR="00411705" w:rsidRPr="00015E5F" w:rsidRDefault="00411705" w:rsidP="005547BC">
            <w:pPr>
              <w:rPr>
                <w:color w:val="000000" w:themeColor="text1"/>
              </w:rPr>
            </w:pPr>
            <w:r w:rsidRPr="00015E5F">
              <w:rPr>
                <w:color w:val="000000" w:themeColor="text1"/>
                <w:sz w:val="20"/>
                <w:szCs w:val="20"/>
              </w:rPr>
              <w:t>260,0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Повышение профессионального уровня муниципальных служащих, выборных должностных лиц местного самоуправления,</w:t>
            </w:r>
          </w:p>
          <w:p w:rsidR="00411705" w:rsidRPr="00015E5F" w:rsidRDefault="00411705" w:rsidP="005547BC">
            <w:pPr>
              <w:rPr>
                <w:color w:val="000000" w:themeColor="text1"/>
              </w:rPr>
            </w:pPr>
            <w:r w:rsidRPr="00015E5F">
              <w:rPr>
                <w:color w:val="000000" w:themeColor="text1"/>
                <w:sz w:val="20"/>
                <w:szCs w:val="20"/>
              </w:rPr>
              <w:t>Развитие кадрового резерва</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4.2</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Проведение ежегодной диспансеризации  </w:t>
            </w:r>
          </w:p>
        </w:tc>
        <w:tc>
          <w:tcPr>
            <w:tcW w:w="1559" w:type="dxa"/>
          </w:tcPr>
          <w:p w:rsidR="00411705" w:rsidRPr="00015E5F" w:rsidRDefault="00411705" w:rsidP="005547BC">
            <w:pPr>
              <w:autoSpaceDE w:val="0"/>
              <w:autoSpaceDN w:val="0"/>
              <w:adjustRightInd w:val="0"/>
              <w:jc w:val="both"/>
              <w:rPr>
                <w:color w:val="000000" w:themeColor="text1"/>
                <w:sz w:val="20"/>
                <w:szCs w:val="20"/>
                <w:highlight w:val="yellow"/>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341,0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500,0</w:t>
            </w:r>
          </w:p>
        </w:tc>
        <w:tc>
          <w:tcPr>
            <w:tcW w:w="1275" w:type="dxa"/>
            <w:gridSpan w:val="2"/>
          </w:tcPr>
          <w:p w:rsidR="00411705" w:rsidRPr="00015E5F" w:rsidRDefault="00411705" w:rsidP="005547BC">
            <w:pPr>
              <w:rPr>
                <w:color w:val="000000" w:themeColor="text1"/>
              </w:rPr>
            </w:pPr>
            <w:r w:rsidRPr="00015E5F">
              <w:rPr>
                <w:color w:val="000000" w:themeColor="text1"/>
                <w:sz w:val="20"/>
                <w:szCs w:val="20"/>
              </w:rPr>
              <w:t>500,0</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500,0</w:t>
            </w:r>
          </w:p>
        </w:tc>
        <w:tc>
          <w:tcPr>
            <w:tcW w:w="1134" w:type="dxa"/>
          </w:tcPr>
          <w:p w:rsidR="00411705" w:rsidRPr="00015E5F" w:rsidRDefault="00411705" w:rsidP="005547BC">
            <w:pPr>
              <w:rPr>
                <w:color w:val="000000" w:themeColor="text1"/>
              </w:rPr>
            </w:pPr>
            <w:r w:rsidRPr="00015E5F">
              <w:rPr>
                <w:color w:val="000000" w:themeColor="text1"/>
                <w:sz w:val="20"/>
                <w:szCs w:val="20"/>
              </w:rPr>
              <w:t>500,0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rPr>
                <w:color w:val="000000" w:themeColor="text1"/>
              </w:rPr>
            </w:pPr>
            <w:r w:rsidRPr="00015E5F">
              <w:rPr>
                <w:color w:val="000000" w:themeColor="text1"/>
                <w:sz w:val="20"/>
                <w:szCs w:val="20"/>
              </w:rPr>
              <w:t>Выявление ограничений, препятствующих прохождению муниципальной службы</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4.3</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Аттестация рабочих мест муниципальных служащих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Бюджет муниципального района «Дзержинский район» </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275" w:type="dxa"/>
            <w:gridSpan w:val="2"/>
          </w:tcPr>
          <w:p w:rsidR="00411705" w:rsidRPr="00015E5F" w:rsidRDefault="00411705" w:rsidP="005547BC">
            <w:pPr>
              <w:rPr>
                <w:color w:val="000000" w:themeColor="text1"/>
              </w:rPr>
            </w:pPr>
            <w:r w:rsidRPr="00015E5F">
              <w:rPr>
                <w:color w:val="000000" w:themeColor="text1"/>
              </w:rPr>
              <w:t xml:space="preserve"> </w:t>
            </w:r>
          </w:p>
        </w:tc>
        <w:tc>
          <w:tcPr>
            <w:tcW w:w="1134" w:type="dxa"/>
            <w:gridSpan w:val="2"/>
          </w:tcPr>
          <w:p w:rsidR="00411705" w:rsidRPr="00015E5F" w:rsidRDefault="00411705" w:rsidP="005547BC">
            <w:pPr>
              <w:rPr>
                <w:color w:val="000000" w:themeColor="text1"/>
              </w:rPr>
            </w:pPr>
          </w:p>
        </w:tc>
        <w:tc>
          <w:tcPr>
            <w:tcW w:w="1134" w:type="dxa"/>
          </w:tcPr>
          <w:p w:rsidR="00411705" w:rsidRPr="00015E5F" w:rsidRDefault="00411705" w:rsidP="005547BC">
            <w:pPr>
              <w:rPr>
                <w:color w:val="000000" w:themeColor="text1"/>
              </w:rPr>
            </w:pP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rPr>
                <w:color w:val="000000" w:themeColor="text1"/>
              </w:rPr>
            </w:pPr>
            <w:r w:rsidRPr="00015E5F">
              <w:rPr>
                <w:color w:val="000000" w:themeColor="text1"/>
                <w:sz w:val="20"/>
                <w:szCs w:val="20"/>
              </w:rPr>
              <w:t>Создание условий труда в соответствии с законодательством</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4.4</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Материальное стимулирование </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2200,0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3100,0</w:t>
            </w:r>
          </w:p>
        </w:tc>
        <w:tc>
          <w:tcPr>
            <w:tcW w:w="1275" w:type="dxa"/>
            <w:gridSpan w:val="2"/>
          </w:tcPr>
          <w:p w:rsidR="00411705" w:rsidRPr="00015E5F" w:rsidRDefault="00411705" w:rsidP="005547BC">
            <w:pPr>
              <w:rPr>
                <w:color w:val="000000" w:themeColor="text1"/>
              </w:rPr>
            </w:pPr>
            <w:r>
              <w:rPr>
                <w:color w:val="000000" w:themeColor="text1"/>
                <w:sz w:val="20"/>
                <w:szCs w:val="20"/>
              </w:rPr>
              <w:t>26</w:t>
            </w:r>
            <w:r w:rsidRPr="00015E5F">
              <w:rPr>
                <w:color w:val="000000" w:themeColor="text1"/>
                <w:sz w:val="20"/>
                <w:szCs w:val="20"/>
              </w:rPr>
              <w:t>00,0</w:t>
            </w:r>
          </w:p>
        </w:tc>
        <w:tc>
          <w:tcPr>
            <w:tcW w:w="1134" w:type="dxa"/>
            <w:gridSpan w:val="2"/>
          </w:tcPr>
          <w:p w:rsidR="00411705" w:rsidRPr="00015E5F" w:rsidRDefault="00411705" w:rsidP="005547BC">
            <w:pPr>
              <w:rPr>
                <w:color w:val="000000" w:themeColor="text1"/>
              </w:rPr>
            </w:pPr>
            <w:r w:rsidRPr="00015E5F">
              <w:rPr>
                <w:color w:val="000000" w:themeColor="text1"/>
                <w:sz w:val="20"/>
                <w:szCs w:val="20"/>
              </w:rPr>
              <w:t>3100,0</w:t>
            </w:r>
          </w:p>
        </w:tc>
        <w:tc>
          <w:tcPr>
            <w:tcW w:w="1134" w:type="dxa"/>
          </w:tcPr>
          <w:p w:rsidR="00411705" w:rsidRPr="00015E5F" w:rsidRDefault="00411705" w:rsidP="005547BC">
            <w:pPr>
              <w:rPr>
                <w:color w:val="000000" w:themeColor="text1"/>
              </w:rPr>
            </w:pPr>
            <w:r w:rsidRPr="00015E5F">
              <w:rPr>
                <w:color w:val="000000" w:themeColor="text1"/>
                <w:sz w:val="20"/>
                <w:szCs w:val="20"/>
              </w:rPr>
              <w:t>3100,0</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 xml:space="preserve">Администрации муниципального района «Дзержинский </w:t>
            </w:r>
            <w:r w:rsidRPr="00015E5F">
              <w:rPr>
                <w:color w:val="000000" w:themeColor="text1"/>
              </w:rPr>
              <w:lastRenderedPageBreak/>
              <w:t>район»</w:t>
            </w:r>
          </w:p>
        </w:tc>
        <w:tc>
          <w:tcPr>
            <w:tcW w:w="2487" w:type="dxa"/>
          </w:tcPr>
          <w:p w:rsidR="00411705" w:rsidRPr="00015E5F" w:rsidRDefault="00411705" w:rsidP="005547BC">
            <w:pPr>
              <w:rPr>
                <w:color w:val="000000" w:themeColor="text1"/>
              </w:rPr>
            </w:pPr>
            <w:r w:rsidRPr="00015E5F">
              <w:rPr>
                <w:color w:val="000000" w:themeColor="text1"/>
                <w:sz w:val="20"/>
                <w:szCs w:val="20"/>
              </w:rPr>
              <w:lastRenderedPageBreak/>
              <w:t>Повышение мотивации и  заинтересованности  работников органов местного самоуправления Дзержинского района</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rPr>
              <w:t>Всего</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2621,0</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3760,0</w:t>
            </w:r>
          </w:p>
        </w:tc>
        <w:tc>
          <w:tcPr>
            <w:tcW w:w="1275" w:type="dxa"/>
            <w:gridSpan w:val="2"/>
          </w:tcPr>
          <w:p w:rsidR="00411705" w:rsidRPr="00015E5F" w:rsidRDefault="00411705" w:rsidP="005547BC">
            <w:pPr>
              <w:rPr>
                <w:b/>
                <w:color w:val="000000" w:themeColor="text1"/>
              </w:rPr>
            </w:pPr>
            <w:r w:rsidRPr="00015E5F">
              <w:rPr>
                <w:b/>
                <w:color w:val="000000" w:themeColor="text1"/>
                <w:sz w:val="20"/>
                <w:szCs w:val="20"/>
              </w:rPr>
              <w:t>3</w:t>
            </w:r>
            <w:r>
              <w:rPr>
                <w:b/>
                <w:color w:val="000000" w:themeColor="text1"/>
                <w:sz w:val="20"/>
                <w:szCs w:val="20"/>
              </w:rPr>
              <w:t>3</w:t>
            </w:r>
            <w:r w:rsidRPr="00015E5F">
              <w:rPr>
                <w:b/>
                <w:color w:val="000000" w:themeColor="text1"/>
                <w:sz w:val="20"/>
                <w:szCs w:val="20"/>
              </w:rPr>
              <w:t>60,0</w:t>
            </w:r>
          </w:p>
        </w:tc>
        <w:tc>
          <w:tcPr>
            <w:tcW w:w="1134" w:type="dxa"/>
            <w:gridSpan w:val="2"/>
          </w:tcPr>
          <w:p w:rsidR="00411705" w:rsidRPr="00015E5F" w:rsidRDefault="00411705" w:rsidP="005547BC">
            <w:pPr>
              <w:rPr>
                <w:b/>
                <w:color w:val="000000" w:themeColor="text1"/>
              </w:rPr>
            </w:pPr>
            <w:r w:rsidRPr="00015E5F">
              <w:rPr>
                <w:b/>
                <w:color w:val="000000" w:themeColor="text1"/>
                <w:sz w:val="20"/>
                <w:szCs w:val="20"/>
              </w:rPr>
              <w:t>3860,0</w:t>
            </w:r>
          </w:p>
        </w:tc>
        <w:tc>
          <w:tcPr>
            <w:tcW w:w="1134" w:type="dxa"/>
          </w:tcPr>
          <w:p w:rsidR="00411705" w:rsidRPr="00015E5F" w:rsidRDefault="00411705" w:rsidP="005547BC">
            <w:pPr>
              <w:rPr>
                <w:b/>
                <w:color w:val="000000" w:themeColor="text1"/>
              </w:rPr>
            </w:pPr>
            <w:r w:rsidRPr="00015E5F">
              <w:rPr>
                <w:b/>
                <w:color w:val="000000" w:themeColor="text1"/>
                <w:sz w:val="20"/>
                <w:szCs w:val="20"/>
              </w:rPr>
              <w:t>3860,0</w:t>
            </w:r>
          </w:p>
        </w:tc>
        <w:tc>
          <w:tcPr>
            <w:tcW w:w="709" w:type="dxa"/>
          </w:tcPr>
          <w:p w:rsidR="00411705" w:rsidRPr="00015E5F" w:rsidRDefault="00411705" w:rsidP="005547BC">
            <w:pPr>
              <w:rPr>
                <w:color w:val="000000" w:themeColor="text1"/>
              </w:rPr>
            </w:pPr>
          </w:p>
        </w:tc>
        <w:tc>
          <w:tcPr>
            <w:tcW w:w="1843" w:type="dxa"/>
          </w:tcPr>
          <w:p w:rsidR="00411705" w:rsidRPr="00015E5F" w:rsidRDefault="00411705" w:rsidP="005547BC">
            <w:pPr>
              <w:rPr>
                <w:color w:val="000000" w:themeColor="text1"/>
              </w:rPr>
            </w:pPr>
          </w:p>
        </w:tc>
        <w:tc>
          <w:tcPr>
            <w:tcW w:w="2487" w:type="dxa"/>
          </w:tcPr>
          <w:p w:rsidR="00411705" w:rsidRPr="00015E5F" w:rsidRDefault="00411705" w:rsidP="005547BC">
            <w:pPr>
              <w:rPr>
                <w:color w:val="000000" w:themeColor="text1"/>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5</w:t>
            </w:r>
          </w:p>
        </w:tc>
        <w:tc>
          <w:tcPr>
            <w:tcW w:w="14356" w:type="dxa"/>
            <w:gridSpan w:val="12"/>
          </w:tcPr>
          <w:p w:rsidR="00411705" w:rsidRPr="00015E5F" w:rsidRDefault="00411705" w:rsidP="005547BC">
            <w:pPr>
              <w:autoSpaceDE w:val="0"/>
              <w:autoSpaceDN w:val="0"/>
              <w:adjustRightInd w:val="0"/>
              <w:jc w:val="center"/>
              <w:rPr>
                <w:b/>
                <w:color w:val="000000" w:themeColor="text1"/>
                <w:sz w:val="20"/>
                <w:szCs w:val="20"/>
              </w:rPr>
            </w:pPr>
            <w:r w:rsidRPr="00015E5F">
              <w:rPr>
                <w:b/>
                <w:color w:val="000000" w:themeColor="text1"/>
                <w:sz w:val="20"/>
                <w:szCs w:val="20"/>
              </w:rPr>
              <w:t>Мероприятия, в рамках осуществления переданных полномочий</w:t>
            </w:r>
          </w:p>
          <w:p w:rsidR="00411705" w:rsidRPr="00015E5F" w:rsidRDefault="00411705" w:rsidP="005547BC">
            <w:pPr>
              <w:jc w:val="center"/>
              <w:rPr>
                <w:color w:val="000000" w:themeColor="text1"/>
              </w:rPr>
            </w:pPr>
            <w:r w:rsidRPr="00015E5F">
              <w:rPr>
                <w:b/>
                <w:color w:val="000000" w:themeColor="text1"/>
                <w:sz w:val="20"/>
                <w:szCs w:val="20"/>
              </w:rPr>
              <w:t>по созданию административных комиссий в муниципальном районе «Дзержинский район»</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5.1</w:t>
            </w:r>
          </w:p>
        </w:tc>
        <w:tc>
          <w:tcPr>
            <w:tcW w:w="2231" w:type="dxa"/>
            <w:tcBorders>
              <w:top w:val="nil"/>
            </w:tcBorders>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tcBorders>
              <w:top w:val="nil"/>
            </w:tcBorders>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бюджета  Калужской области </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91,314</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84,078</w:t>
            </w:r>
          </w:p>
        </w:tc>
        <w:tc>
          <w:tcPr>
            <w:tcW w:w="1275"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137,344</w:t>
            </w:r>
          </w:p>
        </w:tc>
        <w:tc>
          <w:tcPr>
            <w:tcW w:w="1134" w:type="dxa"/>
            <w:gridSpan w:val="2"/>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137,344</w:t>
            </w:r>
          </w:p>
        </w:tc>
        <w:tc>
          <w:tcPr>
            <w:tcW w:w="1134"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137,344</w:t>
            </w:r>
          </w:p>
        </w:tc>
        <w:tc>
          <w:tcPr>
            <w:tcW w:w="709" w:type="dxa"/>
          </w:tcPr>
          <w:p w:rsidR="00411705" w:rsidRPr="00015E5F" w:rsidRDefault="00411705" w:rsidP="005547BC">
            <w:pPr>
              <w:rPr>
                <w:color w:val="000000" w:themeColor="text1"/>
              </w:rPr>
            </w:pPr>
            <w:r w:rsidRPr="00015E5F">
              <w:rPr>
                <w:color w:val="000000" w:themeColor="text1"/>
                <w:sz w:val="20"/>
                <w:szCs w:val="20"/>
              </w:rPr>
              <w:t>2021-2025</w:t>
            </w:r>
          </w:p>
        </w:tc>
        <w:tc>
          <w:tcPr>
            <w:tcW w:w="1843" w:type="dxa"/>
          </w:tcPr>
          <w:p w:rsidR="00411705" w:rsidRPr="00015E5F" w:rsidRDefault="00411705" w:rsidP="005547BC">
            <w:pPr>
              <w:rPr>
                <w:color w:val="000000" w:themeColor="text1"/>
              </w:rPr>
            </w:pPr>
            <w:r w:rsidRPr="00015E5F">
              <w:rPr>
                <w:color w:val="000000" w:themeColor="text1"/>
              </w:rPr>
              <w:t>Администрации муниципального района «Дзержинский район»</w:t>
            </w:r>
          </w:p>
        </w:tc>
        <w:tc>
          <w:tcPr>
            <w:tcW w:w="2487" w:type="dxa"/>
          </w:tcPr>
          <w:p w:rsidR="00411705" w:rsidRPr="00015E5F" w:rsidRDefault="00411705" w:rsidP="005547BC">
            <w:pPr>
              <w:rPr>
                <w:color w:val="000000" w:themeColor="text1"/>
              </w:rPr>
            </w:pPr>
            <w:r w:rsidRPr="00015E5F">
              <w:rPr>
                <w:color w:val="000000" w:themeColor="text1"/>
                <w:sz w:val="20"/>
                <w:szCs w:val="20"/>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91,314</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84,078</w:t>
            </w:r>
          </w:p>
        </w:tc>
        <w:tc>
          <w:tcPr>
            <w:tcW w:w="1275" w:type="dxa"/>
            <w:gridSpan w:val="2"/>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 xml:space="preserve"> 137,344</w:t>
            </w:r>
          </w:p>
        </w:tc>
        <w:tc>
          <w:tcPr>
            <w:tcW w:w="1134" w:type="dxa"/>
            <w:gridSpan w:val="2"/>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 xml:space="preserve"> 137,344</w:t>
            </w:r>
          </w:p>
        </w:tc>
        <w:tc>
          <w:tcPr>
            <w:tcW w:w="1134"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137,344</w:t>
            </w:r>
          </w:p>
        </w:tc>
        <w:tc>
          <w:tcPr>
            <w:tcW w:w="709" w:type="dxa"/>
          </w:tcPr>
          <w:p w:rsidR="00411705" w:rsidRPr="00015E5F" w:rsidRDefault="00411705" w:rsidP="005547BC">
            <w:pPr>
              <w:rPr>
                <w:color w:val="000000" w:themeColor="text1"/>
              </w:rPr>
            </w:pPr>
          </w:p>
        </w:tc>
        <w:tc>
          <w:tcPr>
            <w:tcW w:w="1843" w:type="dxa"/>
          </w:tcPr>
          <w:p w:rsidR="00411705" w:rsidRPr="00015E5F" w:rsidRDefault="00411705" w:rsidP="005547BC">
            <w:pPr>
              <w:rPr>
                <w:color w:val="000000" w:themeColor="text1"/>
              </w:rPr>
            </w:pPr>
          </w:p>
        </w:tc>
        <w:tc>
          <w:tcPr>
            <w:tcW w:w="2487" w:type="dxa"/>
          </w:tcPr>
          <w:p w:rsidR="00411705" w:rsidRPr="00015E5F" w:rsidRDefault="00411705" w:rsidP="005547BC">
            <w:pPr>
              <w:rPr>
                <w:color w:val="000000" w:themeColor="text1"/>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6</w:t>
            </w:r>
          </w:p>
        </w:tc>
        <w:tc>
          <w:tcPr>
            <w:tcW w:w="14356" w:type="dxa"/>
            <w:gridSpan w:val="12"/>
          </w:tcPr>
          <w:p w:rsidR="00411705" w:rsidRPr="00015E5F" w:rsidRDefault="00411705" w:rsidP="005547BC">
            <w:pPr>
              <w:jc w:val="center"/>
              <w:rPr>
                <w:color w:val="000000" w:themeColor="text1"/>
                <w:sz w:val="20"/>
                <w:szCs w:val="20"/>
              </w:rPr>
            </w:pPr>
            <w:r w:rsidRPr="00015E5F">
              <w:rPr>
                <w:b/>
                <w:color w:val="000000" w:themeColor="text1"/>
                <w:sz w:val="20"/>
                <w:szCs w:val="20"/>
              </w:rPr>
              <w:t xml:space="preserve">Мероприятия по проведению Всероссийской переписи населения 2020 года  </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6.1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 Проведение Всероссийской переписи населения</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бюджета  Калужской области </w:t>
            </w:r>
          </w:p>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827,134</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autoSpaceDE w:val="0"/>
              <w:autoSpaceDN w:val="0"/>
              <w:adjustRightInd w:val="0"/>
              <w:jc w:val="both"/>
              <w:rPr>
                <w:color w:val="000000" w:themeColor="text1"/>
                <w:sz w:val="20"/>
                <w:szCs w:val="20"/>
              </w:rPr>
            </w:pPr>
          </w:p>
        </w:tc>
        <w:tc>
          <w:tcPr>
            <w:tcW w:w="992" w:type="dxa"/>
            <w:gridSpan w:val="2"/>
          </w:tcPr>
          <w:p w:rsidR="00411705" w:rsidRPr="00015E5F" w:rsidRDefault="00411705" w:rsidP="005547BC">
            <w:pPr>
              <w:autoSpaceDE w:val="0"/>
              <w:autoSpaceDN w:val="0"/>
              <w:adjustRightInd w:val="0"/>
              <w:jc w:val="both"/>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r w:rsidRPr="00015E5F">
              <w:rPr>
                <w:color w:val="000000" w:themeColor="text1"/>
                <w:sz w:val="20"/>
                <w:szCs w:val="20"/>
              </w:rPr>
              <w:t>2021-2025</w:t>
            </w:r>
          </w:p>
        </w:tc>
        <w:tc>
          <w:tcPr>
            <w:tcW w:w="1843" w:type="dxa"/>
          </w:tcPr>
          <w:p w:rsidR="00411705" w:rsidRPr="00015E5F" w:rsidRDefault="00411705" w:rsidP="005547BC">
            <w:pPr>
              <w:rPr>
                <w:color w:val="000000" w:themeColor="text1"/>
                <w:sz w:val="20"/>
                <w:szCs w:val="20"/>
              </w:rPr>
            </w:pPr>
            <w:r w:rsidRPr="00015E5F">
              <w:rPr>
                <w:color w:val="000000" w:themeColor="text1"/>
                <w:sz w:val="20"/>
                <w:szCs w:val="20"/>
              </w:rPr>
              <w:t>Администрации муниципального района «Дзержинский район»</w:t>
            </w:r>
          </w:p>
        </w:tc>
        <w:tc>
          <w:tcPr>
            <w:tcW w:w="2487" w:type="dxa"/>
          </w:tcPr>
          <w:p w:rsidR="00411705" w:rsidRPr="00015E5F" w:rsidRDefault="00411705" w:rsidP="005547BC">
            <w:pPr>
              <w:rPr>
                <w:color w:val="000000" w:themeColor="text1"/>
                <w:sz w:val="20"/>
                <w:szCs w:val="20"/>
              </w:rPr>
            </w:pPr>
            <w:r w:rsidRPr="00015E5F">
              <w:rPr>
                <w:color w:val="000000" w:themeColor="text1"/>
                <w:sz w:val="20"/>
                <w:szCs w:val="20"/>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827,134</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autoSpaceDE w:val="0"/>
              <w:autoSpaceDN w:val="0"/>
              <w:adjustRightInd w:val="0"/>
              <w:jc w:val="both"/>
              <w:rPr>
                <w:b/>
                <w:color w:val="000000" w:themeColor="text1"/>
                <w:sz w:val="20"/>
                <w:szCs w:val="20"/>
              </w:rPr>
            </w:pPr>
          </w:p>
        </w:tc>
        <w:tc>
          <w:tcPr>
            <w:tcW w:w="992" w:type="dxa"/>
            <w:gridSpan w:val="2"/>
          </w:tcPr>
          <w:p w:rsidR="00411705" w:rsidRPr="00015E5F" w:rsidRDefault="00411705" w:rsidP="005547BC">
            <w:pPr>
              <w:autoSpaceDE w:val="0"/>
              <w:autoSpaceDN w:val="0"/>
              <w:adjustRightInd w:val="0"/>
              <w:jc w:val="both"/>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14356" w:type="dxa"/>
            <w:gridSpan w:val="12"/>
          </w:tcPr>
          <w:p w:rsidR="00411705" w:rsidRPr="00015E5F" w:rsidRDefault="00411705" w:rsidP="005547BC">
            <w:pPr>
              <w:jc w:val="center"/>
              <w:rPr>
                <w:b/>
                <w:color w:val="000000" w:themeColor="text1"/>
                <w:sz w:val="20"/>
                <w:szCs w:val="20"/>
              </w:rPr>
            </w:pPr>
            <w:r w:rsidRPr="00015E5F">
              <w:rPr>
                <w:b/>
                <w:color w:val="000000" w:themeColor="text1"/>
                <w:sz w:val="20"/>
                <w:szCs w:val="20"/>
              </w:rPr>
              <w:t>Мероприятия по проведению выборов в органы местного самоуправления Дзержинского района</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Проведение выборов</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Бюджет муниципального района «Дзержинский район»</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350,0</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428,8</w:t>
            </w:r>
          </w:p>
        </w:tc>
        <w:tc>
          <w:tcPr>
            <w:tcW w:w="1134" w:type="dxa"/>
          </w:tcPr>
          <w:p w:rsidR="00411705" w:rsidRPr="00015E5F" w:rsidRDefault="00411705" w:rsidP="005547BC">
            <w:pPr>
              <w:rPr>
                <w:color w:val="000000" w:themeColor="text1"/>
                <w:sz w:val="20"/>
                <w:szCs w:val="20"/>
              </w:rPr>
            </w:pPr>
            <w:r w:rsidRPr="00015E5F">
              <w:rPr>
                <w:color w:val="000000" w:themeColor="text1"/>
                <w:sz w:val="20"/>
                <w:szCs w:val="20"/>
              </w:rPr>
              <w:t>513,043</w:t>
            </w: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r w:rsidRPr="00015E5F">
              <w:rPr>
                <w:color w:val="000000" w:themeColor="text1"/>
                <w:sz w:val="20"/>
                <w:szCs w:val="20"/>
              </w:rPr>
              <w:t>2021-2022</w:t>
            </w:r>
          </w:p>
        </w:tc>
        <w:tc>
          <w:tcPr>
            <w:tcW w:w="1843" w:type="dxa"/>
          </w:tcPr>
          <w:p w:rsidR="00411705" w:rsidRPr="00015E5F" w:rsidRDefault="00411705" w:rsidP="005547BC">
            <w:pPr>
              <w:rPr>
                <w:color w:val="000000" w:themeColor="text1"/>
                <w:sz w:val="20"/>
                <w:szCs w:val="20"/>
              </w:rPr>
            </w:pPr>
            <w:r w:rsidRPr="00015E5F">
              <w:rPr>
                <w:color w:val="000000" w:themeColor="text1"/>
                <w:sz w:val="20"/>
                <w:szCs w:val="20"/>
              </w:rPr>
              <w:t>Администрации муниципального района «Дзержинский район»</w:t>
            </w:r>
          </w:p>
        </w:tc>
        <w:tc>
          <w:tcPr>
            <w:tcW w:w="2487" w:type="dxa"/>
          </w:tcPr>
          <w:p w:rsidR="00411705" w:rsidRPr="00015E5F" w:rsidRDefault="00411705" w:rsidP="005547BC">
            <w:pPr>
              <w:rPr>
                <w:color w:val="000000" w:themeColor="text1"/>
                <w:sz w:val="20"/>
                <w:szCs w:val="20"/>
              </w:rPr>
            </w:pPr>
            <w:r w:rsidRPr="00015E5F">
              <w:rPr>
                <w:color w:val="000000" w:themeColor="text1"/>
                <w:sz w:val="20"/>
                <w:szCs w:val="20"/>
              </w:rPr>
              <w:t>Повышение уровня соблюдения целевого и эффективного использования финансовых средств</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350,0</w:t>
            </w:r>
          </w:p>
        </w:tc>
        <w:tc>
          <w:tcPr>
            <w:tcW w:w="992"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428,8</w:t>
            </w:r>
          </w:p>
        </w:tc>
        <w:tc>
          <w:tcPr>
            <w:tcW w:w="1134" w:type="dxa"/>
          </w:tcPr>
          <w:p w:rsidR="00411705" w:rsidRPr="00015E5F" w:rsidRDefault="00411705" w:rsidP="005547BC">
            <w:pPr>
              <w:rPr>
                <w:b/>
                <w:color w:val="000000" w:themeColor="text1"/>
                <w:sz w:val="20"/>
                <w:szCs w:val="20"/>
              </w:rPr>
            </w:pPr>
            <w:r w:rsidRPr="00015E5F">
              <w:rPr>
                <w:b/>
                <w:color w:val="000000" w:themeColor="text1"/>
                <w:sz w:val="20"/>
                <w:szCs w:val="20"/>
              </w:rPr>
              <w:t>513,043</w:t>
            </w: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7</w:t>
            </w:r>
          </w:p>
        </w:tc>
        <w:tc>
          <w:tcPr>
            <w:tcW w:w="14356" w:type="dxa"/>
            <w:gridSpan w:val="12"/>
          </w:tcPr>
          <w:p w:rsidR="00411705" w:rsidRPr="00015E5F" w:rsidRDefault="00411705" w:rsidP="005547BC">
            <w:pPr>
              <w:jc w:val="center"/>
              <w:rPr>
                <w:b/>
                <w:color w:val="000000" w:themeColor="text1"/>
                <w:sz w:val="20"/>
                <w:szCs w:val="20"/>
              </w:rPr>
            </w:pPr>
            <w:r w:rsidRPr="00015E5F">
              <w:rPr>
                <w:b/>
                <w:color w:val="000000" w:themeColor="text1"/>
                <w:sz w:val="20"/>
                <w:szCs w:val="20"/>
              </w:rPr>
              <w:t>Средства на обеспечение расходных обязательств муниципальных образований</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7.1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на обеспечение расходных обязательств муниципальных </w:t>
            </w:r>
            <w:r w:rsidRPr="00015E5F">
              <w:rPr>
                <w:color w:val="000000" w:themeColor="text1"/>
                <w:sz w:val="20"/>
                <w:szCs w:val="20"/>
              </w:rPr>
              <w:lastRenderedPageBreak/>
              <w:t>образований</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lastRenderedPageBreak/>
              <w:t xml:space="preserve">Средства бюджета  Калужской области </w:t>
            </w:r>
          </w:p>
          <w:p w:rsidR="00411705" w:rsidRPr="00015E5F" w:rsidRDefault="00411705" w:rsidP="005547BC">
            <w:pPr>
              <w:autoSpaceDE w:val="0"/>
              <w:autoSpaceDN w:val="0"/>
              <w:adjustRightInd w:val="0"/>
              <w:jc w:val="both"/>
              <w:rPr>
                <w:b/>
                <w:color w:val="000000" w:themeColor="text1"/>
                <w:sz w:val="20"/>
                <w:szCs w:val="20"/>
              </w:rPr>
            </w:pPr>
          </w:p>
        </w:tc>
        <w:tc>
          <w:tcPr>
            <w:tcW w:w="992" w:type="dxa"/>
          </w:tcPr>
          <w:p w:rsidR="00411705" w:rsidRPr="00015E5F" w:rsidRDefault="00411705" w:rsidP="005547BC">
            <w:pPr>
              <w:autoSpaceDE w:val="0"/>
              <w:autoSpaceDN w:val="0"/>
              <w:adjustRightInd w:val="0"/>
              <w:ind w:left="-108"/>
              <w:jc w:val="both"/>
              <w:rPr>
                <w:color w:val="000000" w:themeColor="text1"/>
                <w:sz w:val="20"/>
                <w:szCs w:val="20"/>
              </w:rPr>
            </w:pPr>
            <w:r w:rsidRPr="00015E5F">
              <w:rPr>
                <w:color w:val="000000" w:themeColor="text1"/>
                <w:sz w:val="20"/>
                <w:szCs w:val="20"/>
              </w:rPr>
              <w:t>780,60097</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rPr>
                <w:color w:val="000000" w:themeColor="text1"/>
                <w:sz w:val="20"/>
                <w:szCs w:val="20"/>
              </w:rPr>
            </w:pP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ind w:left="-108"/>
              <w:jc w:val="both"/>
              <w:rPr>
                <w:b/>
                <w:color w:val="000000" w:themeColor="text1"/>
                <w:sz w:val="20"/>
                <w:szCs w:val="20"/>
              </w:rPr>
            </w:pPr>
            <w:r w:rsidRPr="00015E5F">
              <w:rPr>
                <w:b/>
                <w:color w:val="000000" w:themeColor="text1"/>
                <w:sz w:val="20"/>
                <w:szCs w:val="20"/>
              </w:rPr>
              <w:t>780,60097</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rPr>
                <w:color w:val="000000" w:themeColor="text1"/>
                <w:sz w:val="20"/>
                <w:szCs w:val="20"/>
              </w:rPr>
            </w:pP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8</w:t>
            </w:r>
          </w:p>
        </w:tc>
        <w:tc>
          <w:tcPr>
            <w:tcW w:w="14356" w:type="dxa"/>
            <w:gridSpan w:val="12"/>
          </w:tcPr>
          <w:p w:rsidR="00411705" w:rsidRPr="00015E5F" w:rsidRDefault="00411705" w:rsidP="005547BC">
            <w:pPr>
              <w:jc w:val="center"/>
              <w:rPr>
                <w:b/>
                <w:color w:val="000000" w:themeColor="text1"/>
                <w:sz w:val="20"/>
                <w:szCs w:val="20"/>
              </w:rPr>
            </w:pPr>
            <w:r w:rsidRPr="00015E5F">
              <w:rPr>
                <w:b/>
                <w:color w:val="000000" w:themeColor="text1"/>
                <w:sz w:val="20"/>
                <w:szCs w:val="20"/>
              </w:rPr>
              <w:t xml:space="preserve">Достижение </w:t>
            </w:r>
            <w:proofErr w:type="gramStart"/>
            <w:r w:rsidRPr="00015E5F">
              <w:rPr>
                <w:b/>
                <w:color w:val="000000" w:themeColor="text1"/>
                <w:sz w:val="20"/>
                <w:szCs w:val="20"/>
              </w:rPr>
              <w:t>показателей деятельности органов исполнительной власти субъектов РФ</w:t>
            </w:r>
            <w:proofErr w:type="gramEnd"/>
          </w:p>
          <w:p w:rsidR="00411705" w:rsidRPr="00015E5F" w:rsidRDefault="00411705" w:rsidP="005547BC">
            <w:pPr>
              <w:jc w:val="center"/>
              <w:rPr>
                <w:b/>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8.1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Достижение </w:t>
            </w:r>
            <w:proofErr w:type="gramStart"/>
            <w:r w:rsidRPr="00015E5F">
              <w:rPr>
                <w:color w:val="000000" w:themeColor="text1"/>
                <w:sz w:val="20"/>
                <w:szCs w:val="20"/>
              </w:rPr>
              <w:t>показателей деятельности органов исполнительной власти субъектов РФ</w:t>
            </w:r>
            <w:proofErr w:type="gramEnd"/>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 xml:space="preserve">Средства бюджета  Калужской области </w:t>
            </w:r>
          </w:p>
          <w:p w:rsidR="00411705" w:rsidRPr="00015E5F" w:rsidRDefault="00411705" w:rsidP="005547BC">
            <w:pPr>
              <w:autoSpaceDE w:val="0"/>
              <w:autoSpaceDN w:val="0"/>
              <w:adjustRightInd w:val="0"/>
              <w:jc w:val="both"/>
              <w:rPr>
                <w:b/>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1543,968</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1917,809</w:t>
            </w:r>
          </w:p>
        </w:tc>
        <w:tc>
          <w:tcPr>
            <w:tcW w:w="1134" w:type="dxa"/>
          </w:tcPr>
          <w:p w:rsidR="00411705" w:rsidRPr="00015E5F" w:rsidRDefault="00411705" w:rsidP="005547BC">
            <w:pPr>
              <w:rPr>
                <w:color w:val="000000" w:themeColor="text1"/>
                <w:sz w:val="20"/>
                <w:szCs w:val="20"/>
              </w:rPr>
            </w:pP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b/>
                <w:color w:val="000000" w:themeColor="text1"/>
                <w:sz w:val="20"/>
                <w:szCs w:val="20"/>
              </w:rPr>
              <w:t>Всего</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b/>
                <w:color w:val="000000" w:themeColor="text1"/>
                <w:sz w:val="20"/>
                <w:szCs w:val="20"/>
              </w:rPr>
              <w:t>1543,968</w:t>
            </w:r>
          </w:p>
        </w:tc>
        <w:tc>
          <w:tcPr>
            <w:tcW w:w="992"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1917,809</w:t>
            </w:r>
          </w:p>
        </w:tc>
        <w:tc>
          <w:tcPr>
            <w:tcW w:w="1134" w:type="dxa"/>
          </w:tcPr>
          <w:p w:rsidR="00411705" w:rsidRPr="00015E5F" w:rsidRDefault="00411705" w:rsidP="005547BC">
            <w:pPr>
              <w:rPr>
                <w:color w:val="000000" w:themeColor="text1"/>
                <w:sz w:val="20"/>
                <w:szCs w:val="20"/>
              </w:rPr>
            </w:pPr>
          </w:p>
        </w:tc>
        <w:tc>
          <w:tcPr>
            <w:tcW w:w="992" w:type="dxa"/>
            <w:gridSpan w:val="2"/>
          </w:tcPr>
          <w:p w:rsidR="00411705" w:rsidRPr="00015E5F" w:rsidRDefault="00411705" w:rsidP="005547BC">
            <w:pPr>
              <w:rPr>
                <w:color w:val="000000" w:themeColor="text1"/>
                <w:sz w:val="20"/>
                <w:szCs w:val="20"/>
              </w:rPr>
            </w:pPr>
          </w:p>
        </w:tc>
        <w:tc>
          <w:tcPr>
            <w:tcW w:w="1417" w:type="dxa"/>
            <w:gridSpan w:val="2"/>
          </w:tcPr>
          <w:p w:rsidR="00411705" w:rsidRPr="00015E5F" w:rsidRDefault="00411705" w:rsidP="005547BC">
            <w:pPr>
              <w:rPr>
                <w:color w:val="000000" w:themeColor="text1"/>
                <w:sz w:val="20"/>
                <w:szCs w:val="20"/>
              </w:rPr>
            </w:pP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9</w:t>
            </w:r>
          </w:p>
        </w:tc>
        <w:tc>
          <w:tcPr>
            <w:tcW w:w="14356" w:type="dxa"/>
            <w:gridSpan w:val="12"/>
          </w:tcPr>
          <w:p w:rsidR="00411705" w:rsidRPr="00015E5F" w:rsidRDefault="00411705" w:rsidP="005547BC">
            <w:pPr>
              <w:jc w:val="center"/>
              <w:rPr>
                <w:b/>
                <w:color w:val="000000" w:themeColor="text1"/>
                <w:sz w:val="20"/>
                <w:szCs w:val="20"/>
              </w:rPr>
            </w:pPr>
            <w:r w:rsidRPr="00015E5F">
              <w:rPr>
                <w:b/>
                <w:color w:val="000000" w:themeColor="text1"/>
                <w:sz w:val="20"/>
                <w:szCs w:val="20"/>
              </w:rPr>
              <w:t>Государственные полномочия по осуществлению уведомлений регистрации территориальных соглашений и коллективных договоров</w:t>
            </w: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9.1</w:t>
            </w:r>
          </w:p>
        </w:tc>
        <w:tc>
          <w:tcPr>
            <w:tcW w:w="2231"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Осуществление Государственных полномочий по осуществлению уведомлений регистрации территориальных соглашений и коллективных договоров</w:t>
            </w:r>
          </w:p>
        </w:tc>
        <w:tc>
          <w:tcPr>
            <w:tcW w:w="1559" w:type="dxa"/>
          </w:tcPr>
          <w:p w:rsidR="00411705" w:rsidRPr="00015E5F" w:rsidRDefault="00411705" w:rsidP="005547BC">
            <w:pPr>
              <w:autoSpaceDE w:val="0"/>
              <w:autoSpaceDN w:val="0"/>
              <w:adjustRightInd w:val="0"/>
              <w:jc w:val="both"/>
              <w:rPr>
                <w:color w:val="000000" w:themeColor="text1"/>
                <w:sz w:val="20"/>
                <w:szCs w:val="20"/>
              </w:rPr>
            </w:pPr>
            <w:r w:rsidRPr="00015E5F">
              <w:rPr>
                <w:color w:val="000000" w:themeColor="text1"/>
                <w:sz w:val="20"/>
                <w:szCs w:val="20"/>
              </w:rPr>
              <w:t>Средства бюджета  Калужской области</w:t>
            </w: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rPr>
                <w:color w:val="000000" w:themeColor="text1"/>
                <w:sz w:val="20"/>
                <w:szCs w:val="20"/>
              </w:rPr>
            </w:pPr>
            <w:r w:rsidRPr="00015E5F">
              <w:rPr>
                <w:color w:val="000000" w:themeColor="text1"/>
                <w:sz w:val="20"/>
                <w:szCs w:val="20"/>
              </w:rPr>
              <w:t>15,548</w:t>
            </w:r>
          </w:p>
        </w:tc>
        <w:tc>
          <w:tcPr>
            <w:tcW w:w="992" w:type="dxa"/>
            <w:gridSpan w:val="2"/>
          </w:tcPr>
          <w:p w:rsidR="00411705" w:rsidRPr="00015E5F" w:rsidRDefault="00411705" w:rsidP="005547BC">
            <w:pPr>
              <w:rPr>
                <w:color w:val="000000" w:themeColor="text1"/>
                <w:sz w:val="20"/>
                <w:szCs w:val="20"/>
              </w:rPr>
            </w:pPr>
            <w:r w:rsidRPr="00015E5F">
              <w:rPr>
                <w:color w:val="000000" w:themeColor="text1"/>
                <w:sz w:val="20"/>
                <w:szCs w:val="20"/>
              </w:rPr>
              <w:t>15,548</w:t>
            </w:r>
          </w:p>
        </w:tc>
        <w:tc>
          <w:tcPr>
            <w:tcW w:w="1417" w:type="dxa"/>
            <w:gridSpan w:val="2"/>
          </w:tcPr>
          <w:p w:rsidR="00411705" w:rsidRPr="00015E5F" w:rsidRDefault="00411705" w:rsidP="005547BC">
            <w:pPr>
              <w:rPr>
                <w:color w:val="000000" w:themeColor="text1"/>
                <w:sz w:val="20"/>
                <w:szCs w:val="20"/>
              </w:rPr>
            </w:pPr>
            <w:r w:rsidRPr="00015E5F">
              <w:rPr>
                <w:color w:val="000000" w:themeColor="text1"/>
                <w:sz w:val="20"/>
                <w:szCs w:val="20"/>
              </w:rPr>
              <w:t>15,548</w:t>
            </w:r>
          </w:p>
        </w:tc>
        <w:tc>
          <w:tcPr>
            <w:tcW w:w="709" w:type="dxa"/>
          </w:tcPr>
          <w:p w:rsidR="00411705" w:rsidRPr="00015E5F" w:rsidRDefault="00411705" w:rsidP="005547BC">
            <w:pPr>
              <w:rPr>
                <w:color w:val="000000" w:themeColor="text1"/>
                <w:sz w:val="20"/>
                <w:szCs w:val="20"/>
              </w:rPr>
            </w:pPr>
            <w:r w:rsidRPr="00015E5F">
              <w:rPr>
                <w:color w:val="000000" w:themeColor="text1"/>
                <w:sz w:val="20"/>
                <w:szCs w:val="20"/>
              </w:rPr>
              <w:t>2023-2025</w:t>
            </w:r>
          </w:p>
        </w:tc>
        <w:tc>
          <w:tcPr>
            <w:tcW w:w="1843" w:type="dxa"/>
          </w:tcPr>
          <w:p w:rsidR="00411705" w:rsidRPr="00015E5F" w:rsidRDefault="00411705" w:rsidP="005547BC">
            <w:pPr>
              <w:rPr>
                <w:color w:val="000000" w:themeColor="text1"/>
                <w:sz w:val="20"/>
                <w:szCs w:val="20"/>
              </w:rPr>
            </w:pPr>
            <w:r w:rsidRPr="00015E5F">
              <w:rPr>
                <w:color w:val="000000" w:themeColor="text1"/>
                <w:sz w:val="20"/>
                <w:szCs w:val="20"/>
              </w:rPr>
              <w:t>Администрации муниципального района «Дзержинский район»</w:t>
            </w: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992" w:type="dxa"/>
          </w:tcPr>
          <w:p w:rsidR="00411705" w:rsidRPr="00015E5F" w:rsidRDefault="00411705" w:rsidP="005547BC">
            <w:pPr>
              <w:autoSpaceDE w:val="0"/>
              <w:autoSpaceDN w:val="0"/>
              <w:adjustRightInd w:val="0"/>
              <w:jc w:val="both"/>
              <w:rPr>
                <w:color w:val="000000" w:themeColor="text1"/>
                <w:sz w:val="20"/>
                <w:szCs w:val="20"/>
              </w:rPr>
            </w:pPr>
          </w:p>
        </w:tc>
        <w:tc>
          <w:tcPr>
            <w:tcW w:w="1134" w:type="dxa"/>
          </w:tcPr>
          <w:p w:rsidR="00411705" w:rsidRPr="00015E5F" w:rsidRDefault="00411705" w:rsidP="005547BC">
            <w:pPr>
              <w:rPr>
                <w:b/>
                <w:color w:val="000000" w:themeColor="text1"/>
                <w:sz w:val="20"/>
                <w:szCs w:val="20"/>
              </w:rPr>
            </w:pPr>
            <w:r w:rsidRPr="00015E5F">
              <w:rPr>
                <w:b/>
                <w:color w:val="000000" w:themeColor="text1"/>
                <w:sz w:val="20"/>
                <w:szCs w:val="20"/>
              </w:rPr>
              <w:t>15,548</w:t>
            </w:r>
          </w:p>
        </w:tc>
        <w:tc>
          <w:tcPr>
            <w:tcW w:w="992" w:type="dxa"/>
            <w:gridSpan w:val="2"/>
          </w:tcPr>
          <w:p w:rsidR="00411705" w:rsidRPr="00015E5F" w:rsidRDefault="00411705" w:rsidP="005547BC">
            <w:pPr>
              <w:rPr>
                <w:b/>
                <w:color w:val="000000" w:themeColor="text1"/>
                <w:sz w:val="20"/>
                <w:szCs w:val="20"/>
              </w:rPr>
            </w:pPr>
            <w:r w:rsidRPr="00015E5F">
              <w:rPr>
                <w:b/>
                <w:color w:val="000000" w:themeColor="text1"/>
                <w:sz w:val="20"/>
                <w:szCs w:val="20"/>
              </w:rPr>
              <w:t>15,548</w:t>
            </w:r>
          </w:p>
        </w:tc>
        <w:tc>
          <w:tcPr>
            <w:tcW w:w="1417" w:type="dxa"/>
            <w:gridSpan w:val="2"/>
          </w:tcPr>
          <w:p w:rsidR="00411705" w:rsidRPr="00015E5F" w:rsidRDefault="00411705" w:rsidP="005547BC">
            <w:pPr>
              <w:rPr>
                <w:b/>
                <w:color w:val="000000" w:themeColor="text1"/>
                <w:sz w:val="20"/>
                <w:szCs w:val="20"/>
              </w:rPr>
            </w:pPr>
            <w:r w:rsidRPr="00015E5F">
              <w:rPr>
                <w:b/>
                <w:color w:val="000000" w:themeColor="text1"/>
                <w:sz w:val="20"/>
                <w:szCs w:val="20"/>
              </w:rPr>
              <w:t>15,548</w:t>
            </w: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r w:rsidR="00411705" w:rsidRPr="00015E5F" w:rsidTr="005547BC">
        <w:tc>
          <w:tcPr>
            <w:tcW w:w="571" w:type="dxa"/>
          </w:tcPr>
          <w:p w:rsidR="00411705" w:rsidRPr="00015E5F" w:rsidRDefault="00411705" w:rsidP="005547BC">
            <w:pPr>
              <w:autoSpaceDE w:val="0"/>
              <w:autoSpaceDN w:val="0"/>
              <w:adjustRightInd w:val="0"/>
              <w:jc w:val="both"/>
              <w:rPr>
                <w:color w:val="000000" w:themeColor="text1"/>
                <w:sz w:val="20"/>
                <w:szCs w:val="20"/>
              </w:rPr>
            </w:pPr>
          </w:p>
        </w:tc>
        <w:tc>
          <w:tcPr>
            <w:tcW w:w="2231" w:type="dxa"/>
          </w:tcPr>
          <w:p w:rsidR="00411705" w:rsidRPr="00015E5F" w:rsidRDefault="00411705" w:rsidP="005547BC">
            <w:pPr>
              <w:autoSpaceDE w:val="0"/>
              <w:autoSpaceDN w:val="0"/>
              <w:adjustRightInd w:val="0"/>
              <w:jc w:val="both"/>
              <w:rPr>
                <w:color w:val="000000" w:themeColor="text1"/>
                <w:sz w:val="20"/>
                <w:szCs w:val="20"/>
              </w:rPr>
            </w:pPr>
          </w:p>
        </w:tc>
        <w:tc>
          <w:tcPr>
            <w:tcW w:w="1559" w:type="dxa"/>
          </w:tcPr>
          <w:p w:rsidR="00411705" w:rsidRPr="00015E5F" w:rsidRDefault="00411705" w:rsidP="005547BC">
            <w:pPr>
              <w:autoSpaceDE w:val="0"/>
              <w:autoSpaceDN w:val="0"/>
              <w:adjustRightInd w:val="0"/>
              <w:jc w:val="both"/>
              <w:rPr>
                <w:b/>
                <w:color w:val="000000" w:themeColor="text1"/>
                <w:sz w:val="20"/>
                <w:szCs w:val="20"/>
              </w:rPr>
            </w:pPr>
            <w:r w:rsidRPr="00015E5F">
              <w:rPr>
                <w:b/>
                <w:color w:val="000000" w:themeColor="text1"/>
                <w:sz w:val="20"/>
                <w:szCs w:val="20"/>
              </w:rPr>
              <w:t xml:space="preserve">Итого по программе </w:t>
            </w:r>
          </w:p>
        </w:tc>
        <w:tc>
          <w:tcPr>
            <w:tcW w:w="992" w:type="dxa"/>
          </w:tcPr>
          <w:p w:rsidR="00411705" w:rsidRPr="00015E5F" w:rsidRDefault="00411705" w:rsidP="005547BC">
            <w:pPr>
              <w:autoSpaceDE w:val="0"/>
              <w:autoSpaceDN w:val="0"/>
              <w:adjustRightInd w:val="0"/>
              <w:ind w:left="-108"/>
              <w:jc w:val="both"/>
              <w:rPr>
                <w:b/>
                <w:color w:val="000000" w:themeColor="text1"/>
                <w:sz w:val="18"/>
                <w:szCs w:val="18"/>
              </w:rPr>
            </w:pPr>
            <w:r w:rsidRPr="00015E5F">
              <w:rPr>
                <w:b/>
                <w:color w:val="000000" w:themeColor="text1"/>
                <w:sz w:val="18"/>
                <w:szCs w:val="18"/>
              </w:rPr>
              <w:t>66160,52397</w:t>
            </w:r>
          </w:p>
        </w:tc>
        <w:tc>
          <w:tcPr>
            <w:tcW w:w="992" w:type="dxa"/>
          </w:tcPr>
          <w:p w:rsidR="00411705" w:rsidRPr="00015E5F" w:rsidRDefault="00411705" w:rsidP="005547BC">
            <w:pPr>
              <w:autoSpaceDE w:val="0"/>
              <w:autoSpaceDN w:val="0"/>
              <w:adjustRightInd w:val="0"/>
              <w:jc w:val="both"/>
              <w:rPr>
                <w:b/>
                <w:color w:val="000000" w:themeColor="text1"/>
                <w:sz w:val="18"/>
                <w:szCs w:val="18"/>
              </w:rPr>
            </w:pPr>
            <w:r w:rsidRPr="00015E5F">
              <w:rPr>
                <w:b/>
                <w:color w:val="000000" w:themeColor="text1"/>
                <w:sz w:val="18"/>
                <w:szCs w:val="18"/>
              </w:rPr>
              <w:t>71141,848</w:t>
            </w:r>
          </w:p>
        </w:tc>
        <w:tc>
          <w:tcPr>
            <w:tcW w:w="1134" w:type="dxa"/>
          </w:tcPr>
          <w:p w:rsidR="00411705" w:rsidRPr="00E56243" w:rsidRDefault="00411705" w:rsidP="005547BC">
            <w:pPr>
              <w:rPr>
                <w:b/>
                <w:sz w:val="18"/>
                <w:szCs w:val="18"/>
              </w:rPr>
            </w:pPr>
            <w:r w:rsidRPr="00E56243">
              <w:rPr>
                <w:b/>
                <w:sz w:val="18"/>
                <w:szCs w:val="18"/>
              </w:rPr>
              <w:t>74223,095</w:t>
            </w:r>
          </w:p>
        </w:tc>
        <w:tc>
          <w:tcPr>
            <w:tcW w:w="992" w:type="dxa"/>
            <w:gridSpan w:val="2"/>
          </w:tcPr>
          <w:p w:rsidR="00411705" w:rsidRPr="00015E5F" w:rsidRDefault="00411705" w:rsidP="005547BC">
            <w:pPr>
              <w:rPr>
                <w:b/>
                <w:color w:val="000000" w:themeColor="text1"/>
                <w:sz w:val="18"/>
                <w:szCs w:val="18"/>
              </w:rPr>
            </w:pPr>
            <w:r>
              <w:rPr>
                <w:b/>
                <w:color w:val="000000" w:themeColor="text1"/>
                <w:sz w:val="18"/>
                <w:szCs w:val="18"/>
              </w:rPr>
              <w:t>69187</w:t>
            </w:r>
            <w:r w:rsidRPr="00015E5F">
              <w:rPr>
                <w:b/>
                <w:color w:val="000000" w:themeColor="text1"/>
                <w:sz w:val="18"/>
                <w:szCs w:val="18"/>
              </w:rPr>
              <w:t>.0</w:t>
            </w:r>
            <w:r>
              <w:rPr>
                <w:b/>
                <w:color w:val="000000" w:themeColor="text1"/>
                <w:sz w:val="18"/>
                <w:szCs w:val="18"/>
              </w:rPr>
              <w:t>87</w:t>
            </w:r>
          </w:p>
        </w:tc>
        <w:tc>
          <w:tcPr>
            <w:tcW w:w="1417" w:type="dxa"/>
            <w:gridSpan w:val="2"/>
          </w:tcPr>
          <w:p w:rsidR="00411705" w:rsidRPr="00015E5F" w:rsidRDefault="00411705" w:rsidP="005547BC">
            <w:pPr>
              <w:rPr>
                <w:b/>
                <w:color w:val="000000" w:themeColor="text1"/>
                <w:sz w:val="18"/>
                <w:szCs w:val="18"/>
              </w:rPr>
            </w:pPr>
            <w:r>
              <w:rPr>
                <w:b/>
                <w:color w:val="000000" w:themeColor="text1"/>
                <w:sz w:val="18"/>
                <w:szCs w:val="18"/>
              </w:rPr>
              <w:t>69265</w:t>
            </w:r>
            <w:r w:rsidRPr="00015E5F">
              <w:rPr>
                <w:b/>
                <w:color w:val="000000" w:themeColor="text1"/>
                <w:sz w:val="18"/>
                <w:szCs w:val="18"/>
              </w:rPr>
              <w:t>,</w:t>
            </w:r>
            <w:r>
              <w:rPr>
                <w:b/>
                <w:color w:val="000000" w:themeColor="text1"/>
                <w:sz w:val="18"/>
                <w:szCs w:val="18"/>
              </w:rPr>
              <w:t>508</w:t>
            </w:r>
          </w:p>
        </w:tc>
        <w:tc>
          <w:tcPr>
            <w:tcW w:w="709" w:type="dxa"/>
          </w:tcPr>
          <w:p w:rsidR="00411705" w:rsidRPr="00015E5F" w:rsidRDefault="00411705" w:rsidP="005547BC">
            <w:pPr>
              <w:rPr>
                <w:color w:val="000000" w:themeColor="text1"/>
                <w:sz w:val="20"/>
                <w:szCs w:val="20"/>
              </w:rPr>
            </w:pPr>
          </w:p>
        </w:tc>
        <w:tc>
          <w:tcPr>
            <w:tcW w:w="1843" w:type="dxa"/>
          </w:tcPr>
          <w:p w:rsidR="00411705" w:rsidRPr="00015E5F" w:rsidRDefault="00411705" w:rsidP="005547BC">
            <w:pPr>
              <w:rPr>
                <w:color w:val="000000" w:themeColor="text1"/>
                <w:sz w:val="20"/>
                <w:szCs w:val="20"/>
              </w:rPr>
            </w:pPr>
          </w:p>
        </w:tc>
        <w:tc>
          <w:tcPr>
            <w:tcW w:w="2487" w:type="dxa"/>
          </w:tcPr>
          <w:p w:rsidR="00411705" w:rsidRPr="00015E5F" w:rsidRDefault="00411705" w:rsidP="005547BC">
            <w:pPr>
              <w:rPr>
                <w:color w:val="000000" w:themeColor="text1"/>
                <w:sz w:val="20"/>
                <w:szCs w:val="20"/>
              </w:rPr>
            </w:pPr>
          </w:p>
        </w:tc>
      </w:tr>
    </w:tbl>
    <w:p w:rsidR="00411705" w:rsidRDefault="00411705" w:rsidP="00411705"/>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Default="00411705" w:rsidP="00AD3641">
      <w:pPr>
        <w:pStyle w:val="ConsPlusNormal"/>
        <w:ind w:firstLine="540"/>
        <w:jc w:val="both"/>
        <w:rPr>
          <w:rFonts w:ascii="Times New Roman" w:hAnsi="Times New Roman" w:cs="Times New Roman"/>
          <w:sz w:val="24"/>
          <w:szCs w:val="24"/>
        </w:rPr>
      </w:pPr>
    </w:p>
    <w:p w:rsidR="00411705" w:rsidRPr="00D51AD5" w:rsidRDefault="00411705" w:rsidP="00AD3641">
      <w:pPr>
        <w:pStyle w:val="ConsPlusNormal"/>
        <w:ind w:firstLine="540"/>
        <w:jc w:val="both"/>
        <w:rPr>
          <w:rFonts w:ascii="Times New Roman" w:hAnsi="Times New Roman" w:cs="Times New Roman"/>
          <w:sz w:val="24"/>
          <w:szCs w:val="24"/>
        </w:rPr>
      </w:pPr>
    </w:p>
    <w:p w:rsidR="00AD3641" w:rsidRDefault="00AD3641" w:rsidP="00AD3641">
      <w:pPr>
        <w:pStyle w:val="a5"/>
        <w:tabs>
          <w:tab w:val="left" w:pos="284"/>
        </w:tabs>
        <w:autoSpaceDE w:val="0"/>
        <w:autoSpaceDN w:val="0"/>
        <w:adjustRightInd w:val="0"/>
        <w:ind w:left="0"/>
        <w:jc w:val="both"/>
        <w:rPr>
          <w:b/>
        </w:rPr>
      </w:pPr>
    </w:p>
    <w:p w:rsidR="00AD3641" w:rsidRDefault="00AD3641" w:rsidP="00AD3641">
      <w:r>
        <w:rPr>
          <w:b/>
        </w:rPr>
        <w:t xml:space="preserve"> </w:t>
      </w:r>
    </w:p>
    <w:p w:rsidR="00AD3641" w:rsidRDefault="00AD3641" w:rsidP="00AD3641"/>
    <w:bookmarkEnd w:id="0"/>
    <w:p w:rsidR="00AD3641" w:rsidRDefault="00AD3641" w:rsidP="003F6F8E">
      <w:pPr>
        <w:tabs>
          <w:tab w:val="left" w:pos="5760"/>
        </w:tabs>
        <w:jc w:val="both"/>
      </w:pPr>
    </w:p>
    <w:sectPr w:rsidR="00AD3641" w:rsidSect="0041170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30E7D"/>
    <w:rsid w:val="000459F2"/>
    <w:rsid w:val="000B1741"/>
    <w:rsid w:val="000B54C3"/>
    <w:rsid w:val="000F755D"/>
    <w:rsid w:val="001035E7"/>
    <w:rsid w:val="001263FA"/>
    <w:rsid w:val="00141BDA"/>
    <w:rsid w:val="00157BC4"/>
    <w:rsid w:val="00175989"/>
    <w:rsid w:val="00190A33"/>
    <w:rsid w:val="001F0890"/>
    <w:rsid w:val="001F444B"/>
    <w:rsid w:val="002046A4"/>
    <w:rsid w:val="00213643"/>
    <w:rsid w:val="00261C43"/>
    <w:rsid w:val="00295A95"/>
    <w:rsid w:val="002A3748"/>
    <w:rsid w:val="003404BE"/>
    <w:rsid w:val="0035256B"/>
    <w:rsid w:val="00364F97"/>
    <w:rsid w:val="00397533"/>
    <w:rsid w:val="003A1A5A"/>
    <w:rsid w:val="003A2700"/>
    <w:rsid w:val="003B266A"/>
    <w:rsid w:val="003F126B"/>
    <w:rsid w:val="003F6F8E"/>
    <w:rsid w:val="004004C8"/>
    <w:rsid w:val="00411705"/>
    <w:rsid w:val="00420919"/>
    <w:rsid w:val="004249C2"/>
    <w:rsid w:val="00444753"/>
    <w:rsid w:val="004559AE"/>
    <w:rsid w:val="004705FE"/>
    <w:rsid w:val="004970A5"/>
    <w:rsid w:val="004B5E4F"/>
    <w:rsid w:val="004B688B"/>
    <w:rsid w:val="004B69E5"/>
    <w:rsid w:val="004C677D"/>
    <w:rsid w:val="004E70C3"/>
    <w:rsid w:val="00503F8A"/>
    <w:rsid w:val="00534A64"/>
    <w:rsid w:val="00542F3A"/>
    <w:rsid w:val="005926C0"/>
    <w:rsid w:val="005A2F2F"/>
    <w:rsid w:val="005A4689"/>
    <w:rsid w:val="005B7210"/>
    <w:rsid w:val="005C4152"/>
    <w:rsid w:val="005D1242"/>
    <w:rsid w:val="005F1A5C"/>
    <w:rsid w:val="005F651D"/>
    <w:rsid w:val="00620776"/>
    <w:rsid w:val="006232EE"/>
    <w:rsid w:val="006821CB"/>
    <w:rsid w:val="00684BA0"/>
    <w:rsid w:val="007360B8"/>
    <w:rsid w:val="00746215"/>
    <w:rsid w:val="00756151"/>
    <w:rsid w:val="007E42AC"/>
    <w:rsid w:val="00814AD9"/>
    <w:rsid w:val="00831915"/>
    <w:rsid w:val="00834526"/>
    <w:rsid w:val="008811DB"/>
    <w:rsid w:val="00887B10"/>
    <w:rsid w:val="008B1670"/>
    <w:rsid w:val="008C623D"/>
    <w:rsid w:val="008E573A"/>
    <w:rsid w:val="008E5F45"/>
    <w:rsid w:val="008E7628"/>
    <w:rsid w:val="008E7F2D"/>
    <w:rsid w:val="00912BCF"/>
    <w:rsid w:val="0094673F"/>
    <w:rsid w:val="00986284"/>
    <w:rsid w:val="009A28E6"/>
    <w:rsid w:val="009A33AB"/>
    <w:rsid w:val="009B209F"/>
    <w:rsid w:val="00A34769"/>
    <w:rsid w:val="00A52A30"/>
    <w:rsid w:val="00A9492F"/>
    <w:rsid w:val="00AD3641"/>
    <w:rsid w:val="00AE0E41"/>
    <w:rsid w:val="00B16E50"/>
    <w:rsid w:val="00B17B2D"/>
    <w:rsid w:val="00B620CB"/>
    <w:rsid w:val="00B876A0"/>
    <w:rsid w:val="00B966D3"/>
    <w:rsid w:val="00BA3D4F"/>
    <w:rsid w:val="00BB3F9B"/>
    <w:rsid w:val="00BC0243"/>
    <w:rsid w:val="00BC71C5"/>
    <w:rsid w:val="00BE6FE7"/>
    <w:rsid w:val="00BF75CC"/>
    <w:rsid w:val="00C00790"/>
    <w:rsid w:val="00C06464"/>
    <w:rsid w:val="00C1043D"/>
    <w:rsid w:val="00C652C7"/>
    <w:rsid w:val="00C754AF"/>
    <w:rsid w:val="00C87283"/>
    <w:rsid w:val="00C96182"/>
    <w:rsid w:val="00CD1531"/>
    <w:rsid w:val="00D02026"/>
    <w:rsid w:val="00D20F02"/>
    <w:rsid w:val="00DC3A67"/>
    <w:rsid w:val="00E11847"/>
    <w:rsid w:val="00E76FF8"/>
    <w:rsid w:val="00EA1CC1"/>
    <w:rsid w:val="00EC0B60"/>
    <w:rsid w:val="00EE56D1"/>
    <w:rsid w:val="00EF24BD"/>
    <w:rsid w:val="00F36CDB"/>
    <w:rsid w:val="00F57EC0"/>
    <w:rsid w:val="00F6064B"/>
    <w:rsid w:val="00F959A8"/>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AD3641"/>
    <w:rPr>
      <w:rFonts w:cs="Times New Roman"/>
      <w:b/>
    </w:rPr>
  </w:style>
  <w:style w:type="paragraph" w:styleId="a7">
    <w:name w:val="Normal (Web)"/>
    <w:basedOn w:val="a"/>
    <w:uiPriority w:val="99"/>
    <w:rsid w:val="00AD3641"/>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AD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D3641"/>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AD36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AD3641"/>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AD3641"/>
    <w:rPr>
      <w:rFonts w:cs="Times New Roman"/>
      <w:b/>
    </w:rPr>
  </w:style>
  <w:style w:type="paragraph" w:styleId="a7">
    <w:name w:val="Normal (Web)"/>
    <w:basedOn w:val="a"/>
    <w:uiPriority w:val="99"/>
    <w:rsid w:val="00AD3641"/>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AD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D3641"/>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AD36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AD3641"/>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5470</Words>
  <Characters>31183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2022-02-02T07:40:00Z</cp:lastPrinted>
  <dcterms:created xsi:type="dcterms:W3CDTF">2023-10-31T07:44:00Z</dcterms:created>
  <dcterms:modified xsi:type="dcterms:W3CDTF">2023-10-31T07:51:00Z</dcterms:modified>
</cp:coreProperties>
</file>